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EF" w:rsidRDefault="00722AEB" w:rsidP="00722AEB">
      <w:pPr>
        <w:pStyle w:val="Rubrik"/>
      </w:pPr>
      <w:r>
        <w:t>Informationsblad</w:t>
      </w:r>
      <w:r w:rsidR="00524700">
        <w:t xml:space="preserve"> garage </w:t>
      </w:r>
    </w:p>
    <w:p w:rsidR="00722AEB" w:rsidRPr="00DC6831" w:rsidRDefault="00722AEB" w:rsidP="00722AEB">
      <w:pPr>
        <w:rPr>
          <w:rFonts w:ascii="Times New Roman" w:hAnsi="Times New Roman" w:cs="Times New Roman"/>
          <w:sz w:val="32"/>
          <w:szCs w:val="32"/>
        </w:rPr>
      </w:pPr>
      <w:r w:rsidRPr="00DC6831">
        <w:rPr>
          <w:rFonts w:ascii="Times New Roman" w:hAnsi="Times New Roman" w:cs="Times New Roman"/>
          <w:sz w:val="32"/>
          <w:szCs w:val="32"/>
        </w:rPr>
        <w:t>Hej,</w:t>
      </w:r>
    </w:p>
    <w:p w:rsidR="00524700" w:rsidRPr="00DC6831" w:rsidRDefault="00DC6831" w:rsidP="00722AEB">
      <w:pPr>
        <w:rPr>
          <w:rFonts w:ascii="Times New Roman" w:hAnsi="Times New Roman" w:cs="Times New Roman"/>
          <w:sz w:val="32"/>
          <w:szCs w:val="32"/>
        </w:rPr>
      </w:pPr>
      <w:r w:rsidRPr="00DC6831">
        <w:rPr>
          <w:rFonts w:ascii="Times New Roman" w:hAnsi="Times New Roman" w:cs="Times New Roman"/>
          <w:sz w:val="32"/>
          <w:szCs w:val="32"/>
        </w:rPr>
        <w:t>Har ni</w:t>
      </w:r>
      <w:r w:rsidR="00722AEB" w:rsidRPr="00DC6831">
        <w:rPr>
          <w:rFonts w:ascii="Times New Roman" w:hAnsi="Times New Roman" w:cs="Times New Roman"/>
          <w:sz w:val="32"/>
          <w:szCs w:val="32"/>
        </w:rPr>
        <w:t xml:space="preserve"> fått</w:t>
      </w:r>
      <w:r w:rsidRPr="00DC6831">
        <w:rPr>
          <w:rFonts w:ascii="Times New Roman" w:hAnsi="Times New Roman" w:cs="Times New Roman"/>
          <w:sz w:val="32"/>
          <w:szCs w:val="32"/>
        </w:rPr>
        <w:t xml:space="preserve"> detta informationsblad så har ni</w:t>
      </w:r>
      <w:r w:rsidR="00722AEB" w:rsidRPr="00DC6831">
        <w:rPr>
          <w:rFonts w:ascii="Times New Roman" w:hAnsi="Times New Roman" w:cs="Times New Roman"/>
          <w:sz w:val="32"/>
          <w:szCs w:val="32"/>
        </w:rPr>
        <w:t xml:space="preserve"> en garageplats i BRF Engelsmannens fastighet.</w:t>
      </w:r>
      <w:r w:rsidR="00524700" w:rsidRPr="00DC6831">
        <w:rPr>
          <w:rFonts w:ascii="Times New Roman" w:hAnsi="Times New Roman" w:cs="Times New Roman"/>
          <w:sz w:val="32"/>
          <w:szCs w:val="32"/>
        </w:rPr>
        <w:t xml:space="preserve"> På för</w:t>
      </w:r>
      <w:r w:rsidRPr="00DC6831">
        <w:rPr>
          <w:rFonts w:ascii="Times New Roman" w:hAnsi="Times New Roman" w:cs="Times New Roman"/>
          <w:sz w:val="32"/>
          <w:szCs w:val="32"/>
        </w:rPr>
        <w:t xml:space="preserve">ekommen anledning skickar vi </w:t>
      </w:r>
      <w:r w:rsidR="00524700" w:rsidRPr="00DC6831">
        <w:rPr>
          <w:rFonts w:ascii="Times New Roman" w:hAnsi="Times New Roman" w:cs="Times New Roman"/>
          <w:sz w:val="32"/>
          <w:szCs w:val="32"/>
        </w:rPr>
        <w:t>ut detta förtydligande om vilka regler som gäller för garageplatser.</w:t>
      </w:r>
    </w:p>
    <w:p w:rsidR="00524700" w:rsidRDefault="00524700" w:rsidP="00DC683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831">
        <w:rPr>
          <w:rFonts w:ascii="Times New Roman" w:hAnsi="Times New Roman" w:cs="Times New Roman"/>
          <w:sz w:val="32"/>
          <w:szCs w:val="32"/>
        </w:rPr>
        <w:t xml:space="preserve">Det är strängt </w:t>
      </w:r>
      <w:r w:rsidRPr="00DC6831">
        <w:rPr>
          <w:rFonts w:ascii="Times New Roman" w:hAnsi="Times New Roman" w:cs="Times New Roman"/>
          <w:sz w:val="32"/>
          <w:szCs w:val="32"/>
          <w:u w:val="single"/>
        </w:rPr>
        <w:t>förbjudet</w:t>
      </w:r>
      <w:r w:rsidRPr="00DC6831">
        <w:rPr>
          <w:rFonts w:ascii="Times New Roman" w:hAnsi="Times New Roman" w:cs="Times New Roman"/>
          <w:sz w:val="32"/>
          <w:szCs w:val="32"/>
        </w:rPr>
        <w:t xml:space="preserve"> att tvätta bilen </w:t>
      </w:r>
      <w:r w:rsidRPr="00DC6831">
        <w:rPr>
          <w:rFonts w:ascii="Times New Roman" w:hAnsi="Times New Roman" w:cs="Times New Roman"/>
          <w:b/>
          <w:sz w:val="32"/>
          <w:szCs w:val="32"/>
        </w:rPr>
        <w:t>i</w:t>
      </w:r>
      <w:r w:rsidRPr="00DC6831">
        <w:rPr>
          <w:rFonts w:ascii="Times New Roman" w:hAnsi="Times New Roman" w:cs="Times New Roman"/>
          <w:sz w:val="32"/>
          <w:szCs w:val="32"/>
        </w:rPr>
        <w:t xml:space="preserve"> </w:t>
      </w:r>
      <w:r w:rsidRPr="00DC6831">
        <w:rPr>
          <w:rFonts w:ascii="Times New Roman" w:hAnsi="Times New Roman" w:cs="Times New Roman"/>
          <w:b/>
          <w:sz w:val="32"/>
          <w:szCs w:val="32"/>
        </w:rPr>
        <w:t>och utanför</w:t>
      </w:r>
      <w:r w:rsidRPr="00DC6831">
        <w:rPr>
          <w:rFonts w:ascii="Times New Roman" w:hAnsi="Times New Roman" w:cs="Times New Roman"/>
          <w:sz w:val="32"/>
          <w:szCs w:val="32"/>
        </w:rPr>
        <w:t xml:space="preserve"> garagen. Det är också förbjudet att hälla ut lösningsmedel, färger, olja, bensin, diesel, fett, läkemedel eller frätande vätskor </w:t>
      </w:r>
      <w:r w:rsidR="00DC6831" w:rsidRPr="00DC6831">
        <w:rPr>
          <w:rFonts w:ascii="Times New Roman" w:hAnsi="Times New Roman" w:cs="Times New Roman"/>
          <w:sz w:val="32"/>
          <w:szCs w:val="32"/>
        </w:rPr>
        <w:t>i brunnarna i och utanför garagen. Detta beror på att det inte finns några oljeavskiljare i våra brunnar och reningsprocessen i reningsverken påverkas negativt om miljöfarliga produkter kommer in i systemet.</w:t>
      </w:r>
    </w:p>
    <w:p w:rsidR="00DC6831" w:rsidRPr="00DC6831" w:rsidRDefault="00DC6831" w:rsidP="00DC6831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:rsidR="00DC6831" w:rsidRDefault="00DC6831" w:rsidP="00DC683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831">
        <w:rPr>
          <w:rFonts w:ascii="Times New Roman" w:hAnsi="Times New Roman" w:cs="Times New Roman"/>
          <w:sz w:val="32"/>
          <w:szCs w:val="32"/>
        </w:rPr>
        <w:t xml:space="preserve">Parkera i garagen och inte utanför. </w:t>
      </w:r>
      <w:r w:rsidR="00695014">
        <w:rPr>
          <w:rFonts w:ascii="Times New Roman" w:hAnsi="Times New Roman" w:cs="Times New Roman"/>
          <w:sz w:val="32"/>
          <w:szCs w:val="32"/>
        </w:rPr>
        <w:t>Hyresk</w:t>
      </w:r>
      <w:r w:rsidR="00C92808">
        <w:rPr>
          <w:rFonts w:ascii="Times New Roman" w:hAnsi="Times New Roman" w:cs="Times New Roman"/>
          <w:sz w:val="32"/>
          <w:szCs w:val="32"/>
        </w:rPr>
        <w:t xml:space="preserve">ontraktet gäller endast garaget, marken utanför äger </w:t>
      </w:r>
      <w:r w:rsidR="00695014">
        <w:rPr>
          <w:rFonts w:ascii="Times New Roman" w:hAnsi="Times New Roman" w:cs="Times New Roman"/>
          <w:sz w:val="32"/>
          <w:szCs w:val="32"/>
        </w:rPr>
        <w:t xml:space="preserve">och disponerar </w:t>
      </w:r>
      <w:r w:rsidR="00C92808">
        <w:rPr>
          <w:rFonts w:ascii="Times New Roman" w:hAnsi="Times New Roman" w:cs="Times New Roman"/>
          <w:sz w:val="32"/>
          <w:szCs w:val="32"/>
        </w:rPr>
        <w:t xml:space="preserve">föreningen gemensamt. </w:t>
      </w:r>
      <w:r w:rsidRPr="00DC6831">
        <w:rPr>
          <w:rFonts w:ascii="Times New Roman" w:hAnsi="Times New Roman" w:cs="Times New Roman"/>
          <w:sz w:val="32"/>
          <w:szCs w:val="32"/>
        </w:rPr>
        <w:t>Behöver ni extra förvaringsutrymmen går det att ansöka om att hyra ytterligare förrådsutrymmen. Kontakta i så fall styrelsen.</w:t>
      </w:r>
    </w:p>
    <w:p w:rsidR="00DC6831" w:rsidRDefault="00DC6831" w:rsidP="00DC6831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:rsidR="00DC6831" w:rsidRDefault="00C92808" w:rsidP="00DC683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Använd inte föreningens el för att i onödan, t.ex. genom att koppla in elektriska varmluftsfläktar eller element. Det blir oerhört kostsamt för föreningen och det är pengar vi mycket hellre lägger på bestående förbättringar av fastigheten.</w:t>
      </w:r>
    </w:p>
    <w:p w:rsidR="00FB32A5" w:rsidRDefault="00FB32A5" w:rsidP="00C92808">
      <w:pPr>
        <w:rPr>
          <w:rFonts w:ascii="Times New Roman" w:hAnsi="Times New Roman" w:cs="Times New Roman"/>
          <w:sz w:val="32"/>
          <w:szCs w:val="32"/>
        </w:rPr>
      </w:pPr>
    </w:p>
    <w:p w:rsidR="00FB32A5" w:rsidRDefault="00FB32A5" w:rsidP="00C928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Kör säkert och tänk på miljön</w:t>
      </w:r>
    </w:p>
    <w:p w:rsidR="00C92808" w:rsidRPr="00C92808" w:rsidRDefault="00FB32A5" w:rsidP="00C928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/Styrelsen</w:t>
      </w:r>
    </w:p>
    <w:p w:rsidR="00DC6831" w:rsidRPr="00DC6831" w:rsidRDefault="00DC6831" w:rsidP="00DC6831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722AEB" w:rsidRPr="00722AEB" w:rsidRDefault="00722AEB" w:rsidP="00722AEB">
      <w:pPr>
        <w:rPr>
          <w:rFonts w:ascii="Times New Roman" w:hAnsi="Times New Roman" w:cs="Times New Roman"/>
          <w:sz w:val="28"/>
          <w:szCs w:val="28"/>
        </w:rPr>
      </w:pPr>
    </w:p>
    <w:sectPr w:rsidR="00722AEB" w:rsidRPr="00722AEB" w:rsidSect="0030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F0DED"/>
    <w:multiLevelType w:val="hybridMultilevel"/>
    <w:tmpl w:val="D8B09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196895"/>
    <w:rsid w:val="00196895"/>
    <w:rsid w:val="003021EF"/>
    <w:rsid w:val="00316288"/>
    <w:rsid w:val="00524700"/>
    <w:rsid w:val="0069161D"/>
    <w:rsid w:val="00695014"/>
    <w:rsid w:val="00722AEB"/>
    <w:rsid w:val="00964FFF"/>
    <w:rsid w:val="00C92808"/>
    <w:rsid w:val="00DA233E"/>
    <w:rsid w:val="00DC6831"/>
    <w:rsid w:val="00FB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EF"/>
  </w:style>
  <w:style w:type="paragraph" w:styleId="Rubrik1">
    <w:name w:val="heading 1"/>
    <w:basedOn w:val="Normal"/>
    <w:next w:val="Normal"/>
    <w:link w:val="Rubrik1Char"/>
    <w:uiPriority w:val="9"/>
    <w:qFormat/>
    <w:rsid w:val="00722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AEB"/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722AEB"/>
    <w:pPr>
      <w:pBdr>
        <w:bottom w:val="single" w:sz="8" w:space="4" w:color="3D9B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22AEB"/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470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C6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4</cp:revision>
  <dcterms:created xsi:type="dcterms:W3CDTF">2013-03-25T14:55:00Z</dcterms:created>
  <dcterms:modified xsi:type="dcterms:W3CDTF">2013-11-01T13:21:00Z</dcterms:modified>
</cp:coreProperties>
</file>