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74" w:rsidRDefault="00D03274" w:rsidP="002E750D">
      <w:pPr>
        <w:ind w:firstLine="0"/>
        <w:rPr>
          <w:b/>
          <w:i/>
          <w:noProof/>
          <w:sz w:val="28"/>
          <w:szCs w:val="28"/>
          <w:lang w:eastAsia="sv-SE"/>
        </w:rPr>
      </w:pPr>
    </w:p>
    <w:p w:rsidR="000B03DA" w:rsidRDefault="000B03DA" w:rsidP="000B03DA">
      <w:pPr>
        <w:ind w:firstLine="0"/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t>Gammaldags kaffekalas</w:t>
      </w:r>
    </w:p>
    <w:p w:rsidR="000B03DA" w:rsidRDefault="00DC3B2A" w:rsidP="000B03DA">
      <w:pPr>
        <w:ind w:firstLine="0"/>
        <w:rPr>
          <w:noProof/>
          <w:sz w:val="28"/>
          <w:szCs w:val="28"/>
          <w:lang w:val="sv-SE" w:eastAsia="sv-SE"/>
        </w:rPr>
      </w:pPr>
      <w:r>
        <w:rPr>
          <w:noProof/>
          <w:sz w:val="28"/>
          <w:szCs w:val="28"/>
          <w:lang w:val="sv-SE" w:eastAsia="sv-SE"/>
        </w:rPr>
        <w:t>Kom ihåg</w:t>
      </w:r>
      <w:r w:rsidR="000B03DA">
        <w:rPr>
          <w:noProof/>
          <w:sz w:val="28"/>
          <w:szCs w:val="28"/>
          <w:lang w:val="sv-SE" w:eastAsia="sv-SE"/>
        </w:rPr>
        <w:t xml:space="preserve"> vårt kaffekalas söndagen den 3 april. Inbjudan med tider sätts upp i trapphusets entré.</w:t>
      </w:r>
    </w:p>
    <w:p w:rsidR="000B03DA" w:rsidRDefault="000B03DA" w:rsidP="000B03DA">
      <w:pPr>
        <w:ind w:firstLine="0"/>
        <w:rPr>
          <w:noProof/>
          <w:sz w:val="28"/>
          <w:szCs w:val="28"/>
          <w:lang w:val="sv-SE" w:eastAsia="sv-SE"/>
        </w:rPr>
      </w:pPr>
      <w:r>
        <w:rPr>
          <w:noProof/>
          <w:sz w:val="28"/>
          <w:szCs w:val="28"/>
          <w:lang w:val="sv-SE" w:eastAsia="sv-SE"/>
        </w:rPr>
        <w:t xml:space="preserve">     </w:t>
      </w:r>
      <w:r>
        <w:rPr>
          <w:noProof/>
          <w:sz w:val="28"/>
          <w:szCs w:val="28"/>
          <w:lang w:val="sv-SE" w:eastAsia="sv-SE" w:bidi="ar-SA"/>
        </w:rPr>
        <w:drawing>
          <wp:inline distT="0" distB="0" distL="0" distR="0" wp14:anchorId="41EF209A" wp14:editId="0DC285C5">
            <wp:extent cx="657225" cy="657225"/>
            <wp:effectExtent l="0" t="0" r="9525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ffekopp_m_fat_sophie_vintage-34920023-8552252-org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sv-SE" w:eastAsia="sv-SE" w:bidi="ar-SA"/>
        </w:rPr>
        <w:drawing>
          <wp:inline distT="0" distB="0" distL="0" distR="0" wp14:anchorId="7A929787" wp14:editId="64CC0263">
            <wp:extent cx="657225" cy="657225"/>
            <wp:effectExtent l="0" t="0" r="9525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ffekopp_m_fat_sophie_vintage-34920023-8552252-org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sv-SE" w:eastAsia="sv-SE" w:bidi="ar-SA"/>
        </w:rPr>
        <w:drawing>
          <wp:inline distT="0" distB="0" distL="0" distR="0" wp14:anchorId="018482FC" wp14:editId="53A1AA0E">
            <wp:extent cx="657225" cy="657225"/>
            <wp:effectExtent l="0" t="0" r="9525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ffekopp_m_fat_sophie_vintage-34920023-8552252-org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DA" w:rsidRDefault="000B03DA" w:rsidP="002E750D">
      <w:pPr>
        <w:ind w:firstLine="0"/>
        <w:rPr>
          <w:b/>
          <w:noProof/>
          <w:sz w:val="28"/>
          <w:szCs w:val="28"/>
          <w:lang w:val="sv-SE" w:eastAsia="sv-SE"/>
        </w:rPr>
      </w:pPr>
    </w:p>
    <w:p w:rsidR="008D06A5" w:rsidRDefault="00DA7AA1" w:rsidP="002E750D">
      <w:pPr>
        <w:ind w:firstLine="0"/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t>El- och vattenavgifter</w:t>
      </w:r>
    </w:p>
    <w:p w:rsidR="008D06A5" w:rsidRPr="008D06A5" w:rsidRDefault="008D06A5" w:rsidP="002E750D">
      <w:pPr>
        <w:ind w:firstLine="0"/>
        <w:rPr>
          <w:noProof/>
          <w:sz w:val="28"/>
          <w:szCs w:val="28"/>
          <w:lang w:val="sv-SE" w:eastAsia="sv-SE"/>
        </w:rPr>
      </w:pPr>
      <w:r w:rsidRPr="008D06A5">
        <w:rPr>
          <w:noProof/>
          <w:sz w:val="28"/>
          <w:szCs w:val="28"/>
          <w:lang w:val="sv-SE" w:eastAsia="sv-SE"/>
        </w:rPr>
        <w:t>Genom att jämföra dina mätare mot Minols mätning håller du koll på att kostnaden för din vattenförbrukning stämmer.</w:t>
      </w:r>
    </w:p>
    <w:p w:rsidR="008D06A5" w:rsidRDefault="008D06A5" w:rsidP="002E750D">
      <w:pPr>
        <w:ind w:firstLine="0"/>
        <w:rPr>
          <w:noProof/>
          <w:sz w:val="28"/>
          <w:szCs w:val="28"/>
          <w:lang w:val="sv-SE" w:eastAsia="sv-SE"/>
        </w:rPr>
      </w:pPr>
      <w:r>
        <w:rPr>
          <w:noProof/>
          <w:sz w:val="28"/>
          <w:szCs w:val="28"/>
          <w:lang w:val="sv-SE" w:eastAsia="sv-SE"/>
        </w:rPr>
        <w:t xml:space="preserve">Detta gör du på Minols hemsida med ditt personliga login som du fått från styrelsen. </w:t>
      </w:r>
      <w:r w:rsidRPr="008D06A5">
        <w:rPr>
          <w:noProof/>
          <w:sz w:val="28"/>
          <w:szCs w:val="28"/>
          <w:lang w:val="sv-SE" w:eastAsia="sv-SE"/>
        </w:rPr>
        <w:t xml:space="preserve">Har du inte tillgång till dator är </w:t>
      </w:r>
      <w:r>
        <w:rPr>
          <w:noProof/>
          <w:sz w:val="28"/>
          <w:szCs w:val="28"/>
          <w:lang w:val="sv-SE" w:eastAsia="sv-SE"/>
        </w:rPr>
        <w:t xml:space="preserve">du välkommen </w:t>
      </w:r>
      <w:r w:rsidR="00600949">
        <w:rPr>
          <w:noProof/>
          <w:sz w:val="28"/>
          <w:szCs w:val="28"/>
          <w:lang w:val="sv-SE" w:eastAsia="sv-SE"/>
        </w:rPr>
        <w:t>att kontakta styrelsen</w:t>
      </w:r>
      <w:r>
        <w:rPr>
          <w:noProof/>
          <w:sz w:val="28"/>
          <w:szCs w:val="28"/>
          <w:lang w:val="sv-SE" w:eastAsia="sv-SE"/>
        </w:rPr>
        <w:t xml:space="preserve"> </w:t>
      </w:r>
      <w:r w:rsidRPr="008D06A5">
        <w:rPr>
          <w:noProof/>
          <w:sz w:val="28"/>
          <w:szCs w:val="28"/>
          <w:lang w:val="sv-SE" w:eastAsia="sv-SE"/>
        </w:rPr>
        <w:t>så hjälper vi</w:t>
      </w:r>
      <w:r w:rsidR="00600949">
        <w:rPr>
          <w:noProof/>
          <w:sz w:val="28"/>
          <w:szCs w:val="28"/>
          <w:lang w:val="sv-SE" w:eastAsia="sv-SE"/>
        </w:rPr>
        <w:t xml:space="preserve"> till</w:t>
      </w:r>
      <w:bookmarkStart w:id="0" w:name="_GoBack"/>
      <w:bookmarkEnd w:id="0"/>
      <w:r w:rsidR="00600949">
        <w:rPr>
          <w:noProof/>
          <w:sz w:val="28"/>
          <w:szCs w:val="28"/>
          <w:lang w:val="sv-SE" w:eastAsia="sv-SE"/>
        </w:rPr>
        <w:t>.</w:t>
      </w:r>
    </w:p>
    <w:p w:rsidR="00A25CC8" w:rsidRPr="00DA7AA1" w:rsidRDefault="008D06A5" w:rsidP="002E750D">
      <w:pPr>
        <w:ind w:firstLine="0"/>
        <w:rPr>
          <w:noProof/>
          <w:sz w:val="28"/>
          <w:szCs w:val="28"/>
          <w:lang w:val="sv-SE" w:eastAsia="sv-SE"/>
        </w:rPr>
      </w:pPr>
      <w:r>
        <w:rPr>
          <w:noProof/>
          <w:sz w:val="28"/>
          <w:szCs w:val="28"/>
          <w:lang w:val="sv-SE" w:eastAsia="sv-SE"/>
        </w:rPr>
        <w:t>Vid felaktig registrering kommer  debitering att ske retroaktivt. Flera medlemmar har under åren drabbats av detta.</w:t>
      </w:r>
    </w:p>
    <w:p w:rsidR="00A25CC8" w:rsidRDefault="00A25CC8" w:rsidP="002E750D">
      <w:pPr>
        <w:ind w:firstLine="0"/>
        <w:rPr>
          <w:noProof/>
          <w:sz w:val="28"/>
          <w:szCs w:val="28"/>
          <w:lang w:val="sv-SE" w:eastAsia="sv-SE"/>
        </w:rPr>
      </w:pPr>
    </w:p>
    <w:p w:rsidR="00354A46" w:rsidRDefault="00354A46" w:rsidP="001A76C8">
      <w:pPr>
        <w:ind w:firstLine="0"/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t>Våra parkeringsplatser</w:t>
      </w:r>
    </w:p>
    <w:p w:rsidR="00354A46" w:rsidRDefault="0049176E" w:rsidP="001A76C8">
      <w:pPr>
        <w:ind w:firstLine="0"/>
        <w:rPr>
          <w:noProof/>
          <w:sz w:val="28"/>
          <w:szCs w:val="28"/>
          <w:lang w:val="sv-SE" w:eastAsia="sv-SE"/>
        </w:rPr>
      </w:pPr>
      <w:r>
        <w:rPr>
          <w:noProof/>
          <w:sz w:val="28"/>
          <w:szCs w:val="28"/>
          <w:lang w:val="sv-SE" w:eastAsia="sv-SE"/>
        </w:rPr>
        <w:t xml:space="preserve">Kolla gärna att de som hälsar på dig använder gästparkeringen eller din egen p-plats. </w:t>
      </w:r>
      <w:r w:rsidR="00DA7AA1">
        <w:rPr>
          <w:noProof/>
          <w:sz w:val="28"/>
          <w:szCs w:val="28"/>
          <w:lang w:val="sv-SE" w:eastAsia="sv-SE"/>
        </w:rPr>
        <w:t xml:space="preserve">Vid ett flertal tillfällen har medlemmar </w:t>
      </w:r>
      <w:r>
        <w:rPr>
          <w:noProof/>
          <w:sz w:val="28"/>
          <w:szCs w:val="28"/>
          <w:lang w:val="sv-SE" w:eastAsia="sv-SE"/>
        </w:rPr>
        <w:t>upptäckt att någon annan använder deras p-plats och har då inte haft någonstans att ställa sin bil. Detta ställer ju till en hel del besvär.</w:t>
      </w:r>
    </w:p>
    <w:p w:rsidR="000B03DA" w:rsidRDefault="000B03DA" w:rsidP="001A76C8">
      <w:pPr>
        <w:ind w:firstLine="0"/>
        <w:rPr>
          <w:noProof/>
          <w:sz w:val="28"/>
          <w:szCs w:val="28"/>
          <w:lang w:val="sv-SE" w:eastAsia="sv-SE"/>
        </w:rPr>
      </w:pPr>
    </w:p>
    <w:p w:rsidR="000B03DA" w:rsidRDefault="000B03DA" w:rsidP="001A76C8">
      <w:pPr>
        <w:ind w:firstLine="0"/>
        <w:rPr>
          <w:noProof/>
          <w:sz w:val="28"/>
          <w:szCs w:val="28"/>
          <w:lang w:val="sv-SE" w:eastAsia="sv-SE"/>
        </w:rPr>
      </w:pPr>
    </w:p>
    <w:p w:rsidR="000B03DA" w:rsidRDefault="000B03DA" w:rsidP="001A76C8">
      <w:pPr>
        <w:ind w:firstLine="0"/>
        <w:rPr>
          <w:noProof/>
          <w:sz w:val="28"/>
          <w:szCs w:val="28"/>
          <w:lang w:val="sv-SE" w:eastAsia="sv-SE"/>
        </w:rPr>
      </w:pPr>
    </w:p>
    <w:p w:rsidR="000B03DA" w:rsidRDefault="000B03DA" w:rsidP="001A76C8">
      <w:pPr>
        <w:ind w:firstLine="0"/>
        <w:rPr>
          <w:noProof/>
          <w:sz w:val="28"/>
          <w:szCs w:val="28"/>
          <w:lang w:val="sv-SE" w:eastAsia="sv-SE"/>
        </w:rPr>
      </w:pPr>
    </w:p>
    <w:p w:rsidR="000B03DA" w:rsidRDefault="000B03DA" w:rsidP="001A76C8">
      <w:pPr>
        <w:ind w:firstLine="0"/>
        <w:rPr>
          <w:noProof/>
          <w:sz w:val="28"/>
          <w:szCs w:val="28"/>
          <w:lang w:val="sv-SE" w:eastAsia="sv-SE"/>
        </w:rPr>
      </w:pPr>
    </w:p>
    <w:p w:rsidR="00DA7AA1" w:rsidRDefault="00DA7AA1" w:rsidP="001A76C8">
      <w:pPr>
        <w:ind w:firstLine="0"/>
        <w:rPr>
          <w:b/>
          <w:noProof/>
          <w:sz w:val="28"/>
          <w:szCs w:val="28"/>
          <w:lang w:val="sv-SE" w:eastAsia="sv-SE"/>
        </w:rPr>
      </w:pPr>
      <w:r w:rsidRPr="00DA7AA1">
        <w:rPr>
          <w:b/>
          <w:noProof/>
          <w:sz w:val="28"/>
          <w:szCs w:val="28"/>
          <w:lang w:val="sv-SE" w:eastAsia="sv-SE"/>
        </w:rPr>
        <w:t>Nya utemöbler till Rosenhill</w:t>
      </w:r>
    </w:p>
    <w:p w:rsidR="00DA7AA1" w:rsidRDefault="00DA7AA1" w:rsidP="001A76C8">
      <w:pPr>
        <w:ind w:firstLine="0"/>
        <w:rPr>
          <w:noProof/>
          <w:sz w:val="28"/>
          <w:szCs w:val="28"/>
          <w:lang w:val="sv-SE" w:eastAsia="sv-SE"/>
        </w:rPr>
      </w:pPr>
      <w:r>
        <w:rPr>
          <w:noProof/>
          <w:sz w:val="28"/>
          <w:szCs w:val="28"/>
          <w:lang w:val="sv-SE" w:eastAsia="sv-SE"/>
        </w:rPr>
        <w:t>Styrelsen har beslutat att un</w:t>
      </w:r>
      <w:r w:rsidR="00354A46">
        <w:rPr>
          <w:noProof/>
          <w:sz w:val="28"/>
          <w:szCs w:val="28"/>
          <w:lang w:val="sv-SE" w:eastAsia="sv-SE"/>
        </w:rPr>
        <w:t>der våren byta ut de blå och bruna grupperna mot nya och mer sittvänliga utemöbler.</w:t>
      </w:r>
    </w:p>
    <w:p w:rsidR="00DA7AA1" w:rsidRDefault="00DA7AA1" w:rsidP="001A76C8">
      <w:pPr>
        <w:ind w:firstLine="0"/>
        <w:rPr>
          <w:noProof/>
          <w:sz w:val="28"/>
          <w:szCs w:val="28"/>
          <w:lang w:val="sv-SE" w:eastAsia="sv-SE"/>
        </w:rPr>
      </w:pPr>
    </w:p>
    <w:p w:rsidR="0049176E" w:rsidRPr="000B03DA" w:rsidRDefault="00DB0737" w:rsidP="0049176E">
      <w:pPr>
        <w:ind w:firstLine="0"/>
        <w:rPr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t xml:space="preserve">Mata inte fåglar </w:t>
      </w:r>
      <w:r w:rsidR="00354A46">
        <w:rPr>
          <w:b/>
          <w:noProof/>
          <w:sz w:val="28"/>
          <w:szCs w:val="28"/>
          <w:lang w:val="sv-SE" w:eastAsia="sv-SE"/>
        </w:rPr>
        <w:br/>
      </w:r>
      <w:r w:rsidR="00354A46" w:rsidRPr="00354A46">
        <w:rPr>
          <w:noProof/>
          <w:sz w:val="28"/>
          <w:szCs w:val="28"/>
          <w:lang w:val="sv-SE" w:eastAsia="sv-SE"/>
        </w:rPr>
        <w:t>För att undvika råttor</w:t>
      </w:r>
      <w:r w:rsidR="00354A46">
        <w:rPr>
          <w:noProof/>
          <w:sz w:val="28"/>
          <w:szCs w:val="28"/>
          <w:lang w:val="sv-SE" w:eastAsia="sv-SE"/>
        </w:rPr>
        <w:t xml:space="preserve"> runt husen är det inte tillåtet att mata fåglarna inom föreningens område.</w:t>
      </w:r>
    </w:p>
    <w:p w:rsidR="0049176E" w:rsidRPr="00DB0737" w:rsidRDefault="0049176E" w:rsidP="0049176E">
      <w:pPr>
        <w:ind w:firstLine="0"/>
        <w:rPr>
          <w:noProof/>
          <w:sz w:val="28"/>
          <w:szCs w:val="28"/>
          <w:lang w:val="sv-SE" w:eastAsia="sv-SE"/>
        </w:rPr>
      </w:pPr>
    </w:p>
    <w:p w:rsidR="00B87901" w:rsidRDefault="00DB0737" w:rsidP="000D213B">
      <w:pPr>
        <w:ind w:firstLine="0"/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t>Ventilation</w:t>
      </w:r>
    </w:p>
    <w:p w:rsidR="00DB0737" w:rsidRDefault="00DB0737" w:rsidP="000D213B">
      <w:pPr>
        <w:ind w:firstLine="0"/>
        <w:rPr>
          <w:noProof/>
          <w:sz w:val="28"/>
          <w:szCs w:val="28"/>
          <w:lang w:val="sv-SE" w:eastAsia="sv-SE"/>
        </w:rPr>
      </w:pPr>
      <w:r>
        <w:rPr>
          <w:noProof/>
          <w:sz w:val="28"/>
          <w:szCs w:val="28"/>
          <w:lang w:val="sv-SE" w:eastAsia="sv-SE"/>
        </w:rPr>
        <w:t>Med början under maj kommer rensning av ventilation i kök och badrum att ske.</w:t>
      </w:r>
      <w:r w:rsidR="00354A46">
        <w:rPr>
          <w:noProof/>
          <w:sz w:val="28"/>
          <w:szCs w:val="28"/>
          <w:lang w:val="sv-SE" w:eastAsia="sv-SE"/>
        </w:rPr>
        <w:t xml:space="preserve"> Lapp kommer i brevlådan om dag och tid.</w:t>
      </w:r>
    </w:p>
    <w:p w:rsidR="000D213B" w:rsidRDefault="000D213B" w:rsidP="000D213B">
      <w:pPr>
        <w:ind w:firstLine="0"/>
        <w:rPr>
          <w:noProof/>
          <w:sz w:val="28"/>
          <w:szCs w:val="28"/>
          <w:lang w:val="sv-SE" w:eastAsia="sv-SE"/>
        </w:rPr>
      </w:pPr>
    </w:p>
    <w:p w:rsidR="001A76C8" w:rsidRDefault="00DB0737" w:rsidP="001A76C8">
      <w:pPr>
        <w:ind w:firstLine="0"/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t>Cykelrummen</w:t>
      </w:r>
    </w:p>
    <w:p w:rsidR="00DB0737" w:rsidRDefault="00DB0737" w:rsidP="001A76C8">
      <w:pPr>
        <w:ind w:firstLine="0"/>
        <w:rPr>
          <w:noProof/>
          <w:sz w:val="28"/>
          <w:szCs w:val="28"/>
          <w:lang w:val="sv-SE" w:eastAsia="sv-SE"/>
        </w:rPr>
      </w:pPr>
      <w:r>
        <w:rPr>
          <w:noProof/>
          <w:sz w:val="28"/>
          <w:szCs w:val="28"/>
          <w:lang w:val="sv-SE" w:eastAsia="sv-SE"/>
        </w:rPr>
        <w:t>Nu är samtliga cykelrum rensade och samtliga omärkta cyklar har omhändertagits av styrelsen.</w:t>
      </w:r>
      <w:r w:rsidR="00354A46">
        <w:rPr>
          <w:noProof/>
          <w:sz w:val="28"/>
          <w:szCs w:val="28"/>
          <w:lang w:val="sv-SE" w:eastAsia="sv-SE"/>
        </w:rPr>
        <w:t xml:space="preserve"> Hör av dig till styrelsen om du saknar din cykel? </w:t>
      </w:r>
    </w:p>
    <w:p w:rsidR="00DB0737" w:rsidRDefault="00DB0737" w:rsidP="001A76C8">
      <w:pPr>
        <w:ind w:firstLine="0"/>
        <w:rPr>
          <w:noProof/>
          <w:sz w:val="28"/>
          <w:szCs w:val="28"/>
          <w:lang w:val="sv-SE" w:eastAsia="sv-SE"/>
        </w:rPr>
      </w:pPr>
    </w:p>
    <w:p w:rsidR="00DB0737" w:rsidRDefault="00354A46" w:rsidP="001A76C8">
      <w:pPr>
        <w:ind w:firstLine="0"/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t>Nya torktumlare</w:t>
      </w:r>
    </w:p>
    <w:p w:rsidR="0049176E" w:rsidRDefault="00354A46" w:rsidP="0049176E">
      <w:pPr>
        <w:ind w:firstLine="0"/>
        <w:rPr>
          <w:b/>
          <w:noProof/>
          <w:sz w:val="28"/>
          <w:szCs w:val="28"/>
          <w:lang w:val="sv-SE" w:eastAsia="sv-SE"/>
        </w:rPr>
      </w:pPr>
      <w:r>
        <w:rPr>
          <w:noProof/>
          <w:sz w:val="28"/>
          <w:szCs w:val="28"/>
          <w:lang w:val="sv-SE" w:eastAsia="sv-SE"/>
        </w:rPr>
        <w:t xml:space="preserve">Tvättstuga 1 och 2 får under våren sina torktumlare utbytta. Detta sker </w:t>
      </w:r>
      <w:r w:rsidR="00DB0737">
        <w:rPr>
          <w:noProof/>
          <w:sz w:val="28"/>
          <w:szCs w:val="28"/>
          <w:lang w:val="sv-SE" w:eastAsia="sv-SE"/>
        </w:rPr>
        <w:t xml:space="preserve"> enligt underhållsplanen.</w:t>
      </w:r>
      <w:r w:rsidR="0049176E" w:rsidRPr="0049176E">
        <w:rPr>
          <w:b/>
          <w:noProof/>
          <w:sz w:val="28"/>
          <w:szCs w:val="28"/>
          <w:lang w:val="sv-SE" w:eastAsia="sv-SE"/>
        </w:rPr>
        <w:t xml:space="preserve"> </w:t>
      </w:r>
    </w:p>
    <w:p w:rsidR="0049176E" w:rsidRDefault="0049176E" w:rsidP="0049176E">
      <w:pPr>
        <w:ind w:firstLine="0"/>
        <w:rPr>
          <w:b/>
          <w:noProof/>
          <w:sz w:val="28"/>
          <w:szCs w:val="28"/>
          <w:lang w:val="sv-SE" w:eastAsia="sv-SE"/>
        </w:rPr>
      </w:pPr>
    </w:p>
    <w:p w:rsidR="0049176E" w:rsidRDefault="0049176E" w:rsidP="0049176E">
      <w:pPr>
        <w:ind w:firstLine="0"/>
        <w:jc w:val="center"/>
        <w:rPr>
          <w:b/>
          <w:i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 w:bidi="ar-SA"/>
        </w:rPr>
        <w:drawing>
          <wp:inline distT="0" distB="0" distL="0" distR="0">
            <wp:extent cx="2640965" cy="895350"/>
            <wp:effectExtent l="0" t="0" r="698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76E">
        <w:rPr>
          <w:b/>
          <w:i/>
          <w:noProof/>
          <w:sz w:val="28"/>
          <w:szCs w:val="28"/>
          <w:lang w:val="sv-SE" w:eastAsia="sv-SE"/>
        </w:rPr>
        <w:t xml:space="preserve"> </w:t>
      </w:r>
    </w:p>
    <w:p w:rsidR="0049176E" w:rsidRPr="0049176E" w:rsidRDefault="0049176E" w:rsidP="00DC3B2A">
      <w:pPr>
        <w:ind w:firstLine="0"/>
        <w:jc w:val="center"/>
        <w:rPr>
          <w:b/>
          <w:i/>
          <w:noProof/>
          <w:sz w:val="28"/>
          <w:szCs w:val="28"/>
          <w:lang w:val="sv-SE" w:eastAsia="sv-SE"/>
        </w:rPr>
      </w:pPr>
      <w:r w:rsidRPr="0049176E">
        <w:rPr>
          <w:b/>
          <w:i/>
          <w:noProof/>
          <w:sz w:val="28"/>
          <w:szCs w:val="28"/>
          <w:lang w:val="sv-SE" w:eastAsia="sv-SE"/>
        </w:rPr>
        <w:t>Styrelsen önskar alla medlemmar</w:t>
      </w:r>
    </w:p>
    <w:p w:rsidR="0049176E" w:rsidRPr="0049176E" w:rsidRDefault="0049176E" w:rsidP="0049176E">
      <w:pPr>
        <w:ind w:firstLine="0"/>
        <w:jc w:val="center"/>
        <w:rPr>
          <w:b/>
          <w:i/>
          <w:noProof/>
          <w:sz w:val="28"/>
          <w:szCs w:val="28"/>
          <w:lang w:val="sv-SE" w:eastAsia="sv-SE"/>
        </w:rPr>
      </w:pPr>
      <w:r w:rsidRPr="0049176E">
        <w:rPr>
          <w:b/>
          <w:i/>
          <w:noProof/>
          <w:sz w:val="28"/>
          <w:szCs w:val="28"/>
          <w:lang w:val="sv-SE" w:eastAsia="sv-SE"/>
        </w:rPr>
        <w:t xml:space="preserve">en riktigt </w:t>
      </w:r>
    </w:p>
    <w:p w:rsidR="0049176E" w:rsidRPr="0049176E" w:rsidRDefault="0049176E" w:rsidP="0049176E">
      <w:pPr>
        <w:ind w:firstLine="0"/>
        <w:jc w:val="center"/>
        <w:rPr>
          <w:b/>
          <w:i/>
          <w:noProof/>
          <w:sz w:val="28"/>
          <w:szCs w:val="28"/>
          <w:lang w:val="sv-SE" w:eastAsia="sv-SE"/>
        </w:rPr>
      </w:pPr>
      <w:r w:rsidRPr="0049176E">
        <w:rPr>
          <w:b/>
          <w:i/>
          <w:noProof/>
          <w:sz w:val="28"/>
          <w:szCs w:val="28"/>
          <w:lang w:val="sv-SE" w:eastAsia="sv-SE"/>
        </w:rPr>
        <w:t>GLAD PÅSK!</w:t>
      </w:r>
    </w:p>
    <w:p w:rsidR="0049176E" w:rsidRDefault="0049176E" w:rsidP="0049176E">
      <w:pPr>
        <w:ind w:firstLine="0"/>
        <w:rPr>
          <w:b/>
          <w:noProof/>
          <w:sz w:val="28"/>
          <w:szCs w:val="28"/>
          <w:lang w:val="sv-SE" w:eastAsia="sv-SE"/>
        </w:rPr>
      </w:pPr>
    </w:p>
    <w:p w:rsidR="004E54B0" w:rsidRPr="004E54B0" w:rsidRDefault="004E54B0" w:rsidP="002E750D">
      <w:pPr>
        <w:ind w:firstLine="0"/>
        <w:rPr>
          <w:noProof/>
          <w:sz w:val="28"/>
          <w:szCs w:val="28"/>
          <w:lang w:val="sv-SE" w:eastAsia="sv-SE"/>
        </w:rPr>
      </w:pPr>
    </w:p>
    <w:sectPr w:rsidR="004E54B0" w:rsidRPr="004E54B0" w:rsidSect="00886570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3EC" w:rsidRDefault="00FF73EC" w:rsidP="00670388">
      <w:r>
        <w:separator/>
      </w:r>
    </w:p>
  </w:endnote>
  <w:endnote w:type="continuationSeparator" w:id="0">
    <w:p w:rsidR="00FF73EC" w:rsidRDefault="00FF73EC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FE3" w:rsidRPr="00ED04BB" w:rsidRDefault="00201FE3" w:rsidP="0047474B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:rsidR="00201FE3" w:rsidRPr="00ED04BB" w:rsidRDefault="00201FE3" w:rsidP="0047474B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öPPET: </w:t>
    </w:r>
    <w:r w:rsidR="0086156A">
      <w:rPr>
        <w:caps/>
        <w:color w:val="4F81BD" w:themeColor="accent1"/>
        <w:lang w:val="sv-SE"/>
      </w:rPr>
      <w:t>se anslag i tvättstuga och</w:t>
    </w:r>
    <w:r w:rsidR="00F11BB7">
      <w:rPr>
        <w:caps/>
        <w:color w:val="4F81BD" w:themeColor="accent1"/>
        <w:lang w:val="sv-SE"/>
      </w:rPr>
      <w:t xml:space="preserve"> </w:t>
    </w:r>
    <w:r w:rsidR="00F52000">
      <w:rPr>
        <w:caps/>
        <w:color w:val="4F81BD" w:themeColor="accent1"/>
        <w:lang w:val="sv-SE"/>
      </w:rPr>
      <w:t>i</w:t>
    </w:r>
    <w:r w:rsidR="0086156A">
      <w:rPr>
        <w:caps/>
        <w:color w:val="4F81BD" w:themeColor="accent1"/>
        <w:lang w:val="sv-SE"/>
      </w:rPr>
      <w:t xml:space="preserve"> </w:t>
    </w:r>
    <w:r w:rsidR="00F52000">
      <w:rPr>
        <w:caps/>
        <w:color w:val="4F81BD" w:themeColor="accent1"/>
        <w:lang w:val="sv-SE"/>
      </w:rPr>
      <w:t>trapphusen</w:t>
    </w:r>
  </w:p>
  <w:p w:rsidR="00201FE3" w:rsidRPr="00ED04BB" w:rsidRDefault="00201FE3" w:rsidP="0047474B">
    <w:pPr>
      <w:pStyle w:val="Sidfot"/>
      <w:jc w:val="center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3EC" w:rsidRDefault="00FF73EC" w:rsidP="00670388">
      <w:r>
        <w:separator/>
      </w:r>
    </w:p>
  </w:footnote>
  <w:footnote w:type="continuationSeparator" w:id="0">
    <w:p w:rsidR="00FF73EC" w:rsidRDefault="00FF73EC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88" w:rsidRPr="00C135C5" w:rsidRDefault="00670388" w:rsidP="00C135C5">
    <w:pPr>
      <w:pStyle w:val="Citat"/>
      <w:ind w:firstLine="0"/>
      <w:rPr>
        <w:lang w:val="sv-SE"/>
      </w:rPr>
    </w:pPr>
  </w:p>
  <w:p w:rsidR="00670388" w:rsidRPr="001E22C3" w:rsidRDefault="00670388" w:rsidP="00201FE3">
    <w:pPr>
      <w:pStyle w:val="Citat"/>
      <w:rPr>
        <w:b/>
        <w:color w:val="FF0000"/>
        <w:sz w:val="56"/>
        <w:szCs w:val="56"/>
        <w:lang w:val="sv-SE"/>
      </w:rPr>
    </w:pPr>
    <w:r>
      <w:rPr>
        <w:noProof/>
        <w:lang w:val="sv-SE" w:eastAsia="sv-SE" w:bidi="ar-SA"/>
      </w:rPr>
      <w:drawing>
        <wp:inline distT="0" distB="0" distL="0" distR="0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22C3">
      <w:rPr>
        <w:lang w:val="sv-SE"/>
      </w:rPr>
      <w:t xml:space="preserve"> </w:t>
    </w:r>
    <w:r>
      <w:ptab w:relativeTo="margin" w:alignment="center" w:leader="none"/>
    </w:r>
    <w:r w:rsidRPr="001E22C3">
      <w:rPr>
        <w:b/>
        <w:color w:val="FF0000"/>
        <w:sz w:val="56"/>
        <w:szCs w:val="56"/>
        <w:lang w:val="sv-SE"/>
      </w:rPr>
      <w:t xml:space="preserve">  </w:t>
    </w:r>
    <w:r w:rsidRPr="001E22C3">
      <w:rPr>
        <w:b/>
        <w:color w:val="FF0000"/>
        <w:sz w:val="72"/>
        <w:szCs w:val="72"/>
        <w:lang w:val="sv-SE"/>
      </w:rPr>
      <w:t>Rosenbladet</w:t>
    </w:r>
    <w:r w:rsidR="00201FE3" w:rsidRPr="001E22C3">
      <w:rPr>
        <w:b/>
        <w:color w:val="FF0000"/>
        <w:sz w:val="56"/>
        <w:szCs w:val="56"/>
        <w:lang w:val="sv-SE"/>
      </w:rPr>
      <w:tab/>
    </w:r>
    <w:r>
      <w:rPr>
        <w:noProof/>
        <w:lang w:val="sv-SE" w:eastAsia="sv-SE" w:bidi="ar-SA"/>
      </w:rPr>
      <w:drawing>
        <wp:inline distT="0" distB="0" distL="0" distR="0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388" w:rsidRPr="00D03274" w:rsidRDefault="00670388" w:rsidP="00201FE3">
    <w:pPr>
      <w:pStyle w:val="Citat"/>
      <w:rPr>
        <w:lang w:val="sv-SE"/>
      </w:rPr>
    </w:pPr>
    <w:r w:rsidRPr="00D03274">
      <w:rPr>
        <w:lang w:val="sv-SE"/>
      </w:rPr>
      <w:t xml:space="preserve">Brf </w:t>
    </w:r>
    <w:proofErr w:type="gramStart"/>
    <w:r w:rsidRPr="00D03274">
      <w:rPr>
        <w:lang w:val="sv-SE"/>
      </w:rPr>
      <w:t xml:space="preserve">Rosen               </w:t>
    </w:r>
    <w:r w:rsidR="00D03274" w:rsidRPr="00D03274">
      <w:rPr>
        <w:lang w:val="sv-SE"/>
      </w:rPr>
      <w:t xml:space="preserve">                        </w:t>
    </w:r>
    <w:r w:rsidR="00DA7AA1">
      <w:rPr>
        <w:lang w:val="sv-SE"/>
      </w:rPr>
      <w:t>Mars</w:t>
    </w:r>
    <w:proofErr w:type="gramEnd"/>
    <w:r w:rsidR="000D213B">
      <w:rPr>
        <w:lang w:val="sv-SE"/>
      </w:rPr>
      <w:t xml:space="preserve">  2016 Nr </w:t>
    </w:r>
    <w:r w:rsidR="00DA7AA1">
      <w:rPr>
        <w:lang w:val="sv-SE"/>
      </w:rPr>
      <w:t>3</w:t>
    </w:r>
    <w:r w:rsidR="00D03274" w:rsidRPr="00D03274">
      <w:rPr>
        <w:lang w:val="sv-SE"/>
      </w:rPr>
      <w:tab/>
    </w:r>
    <w:r w:rsidRPr="00D03274">
      <w:rPr>
        <w:lang w:val="sv-SE"/>
      </w:rPr>
      <w:t xml:space="preserve">       </w:t>
    </w:r>
    <w:r w:rsidR="00201FE3" w:rsidRPr="00D03274">
      <w:rPr>
        <w:lang w:val="sv-SE"/>
      </w:rPr>
      <w:t xml:space="preserve">       </w:t>
    </w:r>
    <w:r w:rsidR="00D03274">
      <w:rPr>
        <w:lang w:val="sv-SE"/>
      </w:rPr>
      <w:tab/>
      <w:t xml:space="preserve">      </w:t>
    </w:r>
    <w:r w:rsidR="00201FE3" w:rsidRPr="00D03274">
      <w:rPr>
        <w:lang w:val="sv-SE"/>
      </w:rPr>
      <w:t xml:space="preserve">      hsb.rosen@telia.com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CA"/>
    <w:rsid w:val="00003F17"/>
    <w:rsid w:val="00015861"/>
    <w:rsid w:val="0005626B"/>
    <w:rsid w:val="00070817"/>
    <w:rsid w:val="0007490D"/>
    <w:rsid w:val="00074BA2"/>
    <w:rsid w:val="00085BC2"/>
    <w:rsid w:val="000B03DA"/>
    <w:rsid w:val="000B41B2"/>
    <w:rsid w:val="000B6E11"/>
    <w:rsid w:val="000C3285"/>
    <w:rsid w:val="000C47E8"/>
    <w:rsid w:val="000D213B"/>
    <w:rsid w:val="000D47B4"/>
    <w:rsid w:val="000D664F"/>
    <w:rsid w:val="000D6F5F"/>
    <w:rsid w:val="000E5952"/>
    <w:rsid w:val="000E6F5D"/>
    <w:rsid w:val="00101987"/>
    <w:rsid w:val="00117043"/>
    <w:rsid w:val="00130A2C"/>
    <w:rsid w:val="001443BA"/>
    <w:rsid w:val="001466EB"/>
    <w:rsid w:val="0015714B"/>
    <w:rsid w:val="001767D5"/>
    <w:rsid w:val="001A76C8"/>
    <w:rsid w:val="001B103D"/>
    <w:rsid w:val="001B5263"/>
    <w:rsid w:val="001B5E07"/>
    <w:rsid w:val="001C1B4C"/>
    <w:rsid w:val="001C5119"/>
    <w:rsid w:val="001C5B49"/>
    <w:rsid w:val="001E22C3"/>
    <w:rsid w:val="00201FE3"/>
    <w:rsid w:val="00230FA1"/>
    <w:rsid w:val="00261974"/>
    <w:rsid w:val="002851E7"/>
    <w:rsid w:val="002A1F84"/>
    <w:rsid w:val="002A5D80"/>
    <w:rsid w:val="002A7A5A"/>
    <w:rsid w:val="002A7F12"/>
    <w:rsid w:val="002B7EFC"/>
    <w:rsid w:val="002C0469"/>
    <w:rsid w:val="002E1311"/>
    <w:rsid w:val="002E4C35"/>
    <w:rsid w:val="002E750D"/>
    <w:rsid w:val="002F0E16"/>
    <w:rsid w:val="002F1979"/>
    <w:rsid w:val="00302E79"/>
    <w:rsid w:val="003140D3"/>
    <w:rsid w:val="00327570"/>
    <w:rsid w:val="00331455"/>
    <w:rsid w:val="00350508"/>
    <w:rsid w:val="00354A46"/>
    <w:rsid w:val="00360F40"/>
    <w:rsid w:val="00387680"/>
    <w:rsid w:val="00394373"/>
    <w:rsid w:val="003C22A1"/>
    <w:rsid w:val="003C4D75"/>
    <w:rsid w:val="003D1166"/>
    <w:rsid w:val="003E3CD8"/>
    <w:rsid w:val="0040279A"/>
    <w:rsid w:val="004034B7"/>
    <w:rsid w:val="004411B6"/>
    <w:rsid w:val="00441D1F"/>
    <w:rsid w:val="00456D96"/>
    <w:rsid w:val="00470FBA"/>
    <w:rsid w:val="0047474B"/>
    <w:rsid w:val="00476397"/>
    <w:rsid w:val="00487306"/>
    <w:rsid w:val="0049176E"/>
    <w:rsid w:val="004C41FD"/>
    <w:rsid w:val="004C445C"/>
    <w:rsid w:val="004E54B0"/>
    <w:rsid w:val="004E5E0D"/>
    <w:rsid w:val="005417C7"/>
    <w:rsid w:val="00552667"/>
    <w:rsid w:val="005661F2"/>
    <w:rsid w:val="005751C1"/>
    <w:rsid w:val="005800E0"/>
    <w:rsid w:val="0059543E"/>
    <w:rsid w:val="00595483"/>
    <w:rsid w:val="005A0EF6"/>
    <w:rsid w:val="005B70C5"/>
    <w:rsid w:val="005C1B73"/>
    <w:rsid w:val="005C264F"/>
    <w:rsid w:val="005D0528"/>
    <w:rsid w:val="005D64B2"/>
    <w:rsid w:val="005F575C"/>
    <w:rsid w:val="005F69A9"/>
    <w:rsid w:val="005F708B"/>
    <w:rsid w:val="00600949"/>
    <w:rsid w:val="00614CC0"/>
    <w:rsid w:val="00616700"/>
    <w:rsid w:val="006262EC"/>
    <w:rsid w:val="00643736"/>
    <w:rsid w:val="00643993"/>
    <w:rsid w:val="00654B7A"/>
    <w:rsid w:val="00660E9E"/>
    <w:rsid w:val="00670388"/>
    <w:rsid w:val="0069273E"/>
    <w:rsid w:val="006C55B1"/>
    <w:rsid w:val="006F2090"/>
    <w:rsid w:val="006F2A61"/>
    <w:rsid w:val="006F3D73"/>
    <w:rsid w:val="007118C1"/>
    <w:rsid w:val="00723B2C"/>
    <w:rsid w:val="0072436C"/>
    <w:rsid w:val="0072648C"/>
    <w:rsid w:val="00761035"/>
    <w:rsid w:val="007628FD"/>
    <w:rsid w:val="007850FE"/>
    <w:rsid w:val="007D78BC"/>
    <w:rsid w:val="007D7C59"/>
    <w:rsid w:val="00801E2A"/>
    <w:rsid w:val="0081046A"/>
    <w:rsid w:val="00811D7D"/>
    <w:rsid w:val="00812E41"/>
    <w:rsid w:val="0086156A"/>
    <w:rsid w:val="00862CC8"/>
    <w:rsid w:val="00886570"/>
    <w:rsid w:val="008A2833"/>
    <w:rsid w:val="008C59C6"/>
    <w:rsid w:val="008D06A5"/>
    <w:rsid w:val="008D450B"/>
    <w:rsid w:val="008E5C8B"/>
    <w:rsid w:val="00905DA4"/>
    <w:rsid w:val="009122D6"/>
    <w:rsid w:val="00912F67"/>
    <w:rsid w:val="00933D82"/>
    <w:rsid w:val="00947009"/>
    <w:rsid w:val="009678C5"/>
    <w:rsid w:val="00985E46"/>
    <w:rsid w:val="00991BBB"/>
    <w:rsid w:val="009C193D"/>
    <w:rsid w:val="009C24B5"/>
    <w:rsid w:val="009E6073"/>
    <w:rsid w:val="00A15085"/>
    <w:rsid w:val="00A25CC8"/>
    <w:rsid w:val="00A26713"/>
    <w:rsid w:val="00A508EB"/>
    <w:rsid w:val="00A50FEA"/>
    <w:rsid w:val="00A54071"/>
    <w:rsid w:val="00A64926"/>
    <w:rsid w:val="00A70A11"/>
    <w:rsid w:val="00A71FF9"/>
    <w:rsid w:val="00A756A7"/>
    <w:rsid w:val="00A85626"/>
    <w:rsid w:val="00A96A6F"/>
    <w:rsid w:val="00AC4CA6"/>
    <w:rsid w:val="00B06815"/>
    <w:rsid w:val="00B27627"/>
    <w:rsid w:val="00B33AC0"/>
    <w:rsid w:val="00B403ED"/>
    <w:rsid w:val="00B430BF"/>
    <w:rsid w:val="00B52723"/>
    <w:rsid w:val="00B5568C"/>
    <w:rsid w:val="00B564B7"/>
    <w:rsid w:val="00B744CC"/>
    <w:rsid w:val="00B755E2"/>
    <w:rsid w:val="00B82565"/>
    <w:rsid w:val="00B82CCA"/>
    <w:rsid w:val="00B85009"/>
    <w:rsid w:val="00B87901"/>
    <w:rsid w:val="00B91C25"/>
    <w:rsid w:val="00BD6556"/>
    <w:rsid w:val="00BD72A9"/>
    <w:rsid w:val="00BE2D0A"/>
    <w:rsid w:val="00BE7E75"/>
    <w:rsid w:val="00C135C5"/>
    <w:rsid w:val="00C20AC7"/>
    <w:rsid w:val="00C217F0"/>
    <w:rsid w:val="00C2684C"/>
    <w:rsid w:val="00C30AA4"/>
    <w:rsid w:val="00C45973"/>
    <w:rsid w:val="00C5595B"/>
    <w:rsid w:val="00C703F8"/>
    <w:rsid w:val="00C805BF"/>
    <w:rsid w:val="00C8596E"/>
    <w:rsid w:val="00C870F4"/>
    <w:rsid w:val="00C87D07"/>
    <w:rsid w:val="00C9546B"/>
    <w:rsid w:val="00CD2CDE"/>
    <w:rsid w:val="00CE1266"/>
    <w:rsid w:val="00CE7691"/>
    <w:rsid w:val="00D00A0C"/>
    <w:rsid w:val="00D03274"/>
    <w:rsid w:val="00D06409"/>
    <w:rsid w:val="00D172F7"/>
    <w:rsid w:val="00D23C1B"/>
    <w:rsid w:val="00D32453"/>
    <w:rsid w:val="00D35A88"/>
    <w:rsid w:val="00D529C5"/>
    <w:rsid w:val="00D66712"/>
    <w:rsid w:val="00D83268"/>
    <w:rsid w:val="00D917D0"/>
    <w:rsid w:val="00DA51D9"/>
    <w:rsid w:val="00DA7AA1"/>
    <w:rsid w:val="00DB0737"/>
    <w:rsid w:val="00DC3B2A"/>
    <w:rsid w:val="00DF69E2"/>
    <w:rsid w:val="00E209DF"/>
    <w:rsid w:val="00E27FDB"/>
    <w:rsid w:val="00E37788"/>
    <w:rsid w:val="00E47666"/>
    <w:rsid w:val="00E619BB"/>
    <w:rsid w:val="00E779CB"/>
    <w:rsid w:val="00EA26B2"/>
    <w:rsid w:val="00EB3B07"/>
    <w:rsid w:val="00ED04BB"/>
    <w:rsid w:val="00ED3852"/>
    <w:rsid w:val="00EF3E46"/>
    <w:rsid w:val="00EF4FF3"/>
    <w:rsid w:val="00EF6FE4"/>
    <w:rsid w:val="00F00037"/>
    <w:rsid w:val="00F11BB7"/>
    <w:rsid w:val="00F15546"/>
    <w:rsid w:val="00F21194"/>
    <w:rsid w:val="00F4025A"/>
    <w:rsid w:val="00F52000"/>
    <w:rsid w:val="00F61AD7"/>
    <w:rsid w:val="00F8287F"/>
    <w:rsid w:val="00F85973"/>
    <w:rsid w:val="00F861A2"/>
    <w:rsid w:val="00F965CD"/>
    <w:rsid w:val="00FA0BFC"/>
    <w:rsid w:val="00FB1926"/>
    <w:rsid w:val="00FC458F"/>
    <w:rsid w:val="00FC6FF0"/>
    <w:rsid w:val="00FD0C3B"/>
    <w:rsid w:val="00FE0888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3B96-C768-49FD-B79B-B3816A91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251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Jill</cp:lastModifiedBy>
  <cp:revision>9</cp:revision>
  <cp:lastPrinted>2016-03-17T11:37:00Z</cp:lastPrinted>
  <dcterms:created xsi:type="dcterms:W3CDTF">2016-03-13T09:20:00Z</dcterms:created>
  <dcterms:modified xsi:type="dcterms:W3CDTF">2016-03-17T11:38:00Z</dcterms:modified>
</cp:coreProperties>
</file>