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12061A" w14:textId="00AD2B86" w:rsidR="008207A6" w:rsidRPr="00E974BD" w:rsidRDefault="00960E8D">
      <w:pPr>
        <w:rPr>
          <w:rFonts w:ascii="Calibri" w:hAnsi="Calibri" w:cs="Calibri"/>
          <w:b/>
          <w:bCs/>
          <w:sz w:val="40"/>
          <w:szCs w:val="40"/>
        </w:rPr>
      </w:pPr>
      <w:r>
        <w:rPr>
          <w:rFonts w:ascii="Calibri" w:hAnsi="Calibri" w:cs="Calibri"/>
          <w:b/>
          <w:bCs/>
          <w:noProof/>
          <w:sz w:val="40"/>
          <w:szCs w:val="40"/>
        </w:rPr>
        <w:drawing>
          <wp:anchor distT="0" distB="0" distL="114300" distR="114300" simplePos="0" relativeHeight="251659264" behindDoc="0" locked="0" layoutInCell="1" allowOverlap="1" wp14:anchorId="1F0ED870" wp14:editId="6B6231FE">
            <wp:simplePos x="0" y="0"/>
            <wp:positionH relativeFrom="margin">
              <wp:align>right</wp:align>
            </wp:positionH>
            <wp:positionV relativeFrom="paragraph">
              <wp:posOffset>-233045</wp:posOffset>
            </wp:positionV>
            <wp:extent cx="1190625" cy="1190625"/>
            <wp:effectExtent l="0" t="0" r="9525" b="9525"/>
            <wp:wrapNone/>
            <wp:docPr id="295135369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1190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207A6" w:rsidRPr="00E974BD">
        <w:rPr>
          <w:rFonts w:ascii="Calibri" w:hAnsi="Calibri" w:cs="Calibri"/>
          <w:b/>
          <w:bCs/>
          <w:sz w:val="40"/>
          <w:szCs w:val="40"/>
        </w:rPr>
        <w:t>Informationsblad</w:t>
      </w:r>
    </w:p>
    <w:p w14:paraId="2ADAD94D" w14:textId="3B756C4D" w:rsidR="00785FC6" w:rsidRPr="00E974BD" w:rsidRDefault="00785FC6">
      <w:pPr>
        <w:rPr>
          <w:rFonts w:ascii="Calibri" w:hAnsi="Calibri" w:cs="Calibri"/>
          <w:b/>
          <w:bCs/>
          <w:sz w:val="32"/>
          <w:szCs w:val="32"/>
        </w:rPr>
      </w:pPr>
      <w:r w:rsidRPr="00E974BD">
        <w:rPr>
          <w:rFonts w:ascii="Calibri" w:hAnsi="Calibri" w:cs="Calibri"/>
          <w:b/>
          <w:bCs/>
          <w:sz w:val="32"/>
          <w:szCs w:val="32"/>
        </w:rPr>
        <w:t>Brf Jakthornet 20</w:t>
      </w:r>
      <w:r w:rsidR="00E974BD" w:rsidRPr="00E974BD">
        <w:rPr>
          <w:rFonts w:ascii="Calibri" w:hAnsi="Calibri" w:cs="Calibri"/>
          <w:b/>
          <w:bCs/>
          <w:sz w:val="32"/>
          <w:szCs w:val="32"/>
        </w:rPr>
        <w:t>25-</w:t>
      </w:r>
      <w:r w:rsidR="00EE593A">
        <w:rPr>
          <w:rFonts w:ascii="Calibri" w:hAnsi="Calibri" w:cs="Calibri"/>
          <w:b/>
          <w:bCs/>
          <w:sz w:val="32"/>
          <w:szCs w:val="32"/>
        </w:rPr>
        <w:t>10-03</w:t>
      </w:r>
    </w:p>
    <w:p w14:paraId="22DAF4B5" w14:textId="098BD7D5" w:rsidR="00E974BD" w:rsidRPr="00E974BD" w:rsidRDefault="00E974BD">
      <w:pPr>
        <w:rPr>
          <w:rFonts w:ascii="Calibri" w:hAnsi="Calibri" w:cs="Calibri"/>
          <w:b/>
          <w:bCs/>
        </w:rPr>
      </w:pPr>
    </w:p>
    <w:p w14:paraId="5903DA02" w14:textId="0FE1C41F" w:rsidR="00081A16" w:rsidRPr="00EB32F5" w:rsidRDefault="00E56AA8" w:rsidP="00081A16">
      <w:pPr>
        <w:rPr>
          <w:rFonts w:ascii="Calibri" w:hAnsi="Calibri" w:cs="Calibri"/>
        </w:rPr>
      </w:pPr>
      <w:r w:rsidRPr="00EB32F5">
        <w:rPr>
          <w:rFonts w:ascii="Calibri" w:hAnsi="Calibri" w:cs="Calibri"/>
          <w:b/>
          <w:bCs/>
        </w:rPr>
        <w:t>Tillsyn/</w:t>
      </w:r>
      <w:proofErr w:type="spellStart"/>
      <w:r w:rsidRPr="00EB32F5">
        <w:rPr>
          <w:rFonts w:ascii="Calibri" w:hAnsi="Calibri" w:cs="Calibri"/>
          <w:b/>
          <w:bCs/>
        </w:rPr>
        <w:t>statuskontroll</w:t>
      </w:r>
      <w:proofErr w:type="spellEnd"/>
      <w:r w:rsidR="00E974BD" w:rsidRPr="00EB32F5">
        <w:rPr>
          <w:rFonts w:ascii="Calibri" w:hAnsi="Calibri" w:cs="Calibri"/>
          <w:b/>
          <w:bCs/>
        </w:rPr>
        <w:br/>
      </w:r>
      <w:r w:rsidR="00972009" w:rsidRPr="00EB32F5">
        <w:rPr>
          <w:rFonts w:ascii="Calibri" w:hAnsi="Calibri" w:cs="Calibri"/>
        </w:rPr>
        <w:t>F</w:t>
      </w:r>
      <w:r w:rsidR="007637C5" w:rsidRPr="00EB32F5">
        <w:rPr>
          <w:rFonts w:ascii="Calibri" w:hAnsi="Calibri" w:cs="Calibri"/>
        </w:rPr>
        <w:t xml:space="preserve">ör att föreningen ska få en inblick </w:t>
      </w:r>
      <w:r w:rsidR="00553FC4" w:rsidRPr="00EB32F5">
        <w:rPr>
          <w:rFonts w:ascii="Calibri" w:hAnsi="Calibri" w:cs="Calibri"/>
        </w:rPr>
        <w:t>i</w:t>
      </w:r>
      <w:r w:rsidR="00357C65">
        <w:rPr>
          <w:rFonts w:ascii="Calibri" w:hAnsi="Calibri" w:cs="Calibri"/>
        </w:rPr>
        <w:t xml:space="preserve"> statusen på</w:t>
      </w:r>
      <w:r w:rsidR="00D557AD" w:rsidRPr="00EB32F5">
        <w:rPr>
          <w:rFonts w:ascii="Calibri" w:hAnsi="Calibri" w:cs="Calibri"/>
        </w:rPr>
        <w:t xml:space="preserve"> föreningens</w:t>
      </w:r>
      <w:r w:rsidR="007637C5" w:rsidRPr="00EB32F5">
        <w:rPr>
          <w:rFonts w:ascii="Calibri" w:hAnsi="Calibri" w:cs="Calibri"/>
        </w:rPr>
        <w:t xml:space="preserve"> lägenheter</w:t>
      </w:r>
      <w:r w:rsidR="008F39FD">
        <w:rPr>
          <w:rFonts w:ascii="Calibri" w:hAnsi="Calibri" w:cs="Calibri"/>
        </w:rPr>
        <w:t xml:space="preserve"> </w:t>
      </w:r>
      <w:r w:rsidR="007637C5" w:rsidRPr="00EB32F5">
        <w:rPr>
          <w:rFonts w:ascii="Calibri" w:hAnsi="Calibri" w:cs="Calibri"/>
        </w:rPr>
        <w:t xml:space="preserve">kommer vi införa tillsyn inför </w:t>
      </w:r>
      <w:r w:rsidR="00972009" w:rsidRPr="00EB32F5">
        <w:rPr>
          <w:rFonts w:ascii="Calibri" w:hAnsi="Calibri" w:cs="Calibri"/>
        </w:rPr>
        <w:t xml:space="preserve">försäljning av </w:t>
      </w:r>
      <w:r w:rsidR="00BF5BE3">
        <w:rPr>
          <w:rFonts w:ascii="Calibri" w:hAnsi="Calibri" w:cs="Calibri"/>
        </w:rPr>
        <w:t xml:space="preserve">en </w:t>
      </w:r>
      <w:r w:rsidR="00972009" w:rsidRPr="00EB32F5">
        <w:rPr>
          <w:rFonts w:ascii="Calibri" w:hAnsi="Calibri" w:cs="Calibri"/>
        </w:rPr>
        <w:t>lägenhet.</w:t>
      </w:r>
      <w:r w:rsidR="007637C5" w:rsidRPr="00EB32F5">
        <w:rPr>
          <w:rFonts w:ascii="Calibri" w:hAnsi="Calibri" w:cs="Calibri"/>
        </w:rPr>
        <w:t xml:space="preserve"> </w:t>
      </w:r>
      <w:r w:rsidR="00D557AD" w:rsidRPr="00EB32F5">
        <w:rPr>
          <w:rFonts w:ascii="Calibri" w:hAnsi="Calibri" w:cs="Calibri"/>
        </w:rPr>
        <w:t xml:space="preserve">Tillsynen </w:t>
      </w:r>
      <w:r w:rsidR="00F9226A" w:rsidRPr="00F9226A">
        <w:rPr>
          <w:rFonts w:ascii="Calibri" w:hAnsi="Calibri" w:cs="Calibri"/>
        </w:rPr>
        <w:t>avser i första hand elementen, ventiler för vattenavstängning samt spiskåpan</w:t>
      </w:r>
      <w:r w:rsidR="00F9226A">
        <w:rPr>
          <w:rFonts w:ascii="Calibri" w:hAnsi="Calibri" w:cs="Calibri"/>
        </w:rPr>
        <w:t xml:space="preserve"> och kommer </w:t>
      </w:r>
      <w:r w:rsidR="00CA31D1">
        <w:rPr>
          <w:rFonts w:ascii="Calibri" w:hAnsi="Calibri" w:cs="Calibri"/>
        </w:rPr>
        <w:t>genomföras</w:t>
      </w:r>
      <w:r w:rsidR="00F9226A">
        <w:rPr>
          <w:rFonts w:ascii="Calibri" w:hAnsi="Calibri" w:cs="Calibri"/>
        </w:rPr>
        <w:t xml:space="preserve"> </w:t>
      </w:r>
      <w:r w:rsidR="007637C5" w:rsidRPr="00EB32F5">
        <w:rPr>
          <w:rFonts w:ascii="Calibri" w:hAnsi="Calibri" w:cs="Calibri"/>
        </w:rPr>
        <w:t xml:space="preserve">av fastighetsskötaren och </w:t>
      </w:r>
      <w:r w:rsidR="00081A16" w:rsidRPr="00EB32F5">
        <w:rPr>
          <w:rFonts w:ascii="Calibri" w:hAnsi="Calibri" w:cs="Calibri"/>
        </w:rPr>
        <w:t>ska ske innan tillträdesdagen. Ansvaret för bokning</w:t>
      </w:r>
      <w:r w:rsidR="00BF5BE3">
        <w:rPr>
          <w:rFonts w:ascii="Calibri" w:hAnsi="Calibri" w:cs="Calibri"/>
        </w:rPr>
        <w:t xml:space="preserve"> av tillsyn</w:t>
      </w:r>
      <w:r w:rsidR="00081A16" w:rsidRPr="00EB32F5">
        <w:rPr>
          <w:rFonts w:ascii="Calibri" w:hAnsi="Calibri" w:cs="Calibri"/>
        </w:rPr>
        <w:t xml:space="preserve"> ligger hos säljarna. Bokning görs via HSB felanmälan. </w:t>
      </w:r>
    </w:p>
    <w:p w14:paraId="19ED1126" w14:textId="3460C96A" w:rsidR="00A24930" w:rsidRPr="00EB32F5" w:rsidRDefault="00A24930">
      <w:pPr>
        <w:rPr>
          <w:rFonts w:ascii="Calibri" w:hAnsi="Calibri" w:cs="Calibri"/>
          <w:sz w:val="20"/>
          <w:szCs w:val="20"/>
        </w:rPr>
      </w:pPr>
    </w:p>
    <w:p w14:paraId="3D6AAF32" w14:textId="5CCDD1DC" w:rsidR="00A24930" w:rsidRPr="00EB32F5" w:rsidRDefault="00081A16" w:rsidP="00BA419C">
      <w:pPr>
        <w:rPr>
          <w:rFonts w:ascii="Calibri" w:hAnsi="Calibri" w:cs="Calibri"/>
          <w:b/>
          <w:bCs/>
        </w:rPr>
      </w:pPr>
      <w:r w:rsidRPr="00EB32F5">
        <w:rPr>
          <w:rFonts w:ascii="Calibri" w:hAnsi="Calibri" w:cs="Calibri"/>
          <w:b/>
          <w:bCs/>
        </w:rPr>
        <w:t>Halloween</w:t>
      </w:r>
      <w:r w:rsidR="00A26E16" w:rsidRPr="00EB32F5">
        <w:rPr>
          <w:rFonts w:ascii="Calibri" w:hAnsi="Calibri" w:cs="Calibri"/>
          <w:b/>
          <w:bCs/>
        </w:rPr>
        <w:t>pyssel</w:t>
      </w:r>
      <w:r w:rsidR="00E974BD" w:rsidRPr="00EB32F5">
        <w:rPr>
          <w:rFonts w:ascii="Calibri" w:hAnsi="Calibri" w:cs="Calibri"/>
          <w:b/>
          <w:bCs/>
        </w:rPr>
        <w:br/>
      </w:r>
      <w:r w:rsidR="009E1F82" w:rsidRPr="00EB32F5">
        <w:rPr>
          <w:rFonts w:ascii="Calibri" w:hAnsi="Calibri" w:cs="Calibri"/>
        </w:rPr>
        <w:t>Torsdagen den 30 oktober bjuds alla</w:t>
      </w:r>
      <w:r w:rsidR="004374EA" w:rsidRPr="00EB32F5">
        <w:rPr>
          <w:rFonts w:ascii="Calibri" w:hAnsi="Calibri" w:cs="Calibri"/>
        </w:rPr>
        <w:t xml:space="preserve"> in</w:t>
      </w:r>
      <w:r w:rsidR="009E1F82" w:rsidRPr="00EB32F5">
        <w:rPr>
          <w:rFonts w:ascii="Calibri" w:hAnsi="Calibri" w:cs="Calibri"/>
        </w:rPr>
        <w:t xml:space="preserve"> som är sugna på att </w:t>
      </w:r>
      <w:r w:rsidR="004374EA" w:rsidRPr="00EB32F5">
        <w:rPr>
          <w:rFonts w:ascii="Calibri" w:hAnsi="Calibri" w:cs="Calibri"/>
        </w:rPr>
        <w:t xml:space="preserve">göra halloweenpyssel och fika tillsammans. Mer information kommer </w:t>
      </w:r>
      <w:r w:rsidR="0026501C" w:rsidRPr="00EB32F5">
        <w:rPr>
          <w:rFonts w:ascii="Calibri" w:hAnsi="Calibri" w:cs="Calibri"/>
        </w:rPr>
        <w:t>men spara datumet</w:t>
      </w:r>
      <w:r w:rsidR="000B6574" w:rsidRPr="00EB32F5">
        <w:rPr>
          <w:rFonts w:ascii="Calibri" w:hAnsi="Calibri" w:cs="Calibri"/>
        </w:rPr>
        <w:t>.</w:t>
      </w:r>
    </w:p>
    <w:p w14:paraId="4F6C338E" w14:textId="787A09E4" w:rsidR="00BA419C" w:rsidRPr="00EB32F5" w:rsidRDefault="00BA419C" w:rsidP="00BA419C">
      <w:pPr>
        <w:rPr>
          <w:rFonts w:ascii="Calibri" w:hAnsi="Calibri" w:cs="Calibri"/>
          <w:sz w:val="20"/>
          <w:szCs w:val="20"/>
        </w:rPr>
      </w:pPr>
    </w:p>
    <w:p w14:paraId="1A8964BA" w14:textId="066480F4" w:rsidR="00BA419C" w:rsidRPr="00753AC0" w:rsidRDefault="00FA3487" w:rsidP="00BA419C">
      <w:pPr>
        <w:rPr>
          <w:rFonts w:ascii="Calibri" w:hAnsi="Calibri" w:cs="Calibri"/>
        </w:rPr>
      </w:pPr>
      <w:r w:rsidRPr="00EB32F5">
        <w:rPr>
          <w:rFonts w:ascii="Calibri" w:hAnsi="Calibri" w:cs="Calibri"/>
          <w:b/>
          <w:bCs/>
        </w:rPr>
        <w:t>Laddlösning för elbilar på gång</w:t>
      </w:r>
      <w:r w:rsidRPr="00EB32F5">
        <w:rPr>
          <w:rFonts w:ascii="Calibri" w:hAnsi="Calibri" w:cs="Calibri"/>
          <w:b/>
          <w:bCs/>
        </w:rPr>
        <w:br/>
      </w:r>
      <w:r w:rsidRPr="00EB32F5">
        <w:rPr>
          <w:rFonts w:ascii="Calibri" w:hAnsi="Calibri" w:cs="Calibri"/>
        </w:rPr>
        <w:t xml:space="preserve">Styrelsen har tecknat avtal med ett företag som heter </w:t>
      </w:r>
      <w:proofErr w:type="spellStart"/>
      <w:r w:rsidRPr="00EB32F5">
        <w:rPr>
          <w:rFonts w:ascii="Calibri" w:hAnsi="Calibri" w:cs="Calibri"/>
        </w:rPr>
        <w:t>ChargeNode</w:t>
      </w:r>
      <w:proofErr w:type="spellEnd"/>
      <w:r w:rsidRPr="00EB32F5">
        <w:rPr>
          <w:rFonts w:ascii="Calibri" w:hAnsi="Calibri" w:cs="Calibri"/>
        </w:rPr>
        <w:t xml:space="preserve"> om installation av en </w:t>
      </w:r>
      <w:proofErr w:type="spellStart"/>
      <w:r w:rsidRPr="00EB32F5">
        <w:rPr>
          <w:rFonts w:ascii="Calibri" w:hAnsi="Calibri" w:cs="Calibri"/>
        </w:rPr>
        <w:t>laddlösning</w:t>
      </w:r>
      <w:proofErr w:type="spellEnd"/>
      <w:r w:rsidRPr="00EB32F5">
        <w:rPr>
          <w:rFonts w:ascii="Calibri" w:hAnsi="Calibri" w:cs="Calibri"/>
        </w:rPr>
        <w:t xml:space="preserve"> för elbilar med 24 uttag på vår parkering.</w:t>
      </w:r>
      <w:r w:rsidR="00753AC0">
        <w:rPr>
          <w:rFonts w:ascii="Calibri" w:hAnsi="Calibri" w:cs="Calibri"/>
        </w:rPr>
        <w:t xml:space="preserve"> </w:t>
      </w:r>
      <w:r w:rsidR="00005956">
        <w:rPr>
          <w:rFonts w:ascii="Calibri" w:hAnsi="Calibri" w:cs="Calibri"/>
        </w:rPr>
        <w:t xml:space="preserve">Arbetet för att få detta på plats kommer äga rum från mitten av oktober till mitten av </w:t>
      </w:r>
      <w:r w:rsidR="00753AC0">
        <w:rPr>
          <w:rFonts w:ascii="Calibri" w:hAnsi="Calibri" w:cs="Calibri"/>
        </w:rPr>
        <w:t xml:space="preserve">november. </w:t>
      </w:r>
      <w:r w:rsidR="00753AC0">
        <w:rPr>
          <w:rFonts w:ascii="Calibri" w:hAnsi="Calibri" w:cs="Calibri"/>
        </w:rPr>
        <w:br/>
      </w:r>
      <w:r w:rsidRPr="00EB32F5">
        <w:rPr>
          <w:rFonts w:ascii="Calibri" w:hAnsi="Calibri" w:cs="Calibri"/>
          <w:i/>
          <w:iCs/>
        </w:rPr>
        <w:t xml:space="preserve">Mer information kommer </w:t>
      </w:r>
      <w:r w:rsidR="0033144E">
        <w:rPr>
          <w:rFonts w:ascii="Calibri" w:hAnsi="Calibri" w:cs="Calibri"/>
          <w:i/>
          <w:iCs/>
        </w:rPr>
        <w:t xml:space="preserve">läggas upp på föreningens hemsida </w:t>
      </w:r>
      <w:r w:rsidRPr="00EB32F5">
        <w:rPr>
          <w:rFonts w:ascii="Calibri" w:hAnsi="Calibri" w:cs="Calibri"/>
          <w:i/>
          <w:iCs/>
        </w:rPr>
        <w:t>när vi har fått en definitiv tidplan från entreprenören.</w:t>
      </w:r>
    </w:p>
    <w:p w14:paraId="6BA5442D" w14:textId="77777777" w:rsidR="003C1979" w:rsidRPr="00EB32F5" w:rsidRDefault="003C1979" w:rsidP="00BA419C">
      <w:pPr>
        <w:rPr>
          <w:rFonts w:ascii="Calibri" w:hAnsi="Calibri" w:cs="Calibri"/>
          <w:sz w:val="20"/>
          <w:szCs w:val="20"/>
        </w:rPr>
      </w:pPr>
    </w:p>
    <w:p w14:paraId="57F217E8" w14:textId="022461AD" w:rsidR="00637098" w:rsidRPr="00EB32F5" w:rsidRDefault="00911E85" w:rsidP="002A3F44">
      <w:pPr>
        <w:rPr>
          <w:rFonts w:ascii="Calibri" w:hAnsi="Calibri" w:cs="Calibri"/>
          <w:b/>
          <w:bCs/>
        </w:rPr>
      </w:pPr>
      <w:r w:rsidRPr="00EB32F5">
        <w:rPr>
          <w:rFonts w:ascii="Calibri" w:hAnsi="Calibri" w:cs="Calibri"/>
          <w:b/>
          <w:bCs/>
        </w:rPr>
        <w:t>Bostadsrättsföreningens s</w:t>
      </w:r>
      <w:r w:rsidR="00637098" w:rsidRPr="00EB32F5">
        <w:rPr>
          <w:rFonts w:ascii="Calibri" w:hAnsi="Calibri" w:cs="Calibri"/>
          <w:b/>
          <w:bCs/>
        </w:rPr>
        <w:t>tyrelse</w:t>
      </w:r>
      <w:r w:rsidR="00EB32F5">
        <w:rPr>
          <w:rFonts w:ascii="Calibri" w:hAnsi="Calibri" w:cs="Calibri"/>
          <w:b/>
          <w:bCs/>
        </w:rPr>
        <w:br/>
      </w:r>
      <w:r w:rsidR="00637098" w:rsidRPr="00EB32F5">
        <w:rPr>
          <w:rFonts w:ascii="Calibri" w:hAnsi="Calibri" w:cs="Calibri"/>
        </w:rPr>
        <w:t xml:space="preserve">Styrelsens sammansättning har förändrats </w:t>
      </w:r>
      <w:r w:rsidR="00984758" w:rsidRPr="00EB32F5">
        <w:rPr>
          <w:rFonts w:ascii="Calibri" w:hAnsi="Calibri" w:cs="Calibri"/>
        </w:rPr>
        <w:t xml:space="preserve">sedan </w:t>
      </w:r>
      <w:r w:rsidR="00D61524" w:rsidRPr="00EB32F5">
        <w:rPr>
          <w:rFonts w:ascii="Calibri" w:hAnsi="Calibri" w:cs="Calibri"/>
        </w:rPr>
        <w:t xml:space="preserve">en ledamot valt att hoppa av styrelsen. Information om vem som sitter i styrelsen </w:t>
      </w:r>
      <w:r w:rsidR="00437CED" w:rsidRPr="00EB32F5">
        <w:rPr>
          <w:rFonts w:ascii="Calibri" w:hAnsi="Calibri" w:cs="Calibri"/>
        </w:rPr>
        <w:t>finns uppsatt i varje trappuppgång.</w:t>
      </w:r>
    </w:p>
    <w:p w14:paraId="00C8567E" w14:textId="77777777" w:rsidR="002A3F44" w:rsidRPr="00EB32F5" w:rsidRDefault="002A3F44" w:rsidP="002A3F44">
      <w:pPr>
        <w:rPr>
          <w:rFonts w:ascii="Calibri" w:hAnsi="Calibri" w:cs="Calibri"/>
          <w:sz w:val="20"/>
          <w:szCs w:val="20"/>
        </w:rPr>
      </w:pPr>
    </w:p>
    <w:p w14:paraId="74E8A77A" w14:textId="4CDC53F2" w:rsidR="00810C12" w:rsidRDefault="00810C12" w:rsidP="002A3F44">
      <w:pPr>
        <w:rPr>
          <w:rFonts w:ascii="Calibri" w:hAnsi="Calibri" w:cs="Calibri"/>
        </w:rPr>
      </w:pPr>
      <w:r w:rsidRPr="009E4FBF">
        <w:rPr>
          <w:rFonts w:ascii="Calibri" w:hAnsi="Calibri" w:cs="Calibri"/>
          <w:b/>
          <w:bCs/>
        </w:rPr>
        <w:t>Container för att kasta skräp</w:t>
      </w:r>
      <w:r w:rsidR="00EB32F5">
        <w:rPr>
          <w:rFonts w:ascii="Calibri" w:hAnsi="Calibri" w:cs="Calibri"/>
          <w:b/>
          <w:bCs/>
          <w:sz w:val="20"/>
          <w:szCs w:val="20"/>
        </w:rPr>
        <w:br/>
      </w:r>
      <w:r w:rsidRPr="00EB32F5">
        <w:rPr>
          <w:rFonts w:ascii="Calibri" w:hAnsi="Calibri" w:cs="Calibri"/>
        </w:rPr>
        <w:t xml:space="preserve">Helgen den </w:t>
      </w:r>
      <w:proofErr w:type="gramStart"/>
      <w:r w:rsidRPr="00EB32F5">
        <w:rPr>
          <w:rFonts w:ascii="Calibri" w:hAnsi="Calibri" w:cs="Calibri"/>
        </w:rPr>
        <w:t>1</w:t>
      </w:r>
      <w:r w:rsidR="00C106B9">
        <w:rPr>
          <w:rFonts w:ascii="Calibri" w:hAnsi="Calibri" w:cs="Calibri"/>
        </w:rPr>
        <w:t>1</w:t>
      </w:r>
      <w:r w:rsidRPr="00EB32F5">
        <w:rPr>
          <w:rFonts w:ascii="Calibri" w:hAnsi="Calibri" w:cs="Calibri"/>
        </w:rPr>
        <w:t>-12</w:t>
      </w:r>
      <w:proofErr w:type="gramEnd"/>
      <w:r w:rsidRPr="00EB32F5">
        <w:rPr>
          <w:rFonts w:ascii="Calibri" w:hAnsi="Calibri" w:cs="Calibri"/>
        </w:rPr>
        <w:t xml:space="preserve"> oktober </w:t>
      </w:r>
      <w:r w:rsidR="00952765" w:rsidRPr="00EB32F5">
        <w:rPr>
          <w:rFonts w:ascii="Calibri" w:hAnsi="Calibri" w:cs="Calibri"/>
        </w:rPr>
        <w:t xml:space="preserve">kommer det att finnas en container uppställd vid parkeringen. </w:t>
      </w:r>
      <w:r w:rsidR="00B4520A" w:rsidRPr="00EB32F5">
        <w:rPr>
          <w:rFonts w:ascii="Calibri" w:hAnsi="Calibri" w:cs="Calibri"/>
        </w:rPr>
        <w:t xml:space="preserve">Här får vi kasta stora sopor som inte får plats i våra vanliga sopsorteringskärl. </w:t>
      </w:r>
      <w:r w:rsidR="00EB32F5" w:rsidRPr="00EB32F5">
        <w:rPr>
          <w:rFonts w:ascii="Calibri" w:hAnsi="Calibri" w:cs="Calibri"/>
        </w:rPr>
        <w:t>Farligt avfall, som tex kemikalier får ej kastas i containern.</w:t>
      </w:r>
    </w:p>
    <w:p w14:paraId="7276B11F" w14:textId="77777777" w:rsidR="00EB32F5" w:rsidRPr="00EB32F5" w:rsidRDefault="00EB32F5" w:rsidP="002A3F44">
      <w:pPr>
        <w:rPr>
          <w:rFonts w:ascii="Calibri" w:hAnsi="Calibri" w:cs="Calibri"/>
          <w:b/>
          <w:bCs/>
          <w:sz w:val="20"/>
          <w:szCs w:val="20"/>
        </w:rPr>
      </w:pPr>
    </w:p>
    <w:p w14:paraId="19F7F242" w14:textId="63863E4D" w:rsidR="003C1979" w:rsidRPr="00005956" w:rsidRDefault="00AE26A7" w:rsidP="002A3F44">
      <w:pPr>
        <w:rPr>
          <w:rFonts w:ascii="Calibri" w:hAnsi="Calibri" w:cs="Calibri"/>
          <w:b/>
          <w:bCs/>
        </w:rPr>
      </w:pPr>
      <w:r w:rsidRPr="00EB32F5">
        <w:rPr>
          <w:rFonts w:ascii="Calibri" w:hAnsi="Calibri" w:cs="Calibri"/>
          <w:b/>
          <w:bCs/>
        </w:rPr>
        <w:t>Brandskydd</w:t>
      </w:r>
      <w:r w:rsidR="00E974BD" w:rsidRPr="00EB32F5">
        <w:rPr>
          <w:rFonts w:ascii="Calibri" w:hAnsi="Calibri" w:cs="Calibri"/>
          <w:b/>
          <w:bCs/>
        </w:rPr>
        <w:br/>
      </w:r>
      <w:r w:rsidRPr="00EB32F5">
        <w:rPr>
          <w:rFonts w:ascii="Calibri" w:hAnsi="Calibri" w:cs="Calibri"/>
        </w:rPr>
        <w:t>Det har tidigare gått ut information om att utrymmet</w:t>
      </w:r>
      <w:r w:rsidR="00AC4DF0" w:rsidRPr="00EB32F5">
        <w:rPr>
          <w:rFonts w:ascii="Calibri" w:hAnsi="Calibri" w:cs="Calibri"/>
        </w:rPr>
        <w:t xml:space="preserve"> utanför gallerdörrarna</w:t>
      </w:r>
      <w:r w:rsidRPr="00EB32F5">
        <w:rPr>
          <w:rFonts w:ascii="Calibri" w:hAnsi="Calibri" w:cs="Calibri"/>
        </w:rPr>
        <w:t xml:space="preserve"> i förråden </w:t>
      </w:r>
      <w:r w:rsidR="00AC4DF0" w:rsidRPr="00EB32F5">
        <w:rPr>
          <w:rFonts w:ascii="Calibri" w:hAnsi="Calibri" w:cs="Calibri"/>
        </w:rPr>
        <w:t xml:space="preserve">behöver tömmas. </w:t>
      </w:r>
      <w:r w:rsidR="001D41E9" w:rsidRPr="00EB32F5">
        <w:rPr>
          <w:rFonts w:ascii="Calibri" w:hAnsi="Calibri" w:cs="Calibri"/>
        </w:rPr>
        <w:t>Fortfarande är det saker kvar i förråden</w:t>
      </w:r>
      <w:r w:rsidR="00EB32F5" w:rsidRPr="00EB32F5">
        <w:rPr>
          <w:rFonts w:ascii="Calibri" w:hAnsi="Calibri" w:cs="Calibri"/>
        </w:rPr>
        <w:t xml:space="preserve"> som behöver tas bort.</w:t>
      </w:r>
      <w:r w:rsidR="00EB32F5">
        <w:rPr>
          <w:rFonts w:ascii="Calibri" w:hAnsi="Calibri" w:cs="Calibri"/>
        </w:rPr>
        <w:t xml:space="preserve"> Gör det så snart som möjligt.</w:t>
      </w:r>
    </w:p>
    <w:p w14:paraId="2113AB9C" w14:textId="77777777" w:rsidR="00753AC0" w:rsidRDefault="00753AC0" w:rsidP="002A3F44">
      <w:pPr>
        <w:rPr>
          <w:rFonts w:ascii="Calibri" w:hAnsi="Calibri" w:cs="Calibri"/>
          <w:b/>
          <w:bCs/>
        </w:rPr>
      </w:pPr>
    </w:p>
    <w:p w14:paraId="22074141" w14:textId="7B05BFB1" w:rsidR="00743505" w:rsidRPr="00946E8C" w:rsidRDefault="002A3F44" w:rsidP="002A3F44">
      <w:pPr>
        <w:rPr>
          <w:rFonts w:ascii="Calibri" w:hAnsi="Calibri" w:cs="Calibri"/>
        </w:rPr>
      </w:pPr>
      <w:r w:rsidRPr="00EB32F5">
        <w:rPr>
          <w:rFonts w:ascii="Calibri" w:hAnsi="Calibri" w:cs="Calibri"/>
          <w:b/>
          <w:bCs/>
        </w:rPr>
        <w:t xml:space="preserve">Fikaträff i </w:t>
      </w:r>
      <w:r w:rsidR="00EB32F5">
        <w:rPr>
          <w:rFonts w:ascii="Calibri" w:hAnsi="Calibri" w:cs="Calibri"/>
          <w:b/>
          <w:bCs/>
        </w:rPr>
        <w:t>oktober</w:t>
      </w:r>
      <w:r w:rsidR="00E974BD" w:rsidRPr="00EB32F5">
        <w:rPr>
          <w:rFonts w:ascii="Calibri" w:hAnsi="Calibri" w:cs="Calibri"/>
          <w:b/>
          <w:bCs/>
        </w:rPr>
        <w:br/>
      </w:r>
      <w:r w:rsidRPr="00EB32F5">
        <w:rPr>
          <w:rFonts w:ascii="Calibri" w:hAnsi="Calibri" w:cs="Calibri"/>
        </w:rPr>
        <w:t xml:space="preserve">Månadens fikaträff äger rum den </w:t>
      </w:r>
      <w:r w:rsidR="00EB32F5">
        <w:rPr>
          <w:rFonts w:ascii="Calibri" w:hAnsi="Calibri" w:cs="Calibri"/>
        </w:rPr>
        <w:t>12</w:t>
      </w:r>
      <w:r w:rsidRPr="00EB32F5">
        <w:rPr>
          <w:rFonts w:ascii="Calibri" w:hAnsi="Calibri" w:cs="Calibri"/>
        </w:rPr>
        <w:t xml:space="preserve"> </w:t>
      </w:r>
      <w:r w:rsidR="00EB32F5">
        <w:rPr>
          <w:rFonts w:ascii="Calibri" w:hAnsi="Calibri" w:cs="Calibri"/>
        </w:rPr>
        <w:t>oktober</w:t>
      </w:r>
      <w:r w:rsidRPr="00EB32F5">
        <w:rPr>
          <w:rFonts w:ascii="Calibri" w:hAnsi="Calibri" w:cs="Calibri"/>
        </w:rPr>
        <w:t xml:space="preserve"> klockan 14.00-16.00 i samlingslokalen. Alla är välkomna!</w:t>
      </w:r>
      <w:r w:rsidR="00946E8C">
        <w:rPr>
          <w:rFonts w:ascii="Calibri" w:hAnsi="Calibri" w:cs="Calibri"/>
        </w:rPr>
        <w:br/>
      </w:r>
      <w:r w:rsidR="006F7FA9" w:rsidRPr="00A66DD6">
        <w:rPr>
          <w:rFonts w:ascii="Calibri" w:hAnsi="Calibri" w:cs="Calibri"/>
          <w:b/>
          <w:bCs/>
          <w:sz w:val="36"/>
          <w:szCs w:val="36"/>
        </w:rPr>
        <w:br/>
      </w:r>
      <w:r w:rsidR="00743505" w:rsidRPr="00EB32F5">
        <w:rPr>
          <w:rFonts w:ascii="Calibri" w:hAnsi="Calibri" w:cs="Calibri"/>
          <w:b/>
          <w:bCs/>
        </w:rPr>
        <w:t xml:space="preserve">Expeditionstid </w:t>
      </w:r>
      <w:r w:rsidR="00887966" w:rsidRPr="00EB32F5">
        <w:rPr>
          <w:rFonts w:ascii="Calibri" w:hAnsi="Calibri" w:cs="Calibri"/>
          <w:b/>
          <w:bCs/>
        </w:rPr>
        <w:br/>
      </w:r>
      <w:r w:rsidR="00743505" w:rsidRPr="00EB32F5">
        <w:rPr>
          <w:rFonts w:ascii="Calibri" w:hAnsi="Calibri" w:cs="Calibri"/>
        </w:rPr>
        <w:t xml:space="preserve">Nästa </w:t>
      </w:r>
      <w:r w:rsidR="00022AF9" w:rsidRPr="00EB32F5">
        <w:rPr>
          <w:rFonts w:ascii="Calibri" w:hAnsi="Calibri" w:cs="Calibri"/>
        </w:rPr>
        <w:t>expeditionstid är</w:t>
      </w:r>
      <w:r w:rsidR="00366358">
        <w:rPr>
          <w:rFonts w:ascii="Calibri" w:hAnsi="Calibri" w:cs="Calibri"/>
        </w:rPr>
        <w:t xml:space="preserve"> onsdagen den</w:t>
      </w:r>
      <w:r w:rsidR="00022AF9" w:rsidRPr="00EB32F5">
        <w:rPr>
          <w:rFonts w:ascii="Calibri" w:hAnsi="Calibri" w:cs="Calibri"/>
        </w:rPr>
        <w:t xml:space="preserve"> </w:t>
      </w:r>
      <w:r w:rsidR="00EB32F5">
        <w:rPr>
          <w:rFonts w:ascii="Calibri" w:hAnsi="Calibri" w:cs="Calibri"/>
        </w:rPr>
        <w:t>8 oktobe</w:t>
      </w:r>
      <w:r w:rsidR="00A72BAC">
        <w:rPr>
          <w:rFonts w:ascii="Calibri" w:hAnsi="Calibri" w:cs="Calibri"/>
        </w:rPr>
        <w:t>r</w:t>
      </w:r>
      <w:r w:rsidR="00022AF9" w:rsidRPr="00EB32F5">
        <w:rPr>
          <w:rFonts w:ascii="Calibri" w:hAnsi="Calibri" w:cs="Calibri"/>
        </w:rPr>
        <w:t xml:space="preserve"> klockan </w:t>
      </w:r>
      <w:r w:rsidR="00887966" w:rsidRPr="00EB32F5">
        <w:rPr>
          <w:rFonts w:ascii="Calibri" w:hAnsi="Calibri" w:cs="Calibri"/>
        </w:rPr>
        <w:t>18.00-19.00.</w:t>
      </w:r>
      <w:r w:rsidR="002316E8" w:rsidRPr="00EB32F5">
        <w:rPr>
          <w:rFonts w:ascii="Calibri" w:hAnsi="Calibri" w:cs="Calibri"/>
        </w:rPr>
        <w:t xml:space="preserve"> </w:t>
      </w:r>
    </w:p>
    <w:sectPr w:rsidR="00743505" w:rsidRPr="00946E8C" w:rsidSect="00946E8C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930"/>
    <w:rsid w:val="00005956"/>
    <w:rsid w:val="00022AF9"/>
    <w:rsid w:val="00081A16"/>
    <w:rsid w:val="000B6574"/>
    <w:rsid w:val="001D41E9"/>
    <w:rsid w:val="002316E8"/>
    <w:rsid w:val="00237FD2"/>
    <w:rsid w:val="0026501C"/>
    <w:rsid w:val="002A3F44"/>
    <w:rsid w:val="0033144E"/>
    <w:rsid w:val="00357C65"/>
    <w:rsid w:val="00366358"/>
    <w:rsid w:val="003C1979"/>
    <w:rsid w:val="004135E0"/>
    <w:rsid w:val="004374EA"/>
    <w:rsid w:val="00437CED"/>
    <w:rsid w:val="00505649"/>
    <w:rsid w:val="00553FC4"/>
    <w:rsid w:val="005A4B68"/>
    <w:rsid w:val="00637098"/>
    <w:rsid w:val="00645975"/>
    <w:rsid w:val="006F7FA9"/>
    <w:rsid w:val="00707829"/>
    <w:rsid w:val="007356BF"/>
    <w:rsid w:val="00743505"/>
    <w:rsid w:val="00753AC0"/>
    <w:rsid w:val="007637C5"/>
    <w:rsid w:val="00785FC6"/>
    <w:rsid w:val="00810C12"/>
    <w:rsid w:val="008207A6"/>
    <w:rsid w:val="00832B6E"/>
    <w:rsid w:val="00887966"/>
    <w:rsid w:val="008A3C04"/>
    <w:rsid w:val="008C0180"/>
    <w:rsid w:val="008F39FD"/>
    <w:rsid w:val="00911E85"/>
    <w:rsid w:val="00946E8C"/>
    <w:rsid w:val="00952765"/>
    <w:rsid w:val="00960E8D"/>
    <w:rsid w:val="00972009"/>
    <w:rsid w:val="00984758"/>
    <w:rsid w:val="009E1F82"/>
    <w:rsid w:val="009E4FBF"/>
    <w:rsid w:val="00A24930"/>
    <w:rsid w:val="00A26E16"/>
    <w:rsid w:val="00A5632B"/>
    <w:rsid w:val="00A66DD6"/>
    <w:rsid w:val="00A72BAC"/>
    <w:rsid w:val="00A935F1"/>
    <w:rsid w:val="00AC4DF0"/>
    <w:rsid w:val="00AE26A7"/>
    <w:rsid w:val="00B4520A"/>
    <w:rsid w:val="00BA419C"/>
    <w:rsid w:val="00BD3B92"/>
    <w:rsid w:val="00BF5BE3"/>
    <w:rsid w:val="00C106B9"/>
    <w:rsid w:val="00CA31D1"/>
    <w:rsid w:val="00D21B48"/>
    <w:rsid w:val="00D557AD"/>
    <w:rsid w:val="00D61524"/>
    <w:rsid w:val="00DD246B"/>
    <w:rsid w:val="00E30406"/>
    <w:rsid w:val="00E56AA8"/>
    <w:rsid w:val="00E974BD"/>
    <w:rsid w:val="00EB32F5"/>
    <w:rsid w:val="00EE449B"/>
    <w:rsid w:val="00EE593A"/>
    <w:rsid w:val="00F9226A"/>
    <w:rsid w:val="00FA3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EAE868"/>
  <w15:chartTrackingRefBased/>
  <w15:docId w15:val="{BA55AAD6-C9E4-411B-BEAE-331CE2B02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A249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A249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A2493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A249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A2493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A249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A249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A249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A249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A249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A249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A2493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A24930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A24930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A24930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A24930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A24930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A24930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A249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A249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A249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A249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A249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A24930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A24930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A24930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A249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A24930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A24930"/>
    <w:rPr>
      <w:b/>
      <w:bCs/>
      <w:smallCaps/>
      <w:color w:val="0F4761" w:themeColor="accent1" w:themeShade="BF"/>
      <w:spacing w:val="5"/>
    </w:rPr>
  </w:style>
  <w:style w:type="character" w:styleId="Hyperlnk">
    <w:name w:val="Hyperlink"/>
    <w:basedOn w:val="Standardstycketeckensnitt"/>
    <w:uiPriority w:val="99"/>
    <w:unhideWhenUsed/>
    <w:rsid w:val="00BA419C"/>
    <w:rPr>
      <w:color w:val="467886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BA41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523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1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79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548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45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6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1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1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89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89cfcfaf-cf57-4911-9853-11e89f6d174e}" enabled="0" method="" siteId="{89cfcfaf-cf57-4911-9853-11e89f6d174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1</Pages>
  <Words>298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Moa Briem</dc:creator>
  <cp:keywords/>
  <dc:description/>
  <cp:lastModifiedBy>Moa Briem</cp:lastModifiedBy>
  <cp:revision>47</cp:revision>
  <cp:lastPrinted>2025-10-03T08:26:00Z</cp:lastPrinted>
  <dcterms:created xsi:type="dcterms:W3CDTF">2025-09-30T12:09:00Z</dcterms:created>
  <dcterms:modified xsi:type="dcterms:W3CDTF">2025-10-03T08:29:00Z</dcterms:modified>
</cp:coreProperties>
</file>