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ED4F" w14:textId="77777777" w:rsidR="00853A42" w:rsidRDefault="00853A42">
      <w:pPr>
        <w:spacing w:after="6" w:line="259" w:lineRule="auto"/>
        <w:ind w:left="8" w:firstLine="0"/>
        <w:rPr>
          <w:sz w:val="36"/>
          <w:szCs w:val="36"/>
          <w:u w:val="single"/>
        </w:rPr>
      </w:pPr>
    </w:p>
    <w:p w14:paraId="2C09C4F8" w14:textId="77777777" w:rsidR="00853A42" w:rsidRDefault="00853A42">
      <w:pPr>
        <w:spacing w:after="6" w:line="259" w:lineRule="auto"/>
        <w:ind w:left="8" w:firstLine="0"/>
        <w:rPr>
          <w:sz w:val="36"/>
          <w:szCs w:val="36"/>
          <w:u w:val="single"/>
        </w:rPr>
      </w:pPr>
    </w:p>
    <w:p w14:paraId="0DD62CB2" w14:textId="77777777" w:rsidR="00853A42" w:rsidRDefault="00217376">
      <w:pPr>
        <w:spacing w:after="6" w:line="259" w:lineRule="auto"/>
        <w:ind w:left="8" w:firstLine="0"/>
      </w:pPr>
      <w:r>
        <w:rPr>
          <w:sz w:val="36"/>
          <w:szCs w:val="36"/>
          <w:u w:val="single"/>
        </w:rPr>
        <w:t>Information till boende i Brf Arvtagaren</w:t>
      </w:r>
      <w:r>
        <w:rPr>
          <w:rFonts w:ascii="Calibri" w:eastAsia="Calibri" w:hAnsi="Calibri" w:cs="Calibri"/>
          <w:sz w:val="36"/>
          <w:szCs w:val="36"/>
          <w:vertAlign w:val="subscript"/>
        </w:rPr>
        <w:t xml:space="preserve"> </w:t>
      </w:r>
    </w:p>
    <w:p w14:paraId="6C7D70E4" w14:textId="77777777" w:rsidR="00853A42" w:rsidRDefault="00217376">
      <w:pPr>
        <w:spacing w:after="0" w:line="259" w:lineRule="auto"/>
        <w:ind w:left="61" w:firstLine="0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360DEEE" w14:textId="77777777" w:rsidR="00853A42" w:rsidRDefault="00217376">
      <w:pPr>
        <w:spacing w:after="200" w:line="259" w:lineRule="auto"/>
        <w:ind w:left="61" w:firstLine="0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550CED" w14:textId="77777777" w:rsidR="00853A42" w:rsidRDefault="00217376">
      <w:pPr>
        <w:spacing w:after="103"/>
        <w:ind w:left="30" w:right="20" w:firstLine="150"/>
      </w:pPr>
      <w:r>
        <w:rPr>
          <w:sz w:val="28"/>
          <w:szCs w:val="28"/>
        </w:rPr>
        <w:t>Styrelsen vill gärna informera om vad som är aktuellt just nu i föreningen och lite vad som är på gång framöver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</w:p>
    <w:p w14:paraId="17DDD058" w14:textId="77777777" w:rsidR="00853A42" w:rsidRDefault="00217376">
      <w:pPr>
        <w:spacing w:after="0" w:line="259" w:lineRule="auto"/>
        <w:ind w:left="61" w:firstLine="0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38E7731" w14:textId="77777777" w:rsidR="00853A42" w:rsidRDefault="00217376">
      <w:pPr>
        <w:spacing w:after="204" w:line="259" w:lineRule="auto"/>
        <w:ind w:left="61" w:firstLine="0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B7F679E" w14:textId="77777777" w:rsidR="00853A42" w:rsidRDefault="00217376">
      <w:pPr>
        <w:pStyle w:val="Rubrik1"/>
        <w:ind w:left="30" w:firstLine="0"/>
        <w:rPr>
          <w:rFonts w:ascii="Calibri" w:eastAsia="Calibri" w:hAnsi="Calibri" w:cs="Calibri"/>
          <w:vertAlign w:val="subscript"/>
        </w:rPr>
      </w:pPr>
      <w:r>
        <w:t>Tv o data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1B709EA" w14:textId="77777777" w:rsidR="00853A42" w:rsidRDefault="00217376">
      <w:pPr>
        <w:spacing w:after="4" w:line="251" w:lineRule="auto"/>
        <w:jc w:val="left"/>
      </w:pPr>
      <w:r>
        <w:t xml:space="preserve">Ny leverantör av bredband och tv är Telenor. Arbetet med detta utförs av företaget </w:t>
      </w:r>
      <w:proofErr w:type="spellStart"/>
      <w:r>
        <w:t>Axians</w:t>
      </w:r>
      <w:proofErr w:type="spellEnd"/>
      <w:r>
        <w:t xml:space="preserve">. </w:t>
      </w:r>
    </w:p>
    <w:p w14:paraId="4604370A" w14:textId="77777777" w:rsidR="00853A42" w:rsidRDefault="00217376">
      <w:pPr>
        <w:ind w:left="316" w:right="300" w:firstLine="150"/>
      </w:pPr>
      <w:r>
        <w:t xml:space="preserve">Det är Brf </w:t>
      </w:r>
      <w:proofErr w:type="spellStart"/>
      <w:r>
        <w:t>Sallerup</w:t>
      </w:r>
      <w:proofErr w:type="spellEnd"/>
      <w:r>
        <w:t xml:space="preserve"> och Brf Arvtagar</w:t>
      </w:r>
      <w:r>
        <w:t xml:space="preserve">en som valt att teckna detta avtal. </w:t>
      </w:r>
    </w:p>
    <w:p w14:paraId="2AC05D17" w14:textId="77777777" w:rsidR="00853A42" w:rsidRDefault="00853A42">
      <w:pPr>
        <w:ind w:left="316" w:right="300" w:firstLine="150"/>
      </w:pPr>
    </w:p>
    <w:p w14:paraId="30C008C2" w14:textId="77777777" w:rsidR="00853A42" w:rsidRDefault="00217376">
      <w:pPr>
        <w:ind w:left="0" w:right="300" w:firstLine="0"/>
      </w:pPr>
      <w:r>
        <w:rPr>
          <w:sz w:val="28"/>
          <w:szCs w:val="28"/>
        </w:rPr>
        <w:t>Elbilsladdare</w:t>
      </w:r>
    </w:p>
    <w:p w14:paraId="521CC64E" w14:textId="77777777" w:rsidR="00853A42" w:rsidRDefault="00217376">
      <w:pPr>
        <w:ind w:left="170" w:right="151" w:firstLine="150"/>
        <w:rPr>
          <w:rFonts w:ascii="Calibri" w:eastAsia="Calibri" w:hAnsi="Calibri" w:cs="Calibri"/>
          <w:sz w:val="22"/>
          <w:szCs w:val="22"/>
        </w:rPr>
      </w:pPr>
      <w:r>
        <w:t>Styrelsen tittar på lösningar för elbilsladdare. Förfrågningsunderlag, hur många som kan vara aktuella, kommer att skickas ut till boende. Placering av laddare är ej klart.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4F07148" w14:textId="77777777" w:rsidR="00853A42" w:rsidRDefault="00853A42">
      <w:pPr>
        <w:ind w:left="170" w:right="151" w:firstLine="150"/>
        <w:rPr>
          <w:sz w:val="28"/>
          <w:szCs w:val="28"/>
        </w:rPr>
      </w:pPr>
    </w:p>
    <w:p w14:paraId="0736B3EC" w14:textId="77777777" w:rsidR="00853A42" w:rsidRDefault="00217376">
      <w:pPr>
        <w:ind w:left="170" w:right="151" w:firstLine="150"/>
      </w:pPr>
      <w:r>
        <w:rPr>
          <w:sz w:val="28"/>
          <w:szCs w:val="28"/>
        </w:rPr>
        <w:t>Postnord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</w:p>
    <w:p w14:paraId="58A11343" w14:textId="77777777" w:rsidR="00853A42" w:rsidRDefault="00217376">
      <w:pPr>
        <w:ind w:left="145" w:right="2" w:firstLine="150"/>
      </w:pPr>
      <w:r>
        <w:t xml:space="preserve">Föreningen har fått information från Postnord. De kommer inte </w:t>
      </w:r>
      <w:proofErr w:type="gramStart"/>
      <w:r>
        <w:t>kommer</w:t>
      </w:r>
      <w:proofErr w:type="gramEnd"/>
      <w:r>
        <w:t xml:space="preserve"> at</w:t>
      </w:r>
      <w:r>
        <w:t xml:space="preserve">t dela ut post till brevlådan som de boende har vid tomtgränsen utan ställer krav på samlad posthantering ex postboxar som är utplacerade på området, eller samlade placeringar av postlådor.  </w:t>
      </w:r>
    </w:p>
    <w:p w14:paraId="366CE9D3" w14:textId="77777777" w:rsidR="00853A42" w:rsidRDefault="00853A42">
      <w:pPr>
        <w:ind w:left="145" w:right="2" w:firstLine="150"/>
        <w:rPr>
          <w:sz w:val="28"/>
          <w:szCs w:val="28"/>
        </w:rPr>
      </w:pPr>
    </w:p>
    <w:p w14:paraId="0B53207E" w14:textId="77777777" w:rsidR="00853A42" w:rsidRDefault="00217376">
      <w:pPr>
        <w:ind w:left="145" w:right="2" w:firstLine="150"/>
      </w:pPr>
      <w:r>
        <w:rPr>
          <w:sz w:val="28"/>
          <w:szCs w:val="28"/>
        </w:rPr>
        <w:t>Status/el/säkerhet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</w:p>
    <w:p w14:paraId="0F123747" w14:textId="77777777" w:rsidR="00853A42" w:rsidRDefault="00217376">
      <w:pPr>
        <w:ind w:left="20" w:right="10" w:firstLine="150"/>
        <w:rPr>
          <w:rFonts w:ascii="Calibri" w:eastAsia="Calibri" w:hAnsi="Calibri" w:cs="Calibri"/>
          <w:sz w:val="22"/>
          <w:szCs w:val="22"/>
        </w:rPr>
      </w:pPr>
      <w:r>
        <w:t xml:space="preserve">Under vecka 9 så kommer </w:t>
      </w:r>
      <w:proofErr w:type="spellStart"/>
      <w:r>
        <w:t>Hsb</w:t>
      </w:r>
      <w:proofErr w:type="spellEnd"/>
      <w:r>
        <w:t xml:space="preserve"> att utföra kont</w:t>
      </w:r>
      <w:r>
        <w:t>roller av våra lägenheter. De kommer att titta på ex: vatten och el installationer. Denna skulle varit utförd men är fördröjd på grund av Pandemin. Det kommer att skickas ut information om vilka tider mm till de boende.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8DF466E" w14:textId="77777777" w:rsidR="00853A42" w:rsidRDefault="00853A42">
      <w:pPr>
        <w:ind w:left="20" w:right="10" w:firstLine="150"/>
        <w:rPr>
          <w:rFonts w:ascii="Calibri" w:eastAsia="Calibri" w:hAnsi="Calibri" w:cs="Calibri"/>
          <w:sz w:val="22"/>
          <w:szCs w:val="22"/>
        </w:rPr>
      </w:pPr>
    </w:p>
    <w:p w14:paraId="389DC72C" w14:textId="77777777" w:rsidR="00853A42" w:rsidRDefault="00217376">
      <w:pPr>
        <w:ind w:left="20" w:right="10" w:firstLine="150"/>
      </w:pPr>
      <w:r>
        <w:rPr>
          <w:sz w:val="28"/>
          <w:szCs w:val="28"/>
        </w:rPr>
        <w:t>Ytterdörrar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</w:p>
    <w:p w14:paraId="17EEBB54" w14:textId="77777777" w:rsidR="00853A42" w:rsidRDefault="00217376">
      <w:pPr>
        <w:spacing w:after="160"/>
        <w:ind w:left="20" w:right="10" w:firstLine="150"/>
        <w:rPr>
          <w:rFonts w:ascii="Calibri" w:eastAsia="Calibri" w:hAnsi="Calibri" w:cs="Calibri"/>
          <w:sz w:val="22"/>
          <w:szCs w:val="22"/>
        </w:rPr>
      </w:pPr>
      <w:r>
        <w:t>Styrelsen har via fel</w:t>
      </w:r>
      <w:r>
        <w:t>anmälan från en del boende uppmärksammat att det är brister på ytterdörrarna ex: att de blir skeva eller spricker. Föreningen har kontaktat byggkonsulter för att se hur detta kan avhjälpas och avvaktar svar.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C953EE9" w14:textId="77777777" w:rsidR="00853A42" w:rsidRDefault="00853A42">
      <w:pPr>
        <w:spacing w:after="160"/>
        <w:ind w:left="20" w:right="10" w:firstLine="150"/>
        <w:rPr>
          <w:rFonts w:ascii="Calibri" w:eastAsia="Calibri" w:hAnsi="Calibri" w:cs="Calibri"/>
          <w:sz w:val="22"/>
          <w:szCs w:val="22"/>
        </w:rPr>
      </w:pPr>
    </w:p>
    <w:p w14:paraId="449B4FBB" w14:textId="77777777" w:rsidR="00853A42" w:rsidRDefault="00853A42">
      <w:pPr>
        <w:spacing w:after="160"/>
        <w:ind w:left="20" w:right="10" w:firstLine="150"/>
        <w:rPr>
          <w:rFonts w:ascii="Calibri" w:eastAsia="Calibri" w:hAnsi="Calibri" w:cs="Calibri"/>
          <w:sz w:val="22"/>
          <w:szCs w:val="22"/>
        </w:rPr>
      </w:pPr>
    </w:p>
    <w:p w14:paraId="154E7FAB" w14:textId="77777777" w:rsidR="00853A42" w:rsidRDefault="00853A42">
      <w:pPr>
        <w:spacing w:after="160"/>
        <w:ind w:left="20" w:right="10" w:firstLine="150"/>
        <w:rPr>
          <w:rFonts w:ascii="Calibri" w:eastAsia="Calibri" w:hAnsi="Calibri" w:cs="Calibri"/>
          <w:sz w:val="22"/>
          <w:szCs w:val="22"/>
        </w:rPr>
      </w:pPr>
    </w:p>
    <w:p w14:paraId="7F848893" w14:textId="77777777" w:rsidR="00853A42" w:rsidRDefault="00853A42">
      <w:pPr>
        <w:spacing w:after="160"/>
        <w:ind w:left="20" w:right="10" w:firstLine="150"/>
      </w:pPr>
    </w:p>
    <w:p w14:paraId="1A787E38" w14:textId="77777777" w:rsidR="00853A42" w:rsidRDefault="00217376">
      <w:pPr>
        <w:spacing w:after="0" w:line="259" w:lineRule="auto"/>
        <w:ind w:left="61" w:firstLine="0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1B8EE5EA" w14:textId="77777777" w:rsidR="00853A42" w:rsidRDefault="00217376">
      <w:pPr>
        <w:spacing w:after="202" w:line="259" w:lineRule="auto"/>
        <w:ind w:left="61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541704FE" w14:textId="77777777" w:rsidR="00853A42" w:rsidRDefault="00217376">
      <w:pPr>
        <w:spacing w:after="202" w:line="259" w:lineRule="auto"/>
        <w:ind w:left="61" w:firstLine="0"/>
        <w:rPr>
          <w:sz w:val="28"/>
          <w:szCs w:val="28"/>
        </w:rPr>
      </w:pPr>
      <w:r>
        <w:rPr>
          <w:sz w:val="28"/>
          <w:szCs w:val="28"/>
        </w:rPr>
        <w:t>Yttre underhåll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</w:p>
    <w:p w14:paraId="12276CF4" w14:textId="77777777" w:rsidR="00853A42" w:rsidRDefault="00217376">
      <w:pPr>
        <w:spacing w:after="164"/>
        <w:ind w:left="20" w:right="10" w:firstLine="150"/>
      </w:pPr>
      <w:r>
        <w:t xml:space="preserve">Upphandling av yttreunderhåll kommer att påbörjas </w:t>
      </w:r>
      <w:proofErr w:type="gramStart"/>
      <w:r>
        <w:t>nu  i</w:t>
      </w:r>
      <w:proofErr w:type="gramEnd"/>
      <w:r>
        <w:t xml:space="preserve"> januari/februari. I föreningens underhållsplan för 2022 ingår: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D8B769B" w14:textId="77777777" w:rsidR="00853A42" w:rsidRDefault="00217376">
      <w:pPr>
        <w:spacing w:after="208"/>
        <w:ind w:left="20" w:right="10" w:firstLine="150"/>
      </w:pPr>
      <w:r>
        <w:t xml:space="preserve">Målning och byte av panel på fasader o gavlar och förråd som är aktuellt. Byte av en del förrådsdörrar. Byte av viss utebelysning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A51C0FF" w14:textId="77777777" w:rsidR="00853A42" w:rsidRDefault="00853A42">
      <w:pPr>
        <w:pStyle w:val="Rubrik1"/>
        <w:ind w:left="30" w:right="7" w:firstLine="0"/>
      </w:pPr>
    </w:p>
    <w:p w14:paraId="6D65C250" w14:textId="77777777" w:rsidR="00853A42" w:rsidRDefault="00217376">
      <w:pPr>
        <w:pStyle w:val="Rubrik1"/>
        <w:ind w:left="30" w:right="7" w:firstLine="0"/>
        <w:rPr>
          <w:rFonts w:ascii="Calibri" w:eastAsia="Calibri" w:hAnsi="Calibri" w:cs="Calibri"/>
          <w:vertAlign w:val="subscript"/>
        </w:rPr>
      </w:pPr>
      <w:r>
        <w:t>Hyr</w:t>
      </w:r>
      <w:r>
        <w:t>esökningen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73DC626F" w14:textId="77777777" w:rsidR="00853A42" w:rsidRDefault="00217376">
      <w:pPr>
        <w:ind w:left="20" w:right="4" w:firstLine="150"/>
      </w:pPr>
      <w:r>
        <w:t>Denna är kopplad till: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B92166" w14:textId="77777777" w:rsidR="00853A42" w:rsidRDefault="00217376">
      <w:pPr>
        <w:spacing w:after="3"/>
        <w:ind w:left="20" w:right="-21" w:firstLine="150"/>
      </w:pPr>
      <w:r>
        <w:t xml:space="preserve">  Uppsättning av postboxar, höjda taxor för el och sophantering. Vi står inför ett antal åtgärder enligt underhållsplanen. Inom en sju års period så ska vi foga om samtliga </w:t>
      </w:r>
    </w:p>
    <w:p w14:paraId="2143479C" w14:textId="77777777" w:rsidR="00853A42" w:rsidRDefault="00217376">
      <w:pPr>
        <w:spacing w:after="11"/>
        <w:ind w:left="20" w:firstLine="150"/>
      </w:pPr>
      <w:r>
        <w:t>tegelfasader och genomföra ett stambyte. Detta</w:t>
      </w:r>
      <w:r>
        <w:t xml:space="preserve"> är arbeten som kommer att kosta flera </w:t>
      </w:r>
    </w:p>
    <w:p w14:paraId="2D1EE152" w14:textId="77777777" w:rsidR="00853A42" w:rsidRDefault="00217376">
      <w:pPr>
        <w:spacing w:after="209"/>
        <w:ind w:left="20" w:right="10" w:firstLine="150"/>
        <w:rPr>
          <w:rFonts w:ascii="Calibri" w:eastAsia="Calibri" w:hAnsi="Calibri" w:cs="Calibri"/>
          <w:sz w:val="22"/>
          <w:szCs w:val="22"/>
        </w:rPr>
      </w:pPr>
      <w:r>
        <w:t xml:space="preserve">miljoner. Istället för att låta avgiften vara orörd under året eller att höja avgiften </w:t>
      </w:r>
      <w:proofErr w:type="gramStart"/>
      <w:r>
        <w:t>lite ,för</w:t>
      </w:r>
      <w:proofErr w:type="gramEnd"/>
      <w:r>
        <w:t xml:space="preserve"> att sedan chockhöja avgiften så valde styrelsen att istället försöka fasa ut höjningen.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4B6E2BB" w14:textId="77777777" w:rsidR="00853A42" w:rsidRDefault="00853A42">
      <w:pPr>
        <w:spacing w:after="209"/>
        <w:ind w:left="20" w:right="10" w:firstLine="150"/>
      </w:pPr>
    </w:p>
    <w:p w14:paraId="4724CE8A" w14:textId="77777777" w:rsidR="00853A42" w:rsidRDefault="00217376">
      <w:pPr>
        <w:pStyle w:val="Rubrik1"/>
        <w:ind w:left="30" w:firstLine="0"/>
      </w:pPr>
      <w:r>
        <w:t>Hemsidan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A145D38" w14:textId="77777777" w:rsidR="00853A42" w:rsidRDefault="00217376">
      <w:pPr>
        <w:spacing w:after="74" w:line="286" w:lineRule="auto"/>
        <w:ind w:left="220" w:right="58" w:hanging="155"/>
      </w:pPr>
      <w:r>
        <w:t>Hemsidan kommer att</w:t>
      </w:r>
      <w:r>
        <w:t xml:space="preserve"> innehålla en mailadress för frågor till styrelsen. Tänk på att fel på fastigheten och andra situationer som endast berör fastigheten ska anmälas via felanmälan. </w:t>
      </w:r>
    </w:p>
    <w:p w14:paraId="2A492C6C" w14:textId="77777777" w:rsidR="00853A42" w:rsidRDefault="00217376">
      <w:pPr>
        <w:spacing w:after="74" w:line="286" w:lineRule="auto"/>
        <w:ind w:left="220" w:right="58" w:hanging="155"/>
      </w:pPr>
      <w:r>
        <w:t xml:space="preserve">Mail till styrelsen är: </w:t>
      </w:r>
      <w:hyperlink r:id="rId6">
        <w:r>
          <w:rPr>
            <w:color w:val="0563C1"/>
            <w:u w:val="single"/>
          </w:rPr>
          <w:t>styrel</w:t>
        </w:r>
        <w:r>
          <w:rPr>
            <w:color w:val="0563C1"/>
            <w:u w:val="single"/>
          </w:rPr>
          <w:t>sen.arvtagaren.eslov@gmail.com</w:t>
        </w:r>
      </w:hyperlink>
    </w:p>
    <w:p w14:paraId="543A0778" w14:textId="77777777" w:rsidR="00853A42" w:rsidRDefault="00217376">
      <w:pPr>
        <w:spacing w:after="74" w:line="286" w:lineRule="auto"/>
        <w:ind w:left="0" w:right="58" w:firstLine="0"/>
      </w:pPr>
      <w:r>
        <w:t>Det pågår en översyn av innehållet på hemsidan och dess innehåll.</w:t>
      </w:r>
    </w:p>
    <w:p w14:paraId="513D776F" w14:textId="77777777" w:rsidR="00853A42" w:rsidRDefault="00217376">
      <w:pPr>
        <w:spacing w:after="123"/>
        <w:ind w:left="20" w:right="10" w:firstLine="150"/>
      </w:pPr>
      <w:r>
        <w:t xml:space="preserve">Arbete pågår med att titta på en möjlighet </w:t>
      </w:r>
      <w:proofErr w:type="gramStart"/>
      <w:r>
        <w:t>att  lätt</w:t>
      </w:r>
      <w:proofErr w:type="gramEnd"/>
      <w:r>
        <w:t xml:space="preserve"> kunna kontakta varandra som boende med ex: en </w:t>
      </w:r>
      <w:proofErr w:type="spellStart"/>
      <w:r>
        <w:t>app</w:t>
      </w:r>
      <w:proofErr w:type="spellEnd"/>
      <w:r>
        <w:t xml:space="preserve"> där bara boende i en förening kan kommunicera med varandra.</w:t>
      </w:r>
    </w:p>
    <w:p w14:paraId="3E1BCC4B" w14:textId="77777777" w:rsidR="00853A42" w:rsidRDefault="00217376">
      <w:pPr>
        <w:spacing w:after="116" w:line="251" w:lineRule="auto"/>
        <w:ind w:left="135" w:hanging="75"/>
      </w:pPr>
      <w:r>
        <w:t xml:space="preserve">Tänk på </w:t>
      </w:r>
      <w:proofErr w:type="spellStart"/>
      <w:r>
        <w:t>appen</w:t>
      </w:r>
      <w:proofErr w:type="spellEnd"/>
      <w:r>
        <w:t xml:space="preserve">. </w:t>
      </w:r>
      <w:proofErr w:type="spellStart"/>
      <w:r>
        <w:t>Coyards</w:t>
      </w:r>
      <w:proofErr w:type="spellEnd"/>
      <w:r>
        <w:t xml:space="preserve"> endast är till säkerhet/grannsamverkan. Är det annan information som d</w:t>
      </w:r>
      <w:r>
        <w:t>elges där så finns det risk för att man tröttnar på att vara ansluten. Är det information om bredband, parkeringar, felanmälningar och annat så ta det i andra forum eller kanaler.</w:t>
      </w:r>
    </w:p>
    <w:p w14:paraId="4B793376" w14:textId="77777777" w:rsidR="00853A42" w:rsidRDefault="00217376">
      <w:pPr>
        <w:spacing w:after="43" w:line="259" w:lineRule="auto"/>
        <w:ind w:left="61" w:firstLine="0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B80405" w14:textId="77777777" w:rsidR="00853A42" w:rsidRDefault="00217376">
      <w:pPr>
        <w:pStyle w:val="Rubrik1"/>
        <w:ind w:left="30" w:right="3" w:firstLine="0"/>
      </w:pPr>
      <w:r>
        <w:t>Mailadresser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457EF89A" w14:textId="77777777" w:rsidR="00853A42" w:rsidRDefault="00217376">
      <w:pPr>
        <w:spacing w:after="125"/>
        <w:ind w:left="20" w:right="10" w:firstLine="150"/>
      </w:pPr>
      <w:r>
        <w:t>För att förenkla informationsflödet och göra det mer miljövä</w:t>
      </w:r>
      <w:r>
        <w:t>nligt framöver så skulle styrelsen vilja ha de boendes mailadresser. Detta för att lättare komma i kontakt med er. Styrelsen hade uppskattat om du som boende skyndsamt loggar in på ditt HSB och där ser över om mailadressen som är registrerad är rätt och ak</w:t>
      </w:r>
      <w:r>
        <w:t>tuell. Alternativ kommer att finnas för de som inte har eller vill lämna ut sin mailadress</w:t>
      </w:r>
    </w:p>
    <w:p w14:paraId="3313FC0B" w14:textId="77777777" w:rsidR="00853A42" w:rsidRDefault="00217376">
      <w:pPr>
        <w:spacing w:after="181" w:line="259" w:lineRule="auto"/>
        <w:ind w:left="71" w:firstLine="0"/>
      </w:pPr>
      <w:r>
        <w:t xml:space="preserve"> </w:t>
      </w:r>
    </w:p>
    <w:p w14:paraId="20B91282" w14:textId="77777777" w:rsidR="00853A42" w:rsidRDefault="00217376">
      <w:pPr>
        <w:pStyle w:val="Rubrik1"/>
        <w:ind w:left="30" w:right="2" w:firstLine="0"/>
        <w:jc w:val="both"/>
      </w:pPr>
      <w:r>
        <w:lastRenderedPageBreak/>
        <w:t xml:space="preserve">                                      Grannsamverkan</w:t>
      </w:r>
      <w:r>
        <w:rPr>
          <w:sz w:val="24"/>
          <w:szCs w:val="24"/>
        </w:rPr>
        <w:t xml:space="preserve"> </w:t>
      </w:r>
    </w:p>
    <w:p w14:paraId="7707B6E7" w14:textId="77777777" w:rsidR="00853A42" w:rsidRDefault="00217376">
      <w:pPr>
        <w:spacing w:after="0"/>
        <w:ind w:left="20" w:right="10" w:firstLine="150"/>
      </w:pPr>
      <w:r>
        <w:t xml:space="preserve">Vi startade upp grannsamverkan i våras med hjälp av Länsförsäkringar och där ingår alla tre föreningarna Brf </w:t>
      </w:r>
      <w:proofErr w:type="spellStart"/>
      <w:r>
        <w:t>Sallerup</w:t>
      </w:r>
      <w:proofErr w:type="spellEnd"/>
      <w:r>
        <w:t xml:space="preserve">, Brf Slottsfrun och Brf Arvtagaren.                     Genom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Coyards</w:t>
      </w:r>
      <w:proofErr w:type="spellEnd"/>
      <w:r>
        <w:t xml:space="preserve"> så ska det bli lättare att kontakta varandra när </w:t>
      </w:r>
    </w:p>
    <w:p w14:paraId="7E00A62A" w14:textId="77777777" w:rsidR="00853A42" w:rsidRDefault="00217376">
      <w:pPr>
        <w:spacing w:after="0"/>
        <w:ind w:left="20" w:right="10" w:firstLine="150"/>
      </w:pPr>
      <w:r>
        <w:t>något har hä</w:t>
      </w:r>
      <w:r>
        <w:t xml:space="preserve">nt eller kan hända.                                                                                                                                                  Det finns ett kontaktombud för varje förening och det finns tre grupper i </w:t>
      </w:r>
      <w:proofErr w:type="spellStart"/>
      <w:r>
        <w:t>Coyards</w:t>
      </w:r>
      <w:proofErr w:type="spellEnd"/>
      <w:r>
        <w:t xml:space="preserve">. Där är </w:t>
      </w:r>
    </w:p>
    <w:p w14:paraId="79F388F9" w14:textId="77777777" w:rsidR="00853A42" w:rsidRDefault="00217376">
      <w:pPr>
        <w:spacing w:after="4" w:line="251" w:lineRule="auto"/>
        <w:ind w:left="70" w:firstLine="150"/>
        <w:jc w:val="left"/>
      </w:pPr>
      <w:r>
        <w:t xml:space="preserve">kontaktombuden med i alla tre grupperna så ombudet för Arvtagaren kan se vad som skrivs i </w:t>
      </w:r>
    </w:p>
    <w:p w14:paraId="0EDAB212" w14:textId="77777777" w:rsidR="00853A42" w:rsidRDefault="00217376">
      <w:pPr>
        <w:spacing w:after="163"/>
        <w:ind w:left="20" w:right="10" w:firstLine="150"/>
      </w:pPr>
      <w:r>
        <w:t xml:space="preserve">Brf slottsfrun eller Brf </w:t>
      </w:r>
      <w:proofErr w:type="spellStart"/>
      <w:r>
        <w:t>Sallerups</w:t>
      </w:r>
      <w:proofErr w:type="spellEnd"/>
      <w:r>
        <w:t xml:space="preserve"> grupp så det räcker att man går med i Arvtagarens grannsamverkan. Vill man maila kontaktombudet så går det bra på </w:t>
      </w:r>
      <w:r>
        <w:rPr>
          <w:color w:val="0563C1"/>
          <w:u w:val="single"/>
        </w:rPr>
        <w:t>gsamarvtagaren@g</w:t>
      </w:r>
      <w:r>
        <w:rPr>
          <w:color w:val="0563C1"/>
          <w:u w:val="single"/>
        </w:rPr>
        <w:t>mail.com</w:t>
      </w:r>
      <w:r>
        <w:t xml:space="preserve"> </w:t>
      </w:r>
    </w:p>
    <w:p w14:paraId="76EE0885" w14:textId="77777777" w:rsidR="00853A42" w:rsidRDefault="00217376">
      <w:pPr>
        <w:spacing w:after="191"/>
        <w:ind w:left="20" w:right="1" w:firstLine="150"/>
      </w:pPr>
      <w:r>
        <w:t xml:space="preserve">Tänk på att </w:t>
      </w:r>
      <w:proofErr w:type="spellStart"/>
      <w:r>
        <w:t>Coyards</w:t>
      </w:r>
      <w:proofErr w:type="spellEnd"/>
      <w:r>
        <w:t xml:space="preserve"> är till säkerhetsrelaterade ärenden. </w:t>
      </w:r>
    </w:p>
    <w:p w14:paraId="24C9C80F" w14:textId="77777777" w:rsidR="00853A42" w:rsidRDefault="00217376">
      <w:pPr>
        <w:spacing w:after="145" w:line="259" w:lineRule="auto"/>
        <w:ind w:left="81" w:firstLine="0"/>
      </w:pPr>
      <w:r>
        <w:rPr>
          <w:sz w:val="28"/>
          <w:szCs w:val="28"/>
        </w:rPr>
        <w:t xml:space="preserve"> </w:t>
      </w:r>
    </w:p>
    <w:p w14:paraId="6C0CB718" w14:textId="77777777" w:rsidR="00853A42" w:rsidRDefault="00217376">
      <w:pPr>
        <w:spacing w:after="65" w:line="317" w:lineRule="auto"/>
        <w:ind w:left="10" w:right="2" w:firstLine="278"/>
        <w:rPr>
          <w:sz w:val="28"/>
          <w:szCs w:val="28"/>
        </w:rPr>
      </w:pPr>
      <w:r>
        <w:rPr>
          <w:sz w:val="28"/>
          <w:szCs w:val="28"/>
        </w:rPr>
        <w:t xml:space="preserve">Brandskyddsarbete </w:t>
      </w:r>
    </w:p>
    <w:p w14:paraId="3ED91725" w14:textId="77777777" w:rsidR="00853A42" w:rsidRDefault="00217376">
      <w:pPr>
        <w:spacing w:after="65" w:line="317" w:lineRule="auto"/>
        <w:ind w:left="10" w:right="2" w:firstLine="278"/>
      </w:pPr>
      <w:r>
        <w:t>Tänk på att ha en fungerande brandvarnare, även brandsläckare och brandfilt rekommenderas. Styrelsen kommer att fokusera mer på ett förebyggande brandskyddsarbete fram</w:t>
      </w:r>
      <w:r>
        <w:t xml:space="preserve">över. </w:t>
      </w:r>
      <w:r>
        <w:rPr>
          <w:sz w:val="28"/>
          <w:szCs w:val="28"/>
        </w:rPr>
        <w:t xml:space="preserve"> </w:t>
      </w:r>
    </w:p>
    <w:p w14:paraId="2959B0FF" w14:textId="77777777" w:rsidR="00853A42" w:rsidRDefault="00217376">
      <w:pPr>
        <w:spacing w:after="145" w:line="259" w:lineRule="auto"/>
        <w:ind w:left="81" w:firstLine="0"/>
      </w:pPr>
      <w:r>
        <w:rPr>
          <w:sz w:val="28"/>
          <w:szCs w:val="28"/>
        </w:rPr>
        <w:t xml:space="preserve"> </w:t>
      </w:r>
    </w:p>
    <w:p w14:paraId="70E7F635" w14:textId="77777777" w:rsidR="00853A42" w:rsidRDefault="00217376">
      <w:pPr>
        <w:pStyle w:val="Rubrik1"/>
        <w:ind w:left="30" w:right="9" w:firstLine="0"/>
      </w:pPr>
      <w:r>
        <w:t xml:space="preserve">Sophusen </w:t>
      </w:r>
    </w:p>
    <w:p w14:paraId="0DDD4BB7" w14:textId="77777777" w:rsidR="00853A42" w:rsidRDefault="00217376">
      <w:pPr>
        <w:spacing w:after="4" w:line="251" w:lineRule="auto"/>
        <w:ind w:left="170" w:hanging="110"/>
        <w:jc w:val="left"/>
      </w:pPr>
      <w:r>
        <w:t xml:space="preserve">Kärlet för plastförpackningar har blivit utbytt till ett större i några av sophusen och översyn av övriga avfallskärl pågår. Sophusen är numrerade med siffrorna </w:t>
      </w:r>
      <w:proofErr w:type="gramStart"/>
      <w:r>
        <w:t>1-5</w:t>
      </w:r>
      <w:proofErr w:type="gramEnd"/>
      <w:r>
        <w:t xml:space="preserve"> för att förenkla vid </w:t>
      </w:r>
    </w:p>
    <w:p w14:paraId="7DAE53B7" w14:textId="77777777" w:rsidR="00853A42" w:rsidRDefault="00217376">
      <w:pPr>
        <w:spacing w:after="191"/>
        <w:ind w:left="20" w:right="5" w:firstLine="150"/>
      </w:pPr>
      <w:r>
        <w:t>felanmälan eller annan kommunikation. Siffran sit</w:t>
      </w:r>
      <w:r>
        <w:t xml:space="preserve">ter till höger eller vänster vid dörren. </w:t>
      </w:r>
    </w:p>
    <w:p w14:paraId="23CE8214" w14:textId="77777777" w:rsidR="00853A42" w:rsidRDefault="00853A42">
      <w:pPr>
        <w:spacing w:after="191"/>
        <w:ind w:left="20" w:right="5" w:firstLine="150"/>
      </w:pPr>
    </w:p>
    <w:p w14:paraId="4460F0A3" w14:textId="77777777" w:rsidR="00853A42" w:rsidRDefault="00217376">
      <w:pPr>
        <w:pStyle w:val="Rubrik1"/>
      </w:pPr>
      <w:r>
        <w:t>Utemiljön</w:t>
      </w:r>
    </w:p>
    <w:p w14:paraId="55FC7FF8" w14:textId="77777777" w:rsidR="00853A42" w:rsidRDefault="00217376">
      <w:pPr>
        <w:spacing w:after="191"/>
        <w:ind w:left="20" w:right="5" w:firstLine="150"/>
        <w:jc w:val="left"/>
      </w:pPr>
      <w:bookmarkStart w:id="0" w:name="_gjdgxs" w:colFirst="0" w:colLast="0"/>
      <w:bookmarkEnd w:id="0"/>
      <w:r>
        <w:t>Styrelsen har gjort en syn på området angående trygghet o belysning. Det har observerats att det många gånger kan upplevas mörkt o dunkelt på området och att detta är kopplat till att boende har växtlighet som skymmer ljus från utebelysningen på området. S</w:t>
      </w:r>
      <w:r>
        <w:t>tyrelsen kommer att följa upp detta under våren. Inventering av buskar o träd kommer också att ske under våren för att få en status på hur skicket är samt om det finns lokalt på vårt område möjligheter att verka för ex: pollinering</w:t>
      </w:r>
    </w:p>
    <w:p w14:paraId="52C6365E" w14:textId="77777777" w:rsidR="00853A42" w:rsidRDefault="00853A42">
      <w:pPr>
        <w:spacing w:after="191"/>
        <w:ind w:left="20" w:right="5" w:firstLine="150"/>
        <w:jc w:val="left"/>
      </w:pPr>
    </w:p>
    <w:p w14:paraId="192095DC" w14:textId="77777777" w:rsidR="00853A42" w:rsidRDefault="00853A42">
      <w:pPr>
        <w:spacing w:after="191"/>
        <w:ind w:left="20" w:right="5" w:firstLine="150"/>
        <w:jc w:val="left"/>
      </w:pPr>
    </w:p>
    <w:p w14:paraId="1221C702" w14:textId="77777777" w:rsidR="00853A42" w:rsidRDefault="00217376">
      <w:pPr>
        <w:spacing w:after="191"/>
        <w:ind w:left="20" w:right="5" w:firstLine="150"/>
        <w:jc w:val="left"/>
      </w:pPr>
      <w:r>
        <w:rPr>
          <w:noProof/>
        </w:rPr>
        <w:drawing>
          <wp:inline distT="0" distB="0" distL="0" distR="0" wp14:anchorId="635E6FBC" wp14:editId="38F16D11">
            <wp:extent cx="419100" cy="2571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Med vänlig hälsning:</w:t>
      </w:r>
    </w:p>
    <w:p w14:paraId="34DC400A" w14:textId="77777777" w:rsidR="00853A42" w:rsidRDefault="00217376">
      <w:pPr>
        <w:pBdr>
          <w:top w:val="nil"/>
          <w:left w:val="nil"/>
          <w:bottom w:val="nil"/>
          <w:right w:val="nil"/>
          <w:between w:val="nil"/>
        </w:pBdr>
        <w:spacing w:after="191"/>
        <w:ind w:left="730" w:right="5" w:firstLine="0"/>
        <w:jc w:val="left"/>
        <w:rPr>
          <w:color w:val="000000"/>
        </w:rPr>
      </w:pPr>
      <w:r>
        <w:rPr>
          <w:color w:val="000000"/>
        </w:rPr>
        <w:t>Styrelsen Brf Arvtagaren</w:t>
      </w:r>
    </w:p>
    <w:p w14:paraId="00918ED6" w14:textId="77777777" w:rsidR="00853A42" w:rsidRDefault="00217376">
      <w:pPr>
        <w:spacing w:after="215" w:line="259" w:lineRule="auto"/>
        <w:ind w:left="81" w:firstLine="0"/>
      </w:pPr>
      <w:r>
        <w:rPr>
          <w:sz w:val="28"/>
          <w:szCs w:val="28"/>
        </w:rPr>
        <w:t xml:space="preserve"> </w:t>
      </w:r>
    </w:p>
    <w:p w14:paraId="6B215AFE" w14:textId="77777777" w:rsidR="00853A42" w:rsidRDefault="00217376">
      <w:pPr>
        <w:spacing w:after="140" w:line="259" w:lineRule="auto"/>
        <w:ind w:left="101" w:firstLine="0"/>
      </w:pPr>
      <w:r>
        <w:rPr>
          <w:sz w:val="36"/>
          <w:szCs w:val="36"/>
        </w:rPr>
        <w:t xml:space="preserve"> </w:t>
      </w:r>
    </w:p>
    <w:p w14:paraId="79ACA567" w14:textId="77777777" w:rsidR="00853A42" w:rsidRDefault="00217376">
      <w:pPr>
        <w:spacing w:after="140" w:line="259" w:lineRule="auto"/>
        <w:ind w:left="101" w:firstLine="0"/>
      </w:pPr>
      <w:r>
        <w:rPr>
          <w:sz w:val="36"/>
          <w:szCs w:val="36"/>
        </w:rPr>
        <w:lastRenderedPageBreak/>
        <w:t xml:space="preserve"> </w:t>
      </w:r>
    </w:p>
    <w:p w14:paraId="6F5251C8" w14:textId="77777777" w:rsidR="00853A42" w:rsidRDefault="00217376">
      <w:pPr>
        <w:spacing w:after="140" w:line="259" w:lineRule="auto"/>
        <w:ind w:left="101" w:firstLine="0"/>
      </w:pPr>
      <w:r>
        <w:rPr>
          <w:sz w:val="36"/>
          <w:szCs w:val="36"/>
        </w:rPr>
        <w:t xml:space="preserve"> </w:t>
      </w:r>
    </w:p>
    <w:p w14:paraId="44185F1D" w14:textId="77777777" w:rsidR="00853A42" w:rsidRDefault="00217376">
      <w:pPr>
        <w:spacing w:after="140" w:line="259" w:lineRule="auto"/>
        <w:ind w:left="101" w:firstLine="0"/>
      </w:pPr>
      <w:r>
        <w:rPr>
          <w:sz w:val="36"/>
          <w:szCs w:val="36"/>
        </w:rPr>
        <w:t xml:space="preserve"> </w:t>
      </w:r>
    </w:p>
    <w:p w14:paraId="7605C64E" w14:textId="77777777" w:rsidR="00853A42" w:rsidRDefault="00217376">
      <w:pPr>
        <w:spacing w:after="52" w:line="259" w:lineRule="auto"/>
        <w:ind w:left="101" w:firstLine="0"/>
      </w:pPr>
      <w:r>
        <w:rPr>
          <w:sz w:val="36"/>
          <w:szCs w:val="36"/>
        </w:rPr>
        <w:t xml:space="preserve"> </w:t>
      </w:r>
    </w:p>
    <w:p w14:paraId="56959851" w14:textId="77777777" w:rsidR="00853A42" w:rsidRDefault="00217376">
      <w:pPr>
        <w:spacing w:after="154" w:line="259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401508A" w14:textId="77777777" w:rsidR="00853A42" w:rsidRDefault="0021737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17B944E" w14:textId="77777777" w:rsidR="00853A42" w:rsidRDefault="00217376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F52376" w14:textId="77777777" w:rsidR="00853A42" w:rsidRDefault="0021737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853A42">
      <w:headerReference w:type="default" r:id="rId8"/>
      <w:pgSz w:w="11905" w:h="16840"/>
      <w:pgMar w:top="1441" w:right="1451" w:bottom="1743" w:left="144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7344" w14:textId="77777777" w:rsidR="00000000" w:rsidRDefault="00217376">
      <w:pPr>
        <w:spacing w:after="0" w:line="240" w:lineRule="auto"/>
      </w:pPr>
      <w:r>
        <w:separator/>
      </w:r>
    </w:p>
  </w:endnote>
  <w:endnote w:type="continuationSeparator" w:id="0">
    <w:p w14:paraId="31A0983B" w14:textId="77777777" w:rsidR="00000000" w:rsidRDefault="0021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02FD" w14:textId="77777777" w:rsidR="00000000" w:rsidRDefault="00217376">
      <w:pPr>
        <w:spacing w:after="0" w:line="240" w:lineRule="auto"/>
      </w:pPr>
      <w:r>
        <w:separator/>
      </w:r>
    </w:p>
  </w:footnote>
  <w:footnote w:type="continuationSeparator" w:id="0">
    <w:p w14:paraId="09ABA739" w14:textId="77777777" w:rsidR="00000000" w:rsidRDefault="0021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9F0A" w14:textId="77777777" w:rsidR="00853A42" w:rsidRDefault="002173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85F7045" wp14:editId="1062EE05">
          <wp:simplePos x="0" y="0"/>
          <wp:positionH relativeFrom="column">
            <wp:posOffset>-666749</wp:posOffset>
          </wp:positionH>
          <wp:positionV relativeFrom="paragraph">
            <wp:posOffset>-190499</wp:posOffset>
          </wp:positionV>
          <wp:extent cx="1095375" cy="1162050"/>
          <wp:effectExtent l="0" t="0" r="0" b="0"/>
          <wp:wrapSquare wrapText="bothSides" distT="0" distB="0" distL="114300" distR="114300"/>
          <wp:docPr id="1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42"/>
    <w:rsid w:val="00217376"/>
    <w:rsid w:val="0085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CDE5"/>
  <w15:docId w15:val="{F872051E-DFD4-4316-9FF7-EECF7877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spacing w:after="91" w:line="248" w:lineRule="auto"/>
        <w:ind w:left="160" w:hanging="1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3"/>
      <w:ind w:left="10"/>
      <w:outlineLvl w:val="0"/>
    </w:pPr>
    <w:rPr>
      <w:color w:val="000000"/>
      <w:sz w:val="28"/>
      <w:szCs w:val="2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.arvtagaren.eslov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</cp:lastModifiedBy>
  <cp:revision>2</cp:revision>
  <dcterms:created xsi:type="dcterms:W3CDTF">2022-01-25T15:09:00Z</dcterms:created>
  <dcterms:modified xsi:type="dcterms:W3CDTF">2022-01-25T15:09:00Z</dcterms:modified>
</cp:coreProperties>
</file>