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0B3" w:rsidRDefault="000840B3" w:rsidP="000878F4">
      <w:pPr>
        <w:jc w:val="center"/>
        <w:rPr>
          <w:rFonts w:ascii="Verdana" w:hAnsi="Verdana"/>
          <w:color w:val="FF0000"/>
        </w:rPr>
      </w:pPr>
      <w:r w:rsidRPr="000878F4">
        <w:rPr>
          <w:noProof/>
        </w:rPr>
        <w:drawing>
          <wp:inline distT="0" distB="0" distL="0" distR="0" wp14:anchorId="6C794BC7" wp14:editId="045D0A75">
            <wp:extent cx="1628096" cy="1271938"/>
            <wp:effectExtent l="0" t="0" r="0" b="4445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563" cy="1274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47BB" w:rsidRDefault="005B47BB" w:rsidP="000878F4">
      <w:pPr>
        <w:jc w:val="center"/>
        <w:rPr>
          <w:rFonts w:ascii="Verdana" w:hAnsi="Verdana"/>
          <w:color w:val="FF0000"/>
        </w:rPr>
      </w:pPr>
    </w:p>
    <w:p w:rsidR="005B47BB" w:rsidRPr="000878F4" w:rsidRDefault="005B47BB" w:rsidP="000878F4">
      <w:pPr>
        <w:jc w:val="center"/>
        <w:rPr>
          <w:rFonts w:ascii="Verdana" w:hAnsi="Verdana"/>
          <w:color w:val="FF0000"/>
        </w:rPr>
      </w:pPr>
    </w:p>
    <w:p w:rsidR="006E113E" w:rsidRDefault="006B74C4" w:rsidP="006E113E">
      <w:pPr>
        <w:jc w:val="center"/>
        <w:rPr>
          <w:rFonts w:ascii="Verdana" w:hAnsi="Verdana"/>
          <w:color w:val="FF0000"/>
          <w:sz w:val="48"/>
          <w:szCs w:val="48"/>
        </w:rPr>
      </w:pPr>
      <w:r>
        <w:rPr>
          <w:rFonts w:ascii="Verdana" w:hAnsi="Verdana"/>
          <w:color w:val="FF0000"/>
          <w:sz w:val="48"/>
          <w:szCs w:val="48"/>
        </w:rPr>
        <w:t xml:space="preserve">Lite information till </w:t>
      </w:r>
      <w:r w:rsidR="00D50B08">
        <w:rPr>
          <w:rFonts w:ascii="Verdana" w:hAnsi="Verdana"/>
          <w:color w:val="FF0000"/>
          <w:sz w:val="48"/>
          <w:szCs w:val="48"/>
        </w:rPr>
        <w:t>er delägare</w:t>
      </w:r>
    </w:p>
    <w:p w:rsidR="00E964AF" w:rsidRPr="00835B2D" w:rsidRDefault="00E964AF" w:rsidP="00E964AF">
      <w:pPr>
        <w:rPr>
          <w:rFonts w:ascii="Verdana" w:hAnsi="Verdana"/>
        </w:rPr>
      </w:pPr>
    </w:p>
    <w:p w:rsidR="00BC1420" w:rsidRDefault="00BC1420" w:rsidP="00A631EA">
      <w:pPr>
        <w:jc w:val="center"/>
        <w:rPr>
          <w:rFonts w:ascii="Verdana" w:hAnsi="Verdana"/>
          <w:sz w:val="32"/>
          <w:szCs w:val="32"/>
        </w:rPr>
      </w:pPr>
    </w:p>
    <w:p w:rsidR="001F7CC9" w:rsidRDefault="006E045B" w:rsidP="001F7C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Styrelsen har beslutat att rusta upp staketen på framsidorna av entré sidorna.</w:t>
      </w:r>
      <w:r w:rsidR="004D079D">
        <w:rPr>
          <w:rFonts w:ascii="Verdana" w:hAnsi="Verdana"/>
          <w:sz w:val="32"/>
          <w:szCs w:val="32"/>
        </w:rPr>
        <w:t xml:space="preserve"> Vi vill att det ska vara så lika som möjligt och om föreningen ska ansvara så kommer det att bli som på </w:t>
      </w:r>
      <w:proofErr w:type="spellStart"/>
      <w:r w:rsidR="004D079D">
        <w:rPr>
          <w:rFonts w:ascii="Verdana" w:hAnsi="Verdana"/>
          <w:sz w:val="32"/>
          <w:szCs w:val="32"/>
        </w:rPr>
        <w:t>mgg</w:t>
      </w:r>
      <w:proofErr w:type="spellEnd"/>
      <w:r w:rsidR="004D079D">
        <w:rPr>
          <w:rFonts w:ascii="Verdana" w:hAnsi="Verdana"/>
          <w:sz w:val="32"/>
          <w:szCs w:val="32"/>
        </w:rPr>
        <w:t xml:space="preserve"> 115.</w:t>
      </w:r>
    </w:p>
    <w:p w:rsidR="006E045B" w:rsidRDefault="006E045B" w:rsidP="001F7CC9">
      <w:pPr>
        <w:rPr>
          <w:rFonts w:ascii="Verdana" w:hAnsi="Verdana"/>
          <w:sz w:val="32"/>
          <w:szCs w:val="32"/>
        </w:rPr>
      </w:pPr>
    </w:p>
    <w:p w:rsidR="006E045B" w:rsidRDefault="006E045B" w:rsidP="001F7C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Vi behöver era svar snarast men senast 11 juni 2014.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87"/>
      </w:tblGrid>
      <w:tr w:rsidR="004D079D" w:rsidTr="004D079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687" w:type="dxa"/>
          </w:tcPr>
          <w:p w:rsidR="004D079D" w:rsidRDefault="004D079D" w:rsidP="004D079D">
            <w:pPr>
              <w:rPr>
                <w:rFonts w:ascii="Verdana" w:hAnsi="Verdana"/>
                <w:sz w:val="32"/>
                <w:szCs w:val="32"/>
              </w:rPr>
            </w:pPr>
          </w:p>
        </w:tc>
      </w:tr>
    </w:tbl>
    <w:p w:rsidR="004D079D" w:rsidRDefault="004D079D" w:rsidP="001F7CC9">
      <w:pPr>
        <w:rPr>
          <w:rFonts w:ascii="Verdana" w:hAnsi="Verdana"/>
          <w:sz w:val="32"/>
          <w:szCs w:val="32"/>
        </w:rPr>
      </w:pPr>
    </w:p>
    <w:p w:rsidR="006E045B" w:rsidRDefault="006E045B" w:rsidP="001F7C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Vi vill behålla det staket vi har på framsidan och kommer underhålla det själva.</w:t>
      </w:r>
    </w:p>
    <w:p w:rsidR="006E045B" w:rsidRDefault="006E045B" w:rsidP="001F7CC9">
      <w:pPr>
        <w:rPr>
          <w:rFonts w:ascii="Verdana" w:hAnsi="Verdana"/>
          <w:sz w:val="32"/>
          <w:szCs w:val="32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0"/>
      </w:tblGrid>
      <w:tr w:rsidR="004D079D" w:rsidTr="004D079D">
        <w:tblPrEx>
          <w:tblCellMar>
            <w:top w:w="0" w:type="dxa"/>
            <w:bottom w:w="0" w:type="dxa"/>
          </w:tblCellMar>
        </w:tblPrEx>
        <w:trPr>
          <w:trHeight w:val="536"/>
        </w:trPr>
        <w:tc>
          <w:tcPr>
            <w:tcW w:w="620" w:type="dxa"/>
          </w:tcPr>
          <w:p w:rsidR="004D079D" w:rsidRDefault="004D079D" w:rsidP="004D079D">
            <w:pPr>
              <w:ind w:left="-33"/>
              <w:rPr>
                <w:rFonts w:ascii="Verdana" w:hAnsi="Verdana"/>
                <w:sz w:val="32"/>
                <w:szCs w:val="32"/>
              </w:rPr>
            </w:pPr>
          </w:p>
        </w:tc>
      </w:tr>
    </w:tbl>
    <w:p w:rsidR="006E045B" w:rsidRDefault="006E045B" w:rsidP="001F7C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>Vi ser gärna att föreningen sköter staketet på framsidan.</w:t>
      </w:r>
    </w:p>
    <w:p w:rsidR="004D079D" w:rsidRDefault="004D079D" w:rsidP="001F7CC9">
      <w:pPr>
        <w:rPr>
          <w:rFonts w:ascii="Verdana" w:hAnsi="Verdana"/>
          <w:sz w:val="32"/>
          <w:szCs w:val="32"/>
        </w:rPr>
      </w:pPr>
    </w:p>
    <w:p w:rsidR="004D079D" w:rsidRDefault="004D079D" w:rsidP="001F7CC9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Namn:____________________ </w:t>
      </w:r>
      <w:proofErr w:type="spellStart"/>
      <w:r>
        <w:rPr>
          <w:rFonts w:ascii="Verdana" w:hAnsi="Verdana"/>
          <w:sz w:val="32"/>
          <w:szCs w:val="32"/>
        </w:rPr>
        <w:t>Mgg</w:t>
      </w:r>
      <w:proofErr w:type="spellEnd"/>
      <w:r>
        <w:rPr>
          <w:rFonts w:ascii="Verdana" w:hAnsi="Verdana"/>
          <w:sz w:val="32"/>
          <w:szCs w:val="32"/>
        </w:rPr>
        <w:t>:__________</w:t>
      </w:r>
      <w:bookmarkStart w:id="0" w:name="_GoBack"/>
      <w:bookmarkEnd w:id="0"/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F03ECD" w:rsidRDefault="004D079D" w:rsidP="00A536D5">
      <w:p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Lämna lappen </w:t>
      </w:r>
      <w:r w:rsidR="00F03ECD">
        <w:rPr>
          <w:rFonts w:ascii="Verdana" w:hAnsi="Verdana"/>
          <w:sz w:val="32"/>
          <w:szCs w:val="32"/>
        </w:rPr>
        <w:t xml:space="preserve">i lådan hos </w:t>
      </w:r>
      <w:r>
        <w:rPr>
          <w:rFonts w:ascii="Verdana" w:hAnsi="Verdana"/>
          <w:sz w:val="32"/>
          <w:szCs w:val="32"/>
        </w:rPr>
        <w:t xml:space="preserve">Helene Karlgren </w:t>
      </w:r>
      <w:proofErr w:type="spellStart"/>
      <w:r>
        <w:rPr>
          <w:rFonts w:ascii="Verdana" w:hAnsi="Verdana"/>
          <w:sz w:val="32"/>
          <w:szCs w:val="32"/>
        </w:rPr>
        <w:t>Mgg</w:t>
      </w:r>
      <w:proofErr w:type="spellEnd"/>
      <w:r>
        <w:rPr>
          <w:rFonts w:ascii="Verdana" w:hAnsi="Verdana"/>
          <w:sz w:val="32"/>
          <w:szCs w:val="32"/>
        </w:rPr>
        <w:t xml:space="preserve"> </w:t>
      </w:r>
      <w:r w:rsidR="00F03ECD">
        <w:rPr>
          <w:rFonts w:ascii="Verdana" w:hAnsi="Verdana"/>
          <w:sz w:val="32"/>
          <w:szCs w:val="32"/>
        </w:rPr>
        <w:t xml:space="preserve">113 </w:t>
      </w:r>
      <w:r w:rsidR="00F03ECD" w:rsidRPr="00F03ECD">
        <w:rPr>
          <w:rFonts w:ascii="Verdana" w:hAnsi="Verdana"/>
          <w:sz w:val="32"/>
          <w:szCs w:val="32"/>
        </w:rPr>
        <w:sym w:font="Wingdings" w:char="F04A"/>
      </w:r>
    </w:p>
    <w:p w:rsidR="00D80C33" w:rsidRDefault="00D80C33" w:rsidP="00A536D5">
      <w:pPr>
        <w:rPr>
          <w:rFonts w:ascii="Verdana" w:hAnsi="Verdana"/>
          <w:sz w:val="32"/>
          <w:szCs w:val="32"/>
        </w:rPr>
      </w:pPr>
    </w:p>
    <w:p w:rsidR="00D80C33" w:rsidRPr="00BC1420" w:rsidRDefault="00D80C33" w:rsidP="00D80C33">
      <w:pPr>
        <w:jc w:val="center"/>
        <w:rPr>
          <w:rFonts w:ascii="Verdana" w:hAnsi="Verdana"/>
          <w:sz w:val="32"/>
          <w:szCs w:val="32"/>
        </w:rPr>
      </w:pPr>
      <w:r>
        <w:rPr>
          <w:rFonts w:ascii="Verdana" w:hAnsi="Verdana"/>
          <w:noProof/>
          <w:sz w:val="32"/>
          <w:szCs w:val="32"/>
        </w:rPr>
        <w:drawing>
          <wp:inline distT="0" distB="0" distL="0" distR="0">
            <wp:extent cx="3051544" cy="2533869"/>
            <wp:effectExtent l="0" t="0" r="0" b="0"/>
            <wp:docPr id="1" name="Bildobjekt 1" descr="C:\Users\kund\AppData\Local\Microsoft\Windows\Temporary Internet Files\Content.IE5\ITED01G8\MC90041246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nd\AppData\Local\Microsoft\Windows\Temporary Internet Files\Content.IE5\ITED01G8\MC900412464[1].wm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715" cy="25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80C33" w:rsidRPr="00BC1420" w:rsidSect="00D75FA6">
      <w:footerReference w:type="default" r:id="rId11"/>
      <w:pgSz w:w="11906" w:h="16838" w:code="9"/>
      <w:pgMar w:top="170" w:right="720" w:bottom="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F3D" w:rsidRDefault="00C46F3D" w:rsidP="0033171B">
      <w:r>
        <w:separator/>
      </w:r>
    </w:p>
  </w:endnote>
  <w:endnote w:type="continuationSeparator" w:id="0">
    <w:p w:rsidR="00C46F3D" w:rsidRDefault="00C46F3D" w:rsidP="0033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71B" w:rsidRDefault="00846B5D">
    <w:pPr>
      <w:pStyle w:val="Sidfo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fldChar w:fldCharType="begin"/>
    </w:r>
    <w:r>
      <w:instrText xml:space="preserve"> HYPERLINK "http://www.hsb.se/goteborg/kullensgard" </w:instrText>
    </w:r>
    <w:r>
      <w:fldChar w:fldCharType="separate"/>
    </w:r>
    <w:r w:rsidR="006D51A8" w:rsidRPr="00284452">
      <w:rPr>
        <w:rStyle w:val="Hyperlnk"/>
        <w:rFonts w:asciiTheme="majorHAnsi" w:eastAsiaTheme="majorEastAsia" w:hAnsiTheme="majorHAnsi" w:cstheme="majorBidi"/>
      </w:rPr>
      <w:t>www.hsb.se/goteborg/</w:t>
    </w:r>
    <w:proofErr w:type="gramStart"/>
    <w:r w:rsidR="006D51A8" w:rsidRPr="00284452">
      <w:rPr>
        <w:rStyle w:val="Hyperlnk"/>
        <w:rFonts w:asciiTheme="majorHAnsi" w:eastAsiaTheme="majorEastAsia" w:hAnsiTheme="majorHAnsi" w:cstheme="majorBidi"/>
      </w:rPr>
      <w:t>kullensgard</w:t>
    </w:r>
    <w:r>
      <w:rPr>
        <w:rStyle w:val="Hyperlnk"/>
        <w:rFonts w:asciiTheme="majorHAnsi" w:eastAsiaTheme="majorEastAsia" w:hAnsiTheme="majorHAnsi" w:cstheme="majorBidi"/>
      </w:rPr>
      <w:fldChar w:fldCharType="end"/>
    </w:r>
    <w:r w:rsidR="006D51A8">
      <w:rPr>
        <w:rFonts w:asciiTheme="majorHAnsi" w:eastAsiaTheme="majorEastAsia" w:hAnsiTheme="majorHAnsi" w:cstheme="majorBidi"/>
      </w:rPr>
      <w:t xml:space="preserve">                                                               kullensgard</w:t>
    </w:r>
    <w:proofErr w:type="gramEnd"/>
    <w:r w:rsidR="006D51A8">
      <w:rPr>
        <w:rFonts w:asciiTheme="majorHAnsi" w:eastAsiaTheme="majorEastAsia" w:hAnsiTheme="majorHAnsi" w:cstheme="majorBidi"/>
      </w:rPr>
      <w:t>@hotmail.com</w:t>
    </w:r>
    <w:r w:rsidR="0033171B">
      <w:rPr>
        <w:rFonts w:asciiTheme="majorHAnsi" w:eastAsiaTheme="majorEastAsia" w:hAnsiTheme="majorHAnsi" w:cstheme="majorBidi"/>
      </w:rPr>
      <w:ptab w:relativeTo="margin" w:alignment="right" w:leader="none"/>
    </w:r>
  </w:p>
  <w:p w:rsidR="0033171B" w:rsidRDefault="0033171B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F3D" w:rsidRDefault="00C46F3D" w:rsidP="0033171B">
      <w:r>
        <w:separator/>
      </w:r>
    </w:p>
  </w:footnote>
  <w:footnote w:type="continuationSeparator" w:id="0">
    <w:p w:rsidR="00C46F3D" w:rsidRDefault="00C46F3D" w:rsidP="00331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4C14"/>
    <w:multiLevelType w:val="hybridMultilevel"/>
    <w:tmpl w:val="0C2E7BE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A57CD"/>
    <w:multiLevelType w:val="hybridMultilevel"/>
    <w:tmpl w:val="D17C058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FF0136"/>
    <w:multiLevelType w:val="hybridMultilevel"/>
    <w:tmpl w:val="621072B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4FB3BCE"/>
    <w:multiLevelType w:val="hybridMultilevel"/>
    <w:tmpl w:val="F92A7B44"/>
    <w:lvl w:ilvl="0" w:tplc="041D0001">
      <w:start w:val="1"/>
      <w:numFmt w:val="bullet"/>
      <w:lvlText w:val=""/>
      <w:lvlJc w:val="left"/>
      <w:pPr>
        <w:ind w:left="236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08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80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52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24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96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68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40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121" w:hanging="360"/>
      </w:pPr>
      <w:rPr>
        <w:rFonts w:ascii="Wingdings" w:hAnsi="Wingdings" w:hint="default"/>
      </w:rPr>
    </w:lvl>
  </w:abstractNum>
  <w:abstractNum w:abstractNumId="4">
    <w:nsid w:val="3C47356E"/>
    <w:multiLevelType w:val="hybridMultilevel"/>
    <w:tmpl w:val="10AA8A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A13599"/>
    <w:multiLevelType w:val="hybridMultilevel"/>
    <w:tmpl w:val="68F4F7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ED24E53"/>
    <w:multiLevelType w:val="hybridMultilevel"/>
    <w:tmpl w:val="12D0FBE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F09748C"/>
    <w:multiLevelType w:val="hybridMultilevel"/>
    <w:tmpl w:val="892CD0BA"/>
    <w:lvl w:ilvl="0" w:tplc="041D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26B37A0"/>
    <w:multiLevelType w:val="hybridMultilevel"/>
    <w:tmpl w:val="6E9A67CE"/>
    <w:lvl w:ilvl="0" w:tplc="041D0001">
      <w:start w:val="1"/>
      <w:numFmt w:val="bullet"/>
      <w:lvlText w:val=""/>
      <w:lvlJc w:val="left"/>
      <w:pPr>
        <w:ind w:left="164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36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08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0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2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4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6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68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01" w:hanging="360"/>
      </w:pPr>
      <w:rPr>
        <w:rFonts w:ascii="Wingdings" w:hAnsi="Wingdings" w:hint="default"/>
      </w:rPr>
    </w:lvl>
  </w:abstractNum>
  <w:abstractNum w:abstractNumId="9">
    <w:nsid w:val="462D65D9"/>
    <w:multiLevelType w:val="hybridMultilevel"/>
    <w:tmpl w:val="E7C63F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62051E"/>
    <w:multiLevelType w:val="hybridMultilevel"/>
    <w:tmpl w:val="4ABEDF34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1374F"/>
    <w:multiLevelType w:val="hybridMultilevel"/>
    <w:tmpl w:val="0CB49E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E617AEC"/>
    <w:multiLevelType w:val="hybridMultilevel"/>
    <w:tmpl w:val="F52C5B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AE520B"/>
    <w:multiLevelType w:val="hybridMultilevel"/>
    <w:tmpl w:val="C7F458F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A25571"/>
    <w:multiLevelType w:val="hybridMultilevel"/>
    <w:tmpl w:val="18525AF2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1CE3AF4"/>
    <w:multiLevelType w:val="hybridMultilevel"/>
    <w:tmpl w:val="BCC8E258"/>
    <w:lvl w:ilvl="0" w:tplc="041D0001">
      <w:start w:val="1"/>
      <w:numFmt w:val="bullet"/>
      <w:lvlText w:val=""/>
      <w:lvlJc w:val="left"/>
      <w:pPr>
        <w:ind w:left="92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64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36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08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0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52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24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96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681" w:hanging="360"/>
      </w:pPr>
      <w:rPr>
        <w:rFonts w:ascii="Wingdings" w:hAnsi="Wingdings" w:hint="default"/>
      </w:rPr>
    </w:lvl>
  </w:abstractNum>
  <w:abstractNum w:abstractNumId="16">
    <w:nsid w:val="78036F09"/>
    <w:multiLevelType w:val="hybridMultilevel"/>
    <w:tmpl w:val="9DBA5A66"/>
    <w:lvl w:ilvl="0" w:tplc="5A2E06C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sz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6B31C1"/>
    <w:multiLevelType w:val="hybridMultilevel"/>
    <w:tmpl w:val="F9BAFA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0"/>
  </w:num>
  <w:num w:numId="4">
    <w:abstractNumId w:val="4"/>
  </w:num>
  <w:num w:numId="5">
    <w:abstractNumId w:val="1"/>
  </w:num>
  <w:num w:numId="6">
    <w:abstractNumId w:val="15"/>
  </w:num>
  <w:num w:numId="7">
    <w:abstractNumId w:val="8"/>
  </w:num>
  <w:num w:numId="8">
    <w:abstractNumId w:val="14"/>
  </w:num>
  <w:num w:numId="9">
    <w:abstractNumId w:val="3"/>
  </w:num>
  <w:num w:numId="10">
    <w:abstractNumId w:val="12"/>
  </w:num>
  <w:num w:numId="11">
    <w:abstractNumId w:val="13"/>
  </w:num>
  <w:num w:numId="12">
    <w:abstractNumId w:val="6"/>
  </w:num>
  <w:num w:numId="13">
    <w:abstractNumId w:val="7"/>
  </w:num>
  <w:num w:numId="14">
    <w:abstractNumId w:val="5"/>
  </w:num>
  <w:num w:numId="15">
    <w:abstractNumId w:val="9"/>
  </w:num>
  <w:num w:numId="16">
    <w:abstractNumId w:val="11"/>
  </w:num>
  <w:num w:numId="17">
    <w:abstractNumId w:val="2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4AF"/>
    <w:rsid w:val="00001AC1"/>
    <w:rsid w:val="000114A0"/>
    <w:rsid w:val="000133C3"/>
    <w:rsid w:val="000312AA"/>
    <w:rsid w:val="000314BD"/>
    <w:rsid w:val="00054C6A"/>
    <w:rsid w:val="00057813"/>
    <w:rsid w:val="00074DF9"/>
    <w:rsid w:val="000840B3"/>
    <w:rsid w:val="000878F4"/>
    <w:rsid w:val="0009663D"/>
    <w:rsid w:val="000B1F1F"/>
    <w:rsid w:val="000C27B5"/>
    <w:rsid w:val="000C4788"/>
    <w:rsid w:val="000D2196"/>
    <w:rsid w:val="000E4EFC"/>
    <w:rsid w:val="00106FF8"/>
    <w:rsid w:val="001226A4"/>
    <w:rsid w:val="00130C0D"/>
    <w:rsid w:val="00143336"/>
    <w:rsid w:val="00147EC1"/>
    <w:rsid w:val="0015176D"/>
    <w:rsid w:val="00167EFA"/>
    <w:rsid w:val="00197D1C"/>
    <w:rsid w:val="001A38D1"/>
    <w:rsid w:val="001D3CF2"/>
    <w:rsid w:val="001F7CC9"/>
    <w:rsid w:val="00203996"/>
    <w:rsid w:val="002172DE"/>
    <w:rsid w:val="002250DE"/>
    <w:rsid w:val="0023499A"/>
    <w:rsid w:val="00257E00"/>
    <w:rsid w:val="00261324"/>
    <w:rsid w:val="00274BB8"/>
    <w:rsid w:val="00295AF7"/>
    <w:rsid w:val="002A55DF"/>
    <w:rsid w:val="002A5EEA"/>
    <w:rsid w:val="002B73C9"/>
    <w:rsid w:val="002C35EE"/>
    <w:rsid w:val="002E338E"/>
    <w:rsid w:val="003005EC"/>
    <w:rsid w:val="0030696E"/>
    <w:rsid w:val="003118C6"/>
    <w:rsid w:val="00325B54"/>
    <w:rsid w:val="0033171B"/>
    <w:rsid w:val="00363A06"/>
    <w:rsid w:val="00371D0F"/>
    <w:rsid w:val="003E60FE"/>
    <w:rsid w:val="003F643A"/>
    <w:rsid w:val="00442889"/>
    <w:rsid w:val="004453DF"/>
    <w:rsid w:val="00453C53"/>
    <w:rsid w:val="004638DE"/>
    <w:rsid w:val="00465160"/>
    <w:rsid w:val="00466C36"/>
    <w:rsid w:val="00474438"/>
    <w:rsid w:val="00476E92"/>
    <w:rsid w:val="004A398A"/>
    <w:rsid w:val="004B2BE4"/>
    <w:rsid w:val="004B54CD"/>
    <w:rsid w:val="004D079D"/>
    <w:rsid w:val="00512137"/>
    <w:rsid w:val="00553CE2"/>
    <w:rsid w:val="00553E71"/>
    <w:rsid w:val="00560576"/>
    <w:rsid w:val="00576168"/>
    <w:rsid w:val="005A47C8"/>
    <w:rsid w:val="005A5977"/>
    <w:rsid w:val="005B47BB"/>
    <w:rsid w:val="005B77CD"/>
    <w:rsid w:val="005C7516"/>
    <w:rsid w:val="005D3E13"/>
    <w:rsid w:val="005E03F0"/>
    <w:rsid w:val="005E0CA5"/>
    <w:rsid w:val="005F4B53"/>
    <w:rsid w:val="00614E38"/>
    <w:rsid w:val="0062023F"/>
    <w:rsid w:val="00633B6C"/>
    <w:rsid w:val="00636778"/>
    <w:rsid w:val="006546F0"/>
    <w:rsid w:val="006567C3"/>
    <w:rsid w:val="00667A35"/>
    <w:rsid w:val="00675DF7"/>
    <w:rsid w:val="006A439C"/>
    <w:rsid w:val="006A607B"/>
    <w:rsid w:val="006B74C4"/>
    <w:rsid w:val="006C3F65"/>
    <w:rsid w:val="006D3528"/>
    <w:rsid w:val="006D51A8"/>
    <w:rsid w:val="006D5BA8"/>
    <w:rsid w:val="006D7C7A"/>
    <w:rsid w:val="006E045B"/>
    <w:rsid w:val="006E113E"/>
    <w:rsid w:val="0073391B"/>
    <w:rsid w:val="00734D8C"/>
    <w:rsid w:val="00746DC1"/>
    <w:rsid w:val="007671AE"/>
    <w:rsid w:val="007A068E"/>
    <w:rsid w:val="007B375A"/>
    <w:rsid w:val="007B5EEC"/>
    <w:rsid w:val="007C22C1"/>
    <w:rsid w:val="008156D0"/>
    <w:rsid w:val="00835B2D"/>
    <w:rsid w:val="008377D9"/>
    <w:rsid w:val="00846B5D"/>
    <w:rsid w:val="008575F7"/>
    <w:rsid w:val="00871E2A"/>
    <w:rsid w:val="00875316"/>
    <w:rsid w:val="00880FDA"/>
    <w:rsid w:val="00897668"/>
    <w:rsid w:val="008A36F3"/>
    <w:rsid w:val="008A74B0"/>
    <w:rsid w:val="008D7601"/>
    <w:rsid w:val="008E285A"/>
    <w:rsid w:val="008F2491"/>
    <w:rsid w:val="00924273"/>
    <w:rsid w:val="00937703"/>
    <w:rsid w:val="0094642D"/>
    <w:rsid w:val="00953C72"/>
    <w:rsid w:val="00954156"/>
    <w:rsid w:val="00955618"/>
    <w:rsid w:val="00962A8A"/>
    <w:rsid w:val="009945A8"/>
    <w:rsid w:val="00995CD3"/>
    <w:rsid w:val="009A6ADF"/>
    <w:rsid w:val="009A6B70"/>
    <w:rsid w:val="009B5657"/>
    <w:rsid w:val="009E25BF"/>
    <w:rsid w:val="00A03241"/>
    <w:rsid w:val="00A055FF"/>
    <w:rsid w:val="00A14FF7"/>
    <w:rsid w:val="00A3531A"/>
    <w:rsid w:val="00A40FC7"/>
    <w:rsid w:val="00A536D5"/>
    <w:rsid w:val="00A631EA"/>
    <w:rsid w:val="00A74430"/>
    <w:rsid w:val="00A75F38"/>
    <w:rsid w:val="00A839C0"/>
    <w:rsid w:val="00AE41AF"/>
    <w:rsid w:val="00AF1049"/>
    <w:rsid w:val="00B22BE0"/>
    <w:rsid w:val="00B30B6B"/>
    <w:rsid w:val="00B45F1C"/>
    <w:rsid w:val="00B6023F"/>
    <w:rsid w:val="00B73A74"/>
    <w:rsid w:val="00B83481"/>
    <w:rsid w:val="00BA4FF2"/>
    <w:rsid w:val="00BB7B01"/>
    <w:rsid w:val="00BC1420"/>
    <w:rsid w:val="00BC4BA8"/>
    <w:rsid w:val="00BE5206"/>
    <w:rsid w:val="00BF1D4B"/>
    <w:rsid w:val="00BF77D3"/>
    <w:rsid w:val="00C12CFE"/>
    <w:rsid w:val="00C22F8D"/>
    <w:rsid w:val="00C3050B"/>
    <w:rsid w:val="00C32476"/>
    <w:rsid w:val="00C46F3D"/>
    <w:rsid w:val="00C47E8B"/>
    <w:rsid w:val="00C7231F"/>
    <w:rsid w:val="00CA3F10"/>
    <w:rsid w:val="00CE4702"/>
    <w:rsid w:val="00CF13CE"/>
    <w:rsid w:val="00D166D4"/>
    <w:rsid w:val="00D24CA5"/>
    <w:rsid w:val="00D26A17"/>
    <w:rsid w:val="00D50B08"/>
    <w:rsid w:val="00D50BA5"/>
    <w:rsid w:val="00D75FA6"/>
    <w:rsid w:val="00D80C33"/>
    <w:rsid w:val="00D850C2"/>
    <w:rsid w:val="00D955AB"/>
    <w:rsid w:val="00DA08DC"/>
    <w:rsid w:val="00DA1A3F"/>
    <w:rsid w:val="00DA1BF9"/>
    <w:rsid w:val="00DA7BB5"/>
    <w:rsid w:val="00DB4762"/>
    <w:rsid w:val="00E462A7"/>
    <w:rsid w:val="00E56319"/>
    <w:rsid w:val="00E62CE4"/>
    <w:rsid w:val="00E6796B"/>
    <w:rsid w:val="00E75C7F"/>
    <w:rsid w:val="00E77922"/>
    <w:rsid w:val="00E836FB"/>
    <w:rsid w:val="00E84B82"/>
    <w:rsid w:val="00E964AF"/>
    <w:rsid w:val="00EA2EFD"/>
    <w:rsid w:val="00EF0A0E"/>
    <w:rsid w:val="00EF59F3"/>
    <w:rsid w:val="00EF7468"/>
    <w:rsid w:val="00F03ECD"/>
    <w:rsid w:val="00F052B6"/>
    <w:rsid w:val="00F27BE2"/>
    <w:rsid w:val="00F36849"/>
    <w:rsid w:val="00F44A9A"/>
    <w:rsid w:val="00F74F4E"/>
    <w:rsid w:val="00F821D5"/>
    <w:rsid w:val="00FA572F"/>
    <w:rsid w:val="00FD545A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6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964AF"/>
    <w:pPr>
      <w:ind w:left="720"/>
      <w:contextualSpacing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0840B3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840B3"/>
    <w:rPr>
      <w:rFonts w:ascii="Tahoma" w:eastAsia="Times New Roman" w:hAnsi="Tahoma" w:cs="Tahoma"/>
      <w:sz w:val="16"/>
      <w:szCs w:val="16"/>
      <w:lang w:eastAsia="sv-SE"/>
    </w:rPr>
  </w:style>
  <w:style w:type="character" w:styleId="Hyperlnk">
    <w:name w:val="Hyperlink"/>
    <w:basedOn w:val="Standardstycketeckensnitt"/>
    <w:uiPriority w:val="99"/>
    <w:unhideWhenUsed/>
    <w:rsid w:val="00057813"/>
    <w:rPr>
      <w:color w:val="0000FF" w:themeColor="hyperlink"/>
      <w:u w:val="single"/>
    </w:rPr>
  </w:style>
  <w:style w:type="paragraph" w:styleId="Sidhuvud">
    <w:name w:val="header"/>
    <w:basedOn w:val="Normal"/>
    <w:link w:val="Sidhuvud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3171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171B"/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0EA18-A6BB-4A55-AE43-277339D18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83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kund</dc:creator>
  <cp:lastModifiedBy>kund</cp:lastModifiedBy>
  <cp:revision>3</cp:revision>
  <cp:lastPrinted>2014-06-03T15:23:00Z</cp:lastPrinted>
  <dcterms:created xsi:type="dcterms:W3CDTF">2014-06-03T15:06:00Z</dcterms:created>
  <dcterms:modified xsi:type="dcterms:W3CDTF">2014-06-03T18:10:00Z</dcterms:modified>
</cp:coreProperties>
</file>