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69C0" w14:textId="3D23536C" w:rsidR="000D3E24" w:rsidRPr="00BD7ACC" w:rsidRDefault="00BD7ACC">
      <w:pPr>
        <w:rPr>
          <w:b/>
          <w:bCs/>
        </w:rPr>
      </w:pPr>
      <w:r w:rsidRPr="00BD7ACC">
        <w:rPr>
          <w:b/>
          <w:bCs/>
        </w:rPr>
        <w:t xml:space="preserve">SVAR </w:t>
      </w:r>
      <w:r w:rsidR="00EC6728">
        <w:rPr>
          <w:b/>
          <w:bCs/>
        </w:rPr>
        <w:t>K</w:t>
      </w:r>
      <w:r w:rsidRPr="00BD7ACC">
        <w:rPr>
          <w:b/>
          <w:bCs/>
        </w:rPr>
        <w:t xml:space="preserve">riterier </w:t>
      </w:r>
      <w:r>
        <w:rPr>
          <w:b/>
          <w:bCs/>
        </w:rPr>
        <w:t xml:space="preserve">vid </w:t>
      </w:r>
      <w:r w:rsidRPr="00BD7ACC">
        <w:rPr>
          <w:b/>
          <w:bCs/>
        </w:rPr>
        <w:t>val av förvaltare</w:t>
      </w:r>
    </w:p>
    <w:p w14:paraId="729BCD64" w14:textId="1F1AA863" w:rsidR="00681EF7" w:rsidRDefault="00681EF7">
      <w:r>
        <w:t>Förvaltare som har system för</w:t>
      </w:r>
    </w:p>
    <w:p w14:paraId="5CBAADE9" w14:textId="36EFAA77" w:rsidR="00681EF7" w:rsidRDefault="00681EF7" w:rsidP="00681EF7">
      <w:pPr>
        <w:pStyle w:val="Liststycke"/>
        <w:numPr>
          <w:ilvl w:val="0"/>
          <w:numId w:val="2"/>
        </w:numPr>
      </w:pPr>
      <w:r>
        <w:t xml:space="preserve">Bostadsrättsföreningar med minst 200 </w:t>
      </w:r>
      <w:proofErr w:type="spellStart"/>
      <w:r>
        <w:t>lgh</w:t>
      </w:r>
      <w:proofErr w:type="spellEnd"/>
      <w:r>
        <w:t xml:space="preserve"> och minst 10 lokaler (</w:t>
      </w:r>
      <w:proofErr w:type="spellStart"/>
      <w:r>
        <w:t>motsv</w:t>
      </w:r>
      <w:proofErr w:type="spellEnd"/>
      <w:r>
        <w:t>)</w:t>
      </w:r>
    </w:p>
    <w:p w14:paraId="236B67B5" w14:textId="316FCBA8" w:rsidR="00681EF7" w:rsidRDefault="00681EF7" w:rsidP="00681EF7">
      <w:pPr>
        <w:pStyle w:val="Liststycke"/>
        <w:numPr>
          <w:ilvl w:val="0"/>
          <w:numId w:val="2"/>
        </w:numPr>
      </w:pPr>
      <w:r>
        <w:t>Kompetens för teknisk förvaltning av fastigheter byggda åren 1970 – 2000</w:t>
      </w:r>
    </w:p>
    <w:p w14:paraId="224A9CB1" w14:textId="4D299D02" w:rsidR="00681EF7" w:rsidRDefault="00681EF7" w:rsidP="00681EF7">
      <w:pPr>
        <w:pStyle w:val="Liststycke"/>
        <w:numPr>
          <w:ilvl w:val="0"/>
          <w:numId w:val="2"/>
        </w:numPr>
      </w:pPr>
      <w:r>
        <w:t>Kapacitet att stödja Bränneriets utveckling av teknisk förvaltning</w:t>
      </w:r>
    </w:p>
    <w:p w14:paraId="50793C4D" w14:textId="1673B8B7" w:rsidR="00681EF7" w:rsidRDefault="00681EF7" w:rsidP="00681EF7">
      <w:pPr>
        <w:pStyle w:val="Liststycke"/>
        <w:numPr>
          <w:ilvl w:val="0"/>
          <w:numId w:val="2"/>
        </w:numPr>
      </w:pPr>
      <w:r>
        <w:t>Rutiner för löpande planering av projekt som anges i UH-plan, rutiner för löpande uppdatering och justering av UH-plan.</w:t>
      </w:r>
    </w:p>
    <w:p w14:paraId="7081FCF9" w14:textId="3E59416A" w:rsidR="00681EF7" w:rsidRDefault="00681EF7" w:rsidP="00681EF7">
      <w:pPr>
        <w:pStyle w:val="Liststycke"/>
        <w:numPr>
          <w:ilvl w:val="0"/>
          <w:numId w:val="2"/>
        </w:numPr>
      </w:pPr>
      <w:r>
        <w:t>Bred kompetens för projektledning av olika projekt som aktualiseras bland de underhållsåtgärder som är aktuella</w:t>
      </w:r>
    </w:p>
    <w:p w14:paraId="012F506F" w14:textId="3C88F3F3" w:rsidR="00681EF7" w:rsidRDefault="00681EF7" w:rsidP="00681EF7">
      <w:pPr>
        <w:pStyle w:val="Liststycke"/>
        <w:numPr>
          <w:ilvl w:val="0"/>
          <w:numId w:val="2"/>
        </w:numPr>
      </w:pPr>
      <w:r>
        <w:t>Stödja styrelsen i beslut om prioritering mellan olika projekt på kort och lång sikt</w:t>
      </w:r>
    </w:p>
    <w:p w14:paraId="6D037503" w14:textId="02128E89" w:rsidR="00EC6728" w:rsidRDefault="00EC6728" w:rsidP="00681EF7">
      <w:pPr>
        <w:pStyle w:val="Liststycke"/>
        <w:numPr>
          <w:ilvl w:val="0"/>
          <w:numId w:val="2"/>
        </w:numPr>
      </w:pPr>
      <w:r>
        <w:t>Prisnivå jämförbar med andra snarlika företag i sektorn</w:t>
      </w:r>
    </w:p>
    <w:p w14:paraId="4E33F2E1" w14:textId="1045CB04" w:rsidR="00681EF7" w:rsidRDefault="00681EF7" w:rsidP="00681EF7">
      <w:r>
        <w:t xml:space="preserve">Avgörande vid valet av EM har varit den tekniska kompetens som företaget besitter, möjligheten att </w:t>
      </w:r>
      <w:r w:rsidR="00EC6728">
        <w:t>utveckla och anpassa</w:t>
      </w:r>
      <w:r>
        <w:t xml:space="preserve"> tjänsterna vid behov</w:t>
      </w:r>
      <w:r w:rsidR="00EC6728">
        <w:t>; på kort och lång sikt</w:t>
      </w:r>
      <w:r>
        <w:t xml:space="preserve">. </w:t>
      </w:r>
    </w:p>
    <w:p w14:paraId="28721B2A" w14:textId="77777777" w:rsidR="00EC6728" w:rsidRDefault="00EC6728" w:rsidP="00681EF7">
      <w:r>
        <w:t xml:space="preserve">Referenser togs. </w:t>
      </w:r>
    </w:p>
    <w:p w14:paraId="601B2D26" w14:textId="40C6DF52" w:rsidR="00681EF7" w:rsidRDefault="00681EF7" w:rsidP="00681EF7">
      <w:r>
        <w:t>EM har kunnat åta sig uppdraget relativt snabbt och haft kompetent personal tillgänglig.</w:t>
      </w:r>
    </w:p>
    <w:p w14:paraId="1974737B" w14:textId="7A8485A0" w:rsidR="00345CF8" w:rsidRDefault="00953260" w:rsidP="00681EF7">
      <w:r>
        <w:t>Alternativ</w:t>
      </w:r>
      <w:r w:rsidR="00345CF8">
        <w:t xml:space="preserve">a </w:t>
      </w:r>
      <w:r>
        <w:t>utförare</w:t>
      </w:r>
      <w:r w:rsidR="00345CF8">
        <w:t xml:space="preserve"> har angivit att de var intresserade</w:t>
      </w:r>
      <w:r w:rsidR="00D608C8">
        <w:t>. De</w:t>
      </w:r>
      <w:r w:rsidR="00345CF8">
        <w:t xml:space="preserve"> önskade uppskjuta tillträde till uppdragen längre fram i tiden och/eller har varit relativt långsamma med återkoppling på de frågor som styrelsen har ställt i samband med upphandlingen. </w:t>
      </w:r>
    </w:p>
    <w:p w14:paraId="4B55422B" w14:textId="53FF546B" w:rsidR="00BD7ACC" w:rsidRDefault="00345CF8" w:rsidP="00953260">
      <w:r>
        <w:t xml:space="preserve">Önskvärt har varit </w:t>
      </w:r>
      <w:r w:rsidR="00EC6728">
        <w:t xml:space="preserve">möjlighet att </w:t>
      </w:r>
      <w:r>
        <w:t>utveckla tjänsten på sikt.</w:t>
      </w:r>
    </w:p>
    <w:sectPr w:rsidR="00BD7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391"/>
    <w:multiLevelType w:val="hybridMultilevel"/>
    <w:tmpl w:val="17D48312"/>
    <w:lvl w:ilvl="0" w:tplc="8E12E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83E34"/>
    <w:multiLevelType w:val="hybridMultilevel"/>
    <w:tmpl w:val="BDDAE3F2"/>
    <w:lvl w:ilvl="0" w:tplc="12CC7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C"/>
    <w:rsid w:val="000D3E24"/>
    <w:rsid w:val="00345CF8"/>
    <w:rsid w:val="00681EF7"/>
    <w:rsid w:val="00953260"/>
    <w:rsid w:val="00BD7ACC"/>
    <w:rsid w:val="00D608C8"/>
    <w:rsid w:val="00E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8438"/>
  <w15:chartTrackingRefBased/>
  <w15:docId w15:val="{0A075604-CEF6-4E20-A80C-FF9AD432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D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</dc:creator>
  <cp:keywords/>
  <dc:description/>
  <cp:lastModifiedBy>Styrelsen</cp:lastModifiedBy>
  <cp:revision>2</cp:revision>
  <dcterms:created xsi:type="dcterms:W3CDTF">2021-05-20T12:31:00Z</dcterms:created>
  <dcterms:modified xsi:type="dcterms:W3CDTF">2021-05-20T12:31:00Z</dcterms:modified>
</cp:coreProperties>
</file>