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47B67E" w14:textId="77777777" w:rsidR="007D4622" w:rsidRDefault="007D4622" w:rsidP="007D4622"/>
    <w:p w14:paraId="0A653BE8" w14:textId="77777777" w:rsidR="007D4622" w:rsidRDefault="007D4622" w:rsidP="007D4622">
      <w:pPr>
        <w:spacing w:before="100" w:beforeAutospacing="1" w:after="100" w:afterAutospacing="1"/>
      </w:pPr>
      <w:r>
        <w:t> </w:t>
      </w:r>
    </w:p>
    <w:p w14:paraId="68B7DDEA" w14:textId="57C0EBD9" w:rsidR="007D4622" w:rsidRDefault="007D4622" w:rsidP="007D4622">
      <w:pPr>
        <w:spacing w:before="100" w:beforeAutospacing="1" w:after="100" w:afterAutospacing="1"/>
      </w:pPr>
      <w:r>
        <w:t>Nedan direkta frågor inkommit, se nedan</w:t>
      </w:r>
      <w:r w:rsidR="00EE5E44">
        <w:t xml:space="preserve"> Svar:</w:t>
      </w:r>
    </w:p>
    <w:p w14:paraId="19309499" w14:textId="68220B9B" w:rsidR="007D4622" w:rsidRDefault="007D4622" w:rsidP="00EE5E44">
      <w:pPr>
        <w:spacing w:before="100" w:beforeAutospacing="1" w:after="100" w:afterAutospacing="1"/>
      </w:pPr>
      <w:r>
        <w:t> </w:t>
      </w:r>
      <w:r>
        <w:rPr>
          <w:rFonts w:ascii="Arial" w:hAnsi="Arial" w:cs="Arial"/>
          <w:sz w:val="20"/>
          <w:szCs w:val="20"/>
        </w:rPr>
        <w:t>Hur har valberedningen kommit fram till behov av 10 styrelsemedlemmar? Finns någon jämställdhetspolicy när styrelsemedlemmar utses? Med lagda förslag minskar antalet kvinnor.</w:t>
      </w:r>
    </w:p>
    <w:p w14:paraId="52C55589" w14:textId="77777777" w:rsidR="007D4622" w:rsidRDefault="007D4622" w:rsidP="007D4622">
      <w:pPr>
        <w:spacing w:before="100" w:beforeAutospacing="1" w:after="100" w:afterAutospacing="1"/>
      </w:pPr>
      <w:r>
        <w:t>Valberedningen har bedömt att högst 10 personer kan samarbeta på ett bra sätt. Tyvärr har det detta år inte funnits kvinnor till förfogande. Över tid har dock könsfördelningen varit förhållandevis jämn. Policy för jämställdhet saknas.</w:t>
      </w:r>
    </w:p>
    <w:p w14:paraId="76A20EC6" w14:textId="02C12448" w:rsidR="007D4622" w:rsidRDefault="007D4622" w:rsidP="007D4622">
      <w:pPr>
        <w:pStyle w:val="gmail-m5149634437710962852msolistparagraph"/>
        <w:numPr>
          <w:ilvl w:val="0"/>
          <w:numId w:val="1"/>
        </w:numPr>
        <w:spacing w:before="0" w:beforeAutospacing="0" w:after="0" w:afterAutospacing="0"/>
      </w:pPr>
      <w:r>
        <w:rPr>
          <w:rFonts w:ascii="Arial" w:hAnsi="Arial" w:cs="Arial"/>
          <w:sz w:val="20"/>
          <w:szCs w:val="20"/>
        </w:rPr>
        <w:t>Hur kommer det sig att det var 16 styrelsemöten 2020 när ni har planerat 12 möten 2021? Kan boende ta del av styrelseprotokollen?</w:t>
      </w:r>
    </w:p>
    <w:p w14:paraId="776F5B7B" w14:textId="77777777" w:rsidR="007D4622" w:rsidRDefault="007D4622" w:rsidP="007D4622">
      <w:pPr>
        <w:spacing w:before="100" w:beforeAutospacing="1" w:after="100" w:afterAutospacing="1"/>
      </w:pPr>
      <w:r>
        <w:t xml:space="preserve">År 2020 var det ett par extra styrelsemöten </w:t>
      </w:r>
      <w:proofErr w:type="spellStart"/>
      <w:r>
        <w:t>pga</w:t>
      </w:r>
      <w:proofErr w:type="spellEnd"/>
      <w:r>
        <w:t xml:space="preserve"> särskilda behov (förvaltningsupphandling). 12 möten är ett normalantal. Protokoll är inte tillgängliga för medlemmar.</w:t>
      </w:r>
    </w:p>
    <w:p w14:paraId="06158169" w14:textId="020D21FD" w:rsidR="007D4622" w:rsidRDefault="007D4622" w:rsidP="007D4622">
      <w:pPr>
        <w:pStyle w:val="gmail-m5149634437710962852msolistparagraph"/>
        <w:numPr>
          <w:ilvl w:val="0"/>
          <w:numId w:val="1"/>
        </w:numPr>
        <w:spacing w:before="0" w:beforeAutospacing="0" w:after="0" w:afterAutospacing="0"/>
      </w:pPr>
      <w:r>
        <w:rPr>
          <w:rFonts w:ascii="Arial" w:hAnsi="Arial" w:cs="Arial"/>
          <w:sz w:val="20"/>
          <w:szCs w:val="20"/>
        </w:rPr>
        <w:t>Hur fattas beslutet att HPR ska få bidrag årligen? 2020 har de fått 24 500 kr. Och hur beslutas att de avgiftsfritt ska få disponera en lokal i föreningen? </w:t>
      </w:r>
    </w:p>
    <w:p w14:paraId="14F52BB6" w14:textId="2BD37D4E" w:rsidR="007D4622" w:rsidRDefault="007D4622" w:rsidP="007D4622">
      <w:pPr>
        <w:spacing w:before="100" w:beforeAutospacing="1" w:after="100" w:afterAutospacing="1"/>
      </w:pPr>
      <w:r>
        <w:t xml:space="preserve">HPR, och tidigare </w:t>
      </w:r>
      <w:proofErr w:type="spellStart"/>
      <w:r>
        <w:t>BoService</w:t>
      </w:r>
      <w:proofErr w:type="spellEnd"/>
      <w:r>
        <w:t xml:space="preserve">, har sedan långe fått bidrag årligen i likhet med även Reimersholmes Kulturkommitté och från 2021 Hållbara Reimersholme. HPR fick år 2020 det bidrag som tidigare tillfallit </w:t>
      </w:r>
      <w:proofErr w:type="spellStart"/>
      <w:r>
        <w:t>BoService</w:t>
      </w:r>
      <w:proofErr w:type="spellEnd"/>
      <w:r>
        <w:t xml:space="preserve">. Föreningarna tillfrågar årligen samtliga bostadsrättsföreningar på Reimersholme om bidrag. Andelen som enligt förslag faller på varje förening är i förhållande till dess storlek. Styrelsen har fattat beslutet varje år efter förfrågan i början av året. Styrelsen har år 2021 ännu inte fattat beslut om bidrag till HPR. </w:t>
      </w:r>
    </w:p>
    <w:p w14:paraId="1C9A965A" w14:textId="77777777" w:rsidR="007D4622" w:rsidRDefault="007D4622" w:rsidP="007D4622">
      <w:pPr>
        <w:spacing w:before="100" w:beforeAutospacing="1" w:after="100" w:afterAutospacing="1"/>
      </w:pPr>
      <w:r>
        <w:t xml:space="preserve">Användning av ytor ska ses över av kommande styrelse enligt föreslagen plan. Därför är det naturligt att se över utrymmen som HPR disponerar avgiftsfritt.  </w:t>
      </w:r>
      <w:proofErr w:type="spellStart"/>
      <w:proofErr w:type="gramStart"/>
      <w:r>
        <w:t>HPRs</w:t>
      </w:r>
      <w:proofErr w:type="spellEnd"/>
      <w:proofErr w:type="gramEnd"/>
      <w:r>
        <w:t xml:space="preserve"> utrymme har disponerats avgiftsfritt sedan åtskilliga år. </w:t>
      </w:r>
    </w:p>
    <w:p w14:paraId="7186ABC5" w14:textId="6205A86A" w:rsidR="007D4622" w:rsidRDefault="007D4622" w:rsidP="007D4622">
      <w:pPr>
        <w:pStyle w:val="gmail-m5149634437710962852msolistparagraph"/>
        <w:numPr>
          <w:ilvl w:val="0"/>
          <w:numId w:val="1"/>
        </w:numPr>
        <w:spacing w:before="0" w:beforeAutospacing="0" w:after="0" w:afterAutospacing="0"/>
      </w:pPr>
      <w:r>
        <w:t> </w:t>
      </w:r>
      <w:r>
        <w:rPr>
          <w:rFonts w:ascii="Arial" w:hAnsi="Arial" w:cs="Arial"/>
          <w:sz w:val="20"/>
          <w:szCs w:val="20"/>
        </w:rPr>
        <w:t>Gymnastiksalen vid garageplanen verkar disponeras av judoklubben IK Södra Judo. Betalar de något för att träna i lokalen? På </w:t>
      </w:r>
      <w:hyperlink r:id="rId5" w:tgtFrame="_blank" w:history="1">
        <w:r>
          <w:rPr>
            <w:rStyle w:val="Hyperlnk"/>
            <w:rFonts w:ascii="Arial" w:hAnsi="Arial" w:cs="Arial"/>
            <w:sz w:val="20"/>
            <w:szCs w:val="20"/>
          </w:rPr>
          <w:t>iksodra.com</w:t>
        </w:r>
      </w:hyperlink>
      <w:r>
        <w:rPr>
          <w:rFonts w:ascii="Arial" w:hAnsi="Arial" w:cs="Arial"/>
          <w:sz w:val="20"/>
          <w:szCs w:val="20"/>
        </w:rPr>
        <w:t> står att de har lokal på Reimers.</w:t>
      </w:r>
    </w:p>
    <w:p w14:paraId="75C0B04D" w14:textId="2539D195" w:rsidR="007D4622" w:rsidRDefault="007D4622" w:rsidP="007D4622">
      <w:pPr>
        <w:spacing w:before="100" w:beforeAutospacing="1" w:after="100" w:afterAutospacing="1"/>
      </w:pPr>
      <w:r>
        <w:t>Pingislokalen vid garageplan används för olika ändamål av boende som bokar lokalen. Lokalen kan inte bokas av icke-boende. Styrelsen följer upp att de lokaler som är för bokning bokas av boende eller, i de fall tillstånd har lämnats sedan länge, för RKK och HPR att boka.</w:t>
      </w:r>
      <w:r w:rsidRPr="007D4622">
        <w:t xml:space="preserve"> Vad gäller onsdagsjudon med tränare från IK Södra så är den öppen för alla intresserade barn. Det är boende i föreningen som bokar och ansvarar för lokalen under dessa tider för respektive vecka. För mer informatio</w:t>
      </w:r>
      <w:r w:rsidR="004A0C72">
        <w:t xml:space="preserve">n, </w:t>
      </w:r>
      <w:r w:rsidRPr="007D4622">
        <w:t xml:space="preserve">kontakta boende Nicolas </w:t>
      </w:r>
      <w:proofErr w:type="spellStart"/>
      <w:r w:rsidRPr="007D4622">
        <w:t>Grivet</w:t>
      </w:r>
      <w:proofErr w:type="spellEnd"/>
      <w:r w:rsidRPr="007D4622">
        <w:t>. </w:t>
      </w:r>
      <w:r w:rsidRPr="007D4622">
        <w:br w:type="textWrapping" w:clear="all"/>
      </w:r>
    </w:p>
    <w:p w14:paraId="6D308D11" w14:textId="5294A9E1" w:rsidR="007D4622" w:rsidRDefault="007D4622" w:rsidP="004B74F3">
      <w:pPr>
        <w:pStyle w:val="gmail-m5149634437710962852msolistparagraph"/>
        <w:numPr>
          <w:ilvl w:val="0"/>
          <w:numId w:val="1"/>
        </w:numPr>
        <w:spacing w:before="0" w:beforeAutospacing="0" w:after="0" w:afterAutospacing="0"/>
      </w:pPr>
      <w:r>
        <w:rPr>
          <w:rFonts w:ascii="Arial" w:hAnsi="Arial" w:cs="Arial"/>
          <w:sz w:val="20"/>
          <w:szCs w:val="20"/>
        </w:rPr>
        <w:t>Förskolan Sagan: Hur stora viten riskerar föreningen och när kan dessa utfalla?</w:t>
      </w:r>
    </w:p>
    <w:p w14:paraId="7AA0BBB6" w14:textId="1E118CDD" w:rsidR="007D4622" w:rsidRDefault="007D4622" w:rsidP="007D4622">
      <w:pPr>
        <w:spacing w:before="100" w:beforeAutospacing="1" w:after="100" w:afterAutospacing="1"/>
      </w:pPr>
      <w:r>
        <w:t xml:space="preserve">Styrelsen arbetar för att viten inte ska utgå för ventilation och buller på Sagan. Stadsdelen har emellertid valt att inte tillmötesgå föreningens förslag till upprustning och därmed följande hyresnivå. Därför har nuvarande hyresavtal </w:t>
      </w:r>
      <w:r w:rsidR="004A0C72">
        <w:t>20</w:t>
      </w:r>
      <w:r>
        <w:t>21</w:t>
      </w:r>
      <w:r w:rsidR="004A0C72">
        <w:t>-</w:t>
      </w:r>
      <w:r>
        <w:t>03</w:t>
      </w:r>
      <w:r w:rsidR="004A0C72">
        <w:t>-</w:t>
      </w:r>
      <w:r>
        <w:t>31 förlängts till 30 september och förhandlingarna fortsätter. Styrelsen har förslag till åtgärder som Stadsdelen inte har godtagit. Därför bedöms risken för att föreningen drabbas av viten f n som låg efter löpande kontakter med Miljöförvaltningen. Belopp kan tyvärr inte anges.</w:t>
      </w:r>
    </w:p>
    <w:p w14:paraId="7359D446" w14:textId="6E2256AB" w:rsidR="004B74F3" w:rsidRDefault="007D4622" w:rsidP="004B74F3">
      <w:pPr>
        <w:pStyle w:val="gmail-m5149634437710962852msolistparagraph"/>
        <w:numPr>
          <w:ilvl w:val="0"/>
          <w:numId w:val="1"/>
        </w:numPr>
        <w:spacing w:before="0" w:beforeAutospacing="0" w:after="0" w:afterAutospacing="0"/>
      </w:pPr>
      <w:r>
        <w:lastRenderedPageBreak/>
        <w:t> </w:t>
      </w:r>
      <w:r>
        <w:rPr>
          <w:rFonts w:ascii="Arial" w:hAnsi="Arial" w:cs="Arial"/>
          <w:sz w:val="20"/>
          <w:szCs w:val="20"/>
        </w:rPr>
        <w:t>Hur stora kostnader handlar det om att åtgärda ventilationen i bägge förskolorna Karusellen och Sagan?</w:t>
      </w:r>
      <w:r w:rsidR="004B74F3">
        <w:t> </w:t>
      </w:r>
    </w:p>
    <w:p w14:paraId="7A982004" w14:textId="447A58E3" w:rsidR="004B74F3" w:rsidRDefault="004B74F3" w:rsidP="004B74F3">
      <w:pPr>
        <w:spacing w:before="100" w:beforeAutospacing="1" w:after="100" w:afterAutospacing="1"/>
      </w:pPr>
      <w:r>
        <w:t xml:space="preserve">Kostnad för ventilation, buller mm i Sagan är beroende av omfattningen av några åtgärder. Storleken av dessa åtgärder är föremål för förhandling i andra avseenden och kan inte i nuvarande läge publiceras, tyvärr. Revisionen bör följa upp detta noggrant. </w:t>
      </w:r>
    </w:p>
    <w:p w14:paraId="391122CE" w14:textId="30177BDE" w:rsidR="004B74F3" w:rsidRDefault="004B74F3" w:rsidP="004B74F3">
      <w:pPr>
        <w:spacing w:before="100" w:beforeAutospacing="1" w:after="100" w:afterAutospacing="1"/>
      </w:pPr>
      <w:r>
        <w:t>Karusellens åtgärder är också beroende av andra åtgärder och kan i dagsläget inte specificeras. Löpande kontakter finns med Miljöförvaltningen.</w:t>
      </w:r>
    </w:p>
    <w:p w14:paraId="6DB3A47B" w14:textId="77777777" w:rsidR="007D4622" w:rsidRDefault="007D4622" w:rsidP="007D4622">
      <w:pPr>
        <w:spacing w:before="100" w:beforeAutospacing="1" w:after="100" w:afterAutospacing="1"/>
      </w:pPr>
      <w:r>
        <w:t>Styrelsen har haft för avsikt att vara transparent med de större åtgärder och planer som ligger framåt för föreningen. Det är styrelsens avsikt att redovisa resultatet och, om medlemmarna så önskar, även delresultat så snart det är möjligt. Styrelsen bedömer att det bör vara av intresse för medlemmarna att känna till de risker och utmaningar som finns.</w:t>
      </w:r>
    </w:p>
    <w:p w14:paraId="1FB9FB9F" w14:textId="1B4EF5D1" w:rsidR="007D4622" w:rsidRDefault="007D4622" w:rsidP="004B74F3">
      <w:pPr>
        <w:pStyle w:val="gmail-m5149634437710962852msolistparagraph"/>
        <w:numPr>
          <w:ilvl w:val="0"/>
          <w:numId w:val="1"/>
        </w:numPr>
        <w:spacing w:before="0" w:beforeAutospacing="0" w:after="0" w:afterAutospacing="0"/>
      </w:pPr>
      <w:r>
        <w:rPr>
          <w:rFonts w:ascii="Arial" w:hAnsi="Arial" w:cs="Arial"/>
          <w:sz w:val="20"/>
          <w:szCs w:val="20"/>
        </w:rPr>
        <w:t xml:space="preserve">Var har föreningen hantering av kemsopor? </w:t>
      </w:r>
      <w:proofErr w:type="spellStart"/>
      <w:r>
        <w:rPr>
          <w:rFonts w:ascii="Arial" w:hAnsi="Arial" w:cs="Arial"/>
          <w:sz w:val="20"/>
          <w:szCs w:val="20"/>
        </w:rPr>
        <w:t>Elskrot</w:t>
      </w:r>
      <w:proofErr w:type="spellEnd"/>
      <w:r>
        <w:rPr>
          <w:rFonts w:ascii="Arial" w:hAnsi="Arial" w:cs="Arial"/>
          <w:sz w:val="20"/>
          <w:szCs w:val="20"/>
        </w:rPr>
        <w:t>-rummet känner jag till.</w:t>
      </w:r>
    </w:p>
    <w:p w14:paraId="60B70873" w14:textId="0BB15457" w:rsidR="007D4622" w:rsidRDefault="007D4622" w:rsidP="007D4622">
      <w:pPr>
        <w:spacing w:before="100" w:beforeAutospacing="1" w:after="100" w:afterAutospacing="1"/>
      </w:pPr>
      <w:r>
        <w:t xml:space="preserve">Maskinisten tar emot </w:t>
      </w:r>
      <w:proofErr w:type="gramStart"/>
      <w:r>
        <w:t>kem sopor</w:t>
      </w:r>
      <w:proofErr w:type="gramEnd"/>
      <w:r w:rsidR="004A0C72">
        <w:t>. D</w:t>
      </w:r>
      <w:r>
        <w:t xml:space="preserve">et är något som den kommande styrelsen bör följa upp och utvärdera. Det noteras </w:t>
      </w:r>
      <w:r w:rsidR="004A0C72">
        <w:t xml:space="preserve">nu </w:t>
      </w:r>
      <w:r>
        <w:t>att det kanske inte är allmänt känt.</w:t>
      </w:r>
    </w:p>
    <w:p w14:paraId="68CC1225" w14:textId="47E24E3D" w:rsidR="007D4622" w:rsidRDefault="007D4622" w:rsidP="004B74F3">
      <w:pPr>
        <w:pStyle w:val="gmail-m5149634437710962852msolistparagraph"/>
        <w:numPr>
          <w:ilvl w:val="0"/>
          <w:numId w:val="1"/>
        </w:numPr>
        <w:spacing w:before="0" w:beforeAutospacing="0" w:after="0" w:afterAutospacing="0"/>
      </w:pPr>
      <w:r>
        <w:t> </w:t>
      </w:r>
      <w:r>
        <w:rPr>
          <w:rFonts w:ascii="Arial" w:hAnsi="Arial" w:cs="Arial"/>
          <w:sz w:val="20"/>
          <w:szCs w:val="20"/>
        </w:rPr>
        <w:t>Vad är bakgrunden till det skattemässiga underskottet på </w:t>
      </w:r>
      <w:hyperlink r:id="rId6" w:tgtFrame="_blank" w:history="1">
        <w:r>
          <w:rPr>
            <w:rStyle w:val="Hyperlnk"/>
            <w:rFonts w:ascii="Arial" w:hAnsi="Arial" w:cs="Arial"/>
            <w:sz w:val="20"/>
            <w:szCs w:val="20"/>
          </w:rPr>
          <w:t>87 189 443</w:t>
        </w:r>
      </w:hyperlink>
      <w:r>
        <w:rPr>
          <w:rFonts w:ascii="Arial" w:hAnsi="Arial" w:cs="Arial"/>
          <w:sz w:val="20"/>
          <w:szCs w:val="20"/>
        </w:rPr>
        <w:t> kr?</w:t>
      </w:r>
    </w:p>
    <w:p w14:paraId="69A1EC61" w14:textId="77777777" w:rsidR="004A0C72" w:rsidRDefault="004A0C72" w:rsidP="004A0C72"/>
    <w:p w14:paraId="38B40D42" w14:textId="68AC6707" w:rsidR="004A0C72" w:rsidRDefault="004A0C72" w:rsidP="004A0C72">
      <w:r>
        <w:t xml:space="preserve">Skattereglerna ändrades i början av 2000-talet, skatteberäkningen som gjordes tidigare kunde medföra ett underskott. Detta ska vara kvar om skattereglerna åter skulle ändras i framtiden. Idag kan man endast använda underskott vid kapitalvinster, innebär </w:t>
      </w:r>
      <w:proofErr w:type="gramStart"/>
      <w:r>
        <w:t>t ex</w:t>
      </w:r>
      <w:proofErr w:type="gramEnd"/>
      <w:r>
        <w:t xml:space="preserve"> försäljning aktier eller mark vilket inte kommer att vara aktuellt för Brf Bränneriet.</w:t>
      </w:r>
    </w:p>
    <w:p w14:paraId="5AC666CF" w14:textId="77777777" w:rsidR="007D4622" w:rsidRDefault="007D4622" w:rsidP="007D4622">
      <w:pPr>
        <w:spacing w:before="100" w:beforeAutospacing="1" w:after="100" w:afterAutospacing="1"/>
      </w:pPr>
      <w:r>
        <w:t>  </w:t>
      </w:r>
    </w:p>
    <w:p w14:paraId="2CD251AB" w14:textId="0862EA0B" w:rsidR="007D4622" w:rsidRDefault="007D4622" w:rsidP="007D4622">
      <w:pPr>
        <w:spacing w:before="100" w:beforeAutospacing="1" w:after="100" w:afterAutospacing="1"/>
      </w:pPr>
    </w:p>
    <w:p w14:paraId="1075097B" w14:textId="1DD64B02" w:rsidR="007D4622" w:rsidRDefault="007D4622" w:rsidP="007D4622">
      <w:pPr>
        <w:spacing w:before="100" w:beforeAutospacing="1" w:after="100" w:afterAutospacing="1"/>
      </w:pPr>
      <w:r>
        <w:t> </w:t>
      </w:r>
    </w:p>
    <w:p w14:paraId="46B12D78" w14:textId="77777777" w:rsidR="000D3E24" w:rsidRDefault="000D3E24"/>
    <w:sectPr w:rsidR="000D3E2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2C2C22"/>
    <w:multiLevelType w:val="multilevel"/>
    <w:tmpl w:val="F14230F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2A0B2AD2"/>
    <w:multiLevelType w:val="multilevel"/>
    <w:tmpl w:val="F14230F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34765589"/>
    <w:multiLevelType w:val="multilevel"/>
    <w:tmpl w:val="F14230F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3CAA0CAF"/>
    <w:multiLevelType w:val="multilevel"/>
    <w:tmpl w:val="F14230F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6436399D"/>
    <w:multiLevelType w:val="multilevel"/>
    <w:tmpl w:val="F14230F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648C1EE5"/>
    <w:multiLevelType w:val="multilevel"/>
    <w:tmpl w:val="F14230F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1"/>
  </w:num>
  <w:num w:numId="4">
    <w:abstractNumId w:val="3"/>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4622"/>
    <w:rsid w:val="000D3E24"/>
    <w:rsid w:val="004A0C72"/>
    <w:rsid w:val="004B74F3"/>
    <w:rsid w:val="007D4622"/>
    <w:rsid w:val="00EE5E4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1962F4"/>
  <w15:chartTrackingRefBased/>
  <w15:docId w15:val="{7AD8EB88-05AA-40BE-887F-EA98388C4A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4622"/>
    <w:pPr>
      <w:spacing w:after="0" w:line="240" w:lineRule="auto"/>
    </w:pPr>
    <w:rPr>
      <w:rFonts w:ascii="Calibri" w:hAnsi="Calibri" w:cs="Calibri"/>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uiPriority w:val="99"/>
    <w:semiHidden/>
    <w:unhideWhenUsed/>
    <w:rsid w:val="007D4622"/>
    <w:rPr>
      <w:color w:val="0000FF"/>
      <w:u w:val="single"/>
    </w:rPr>
  </w:style>
  <w:style w:type="paragraph" w:customStyle="1" w:styleId="gmail-m5149634437710962852msolistparagraph">
    <w:name w:val="gmail-m_5149634437710962852msolistparagraph"/>
    <w:basedOn w:val="Normal"/>
    <w:rsid w:val="007D4622"/>
    <w:pPr>
      <w:spacing w:before="100" w:beforeAutospacing="1" w:after="100" w:afterAutospacing="1"/>
    </w:pPr>
  </w:style>
  <w:style w:type="paragraph" w:styleId="Liststycke">
    <w:name w:val="List Paragraph"/>
    <w:basedOn w:val="Normal"/>
    <w:uiPriority w:val="34"/>
    <w:qFormat/>
    <w:rsid w:val="004B74F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1756758">
      <w:bodyDiv w:val="1"/>
      <w:marLeft w:val="0"/>
      <w:marRight w:val="0"/>
      <w:marTop w:val="0"/>
      <w:marBottom w:val="0"/>
      <w:divBdr>
        <w:top w:val="none" w:sz="0" w:space="0" w:color="auto"/>
        <w:left w:val="none" w:sz="0" w:space="0" w:color="auto"/>
        <w:bottom w:val="none" w:sz="0" w:space="0" w:color="auto"/>
        <w:right w:val="none" w:sz="0" w:space="0" w:color="auto"/>
      </w:divBdr>
    </w:div>
    <w:div w:id="1969819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tel:87%C2%A0189%C2%A0443" TargetMode="External"/><Relationship Id="rId5" Type="http://schemas.openxmlformats.org/officeDocument/2006/relationships/hyperlink" Target="https://emea01.safelinks.protection.outlook.com/?url=http%3A%2F%2Fiksodra.com%2F&amp;data=04%7C01%7C%7Cf0dac31cafc44a559e9b08d9192f2c7e%7C84df9e7fe9f640afb435aaaaaaaaaaaa%7C1%7C0%7C637568512663144442%7CUnknown%7CTWFpbGZsb3d8eyJWIjoiMC4wLjAwMDAiLCJQIjoiV2luMzIiLCJBTiI6Ik1haWwiLCJXVCI6Mn0%3D%7C1000&amp;sdata=k3tR4li510iXEkhcyV40sPRsYtbvup7KIMSZjrV7WGg%3D&amp;reserved=0" TargetMode="Externa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780</Words>
  <Characters>4134</Characters>
  <Application>Microsoft Office Word</Application>
  <DocSecurity>0</DocSecurity>
  <Lines>34</Lines>
  <Paragraphs>9</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Barbro</dc:creator>
  <cp:keywords/>
  <dc:description/>
  <cp:lastModifiedBy>Malin Eriksson</cp:lastModifiedBy>
  <cp:revision>2</cp:revision>
  <dcterms:created xsi:type="dcterms:W3CDTF">2021-05-20T13:55:00Z</dcterms:created>
  <dcterms:modified xsi:type="dcterms:W3CDTF">2021-05-20T13:55:00Z</dcterms:modified>
</cp:coreProperties>
</file>