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7A32" w14:textId="77777777" w:rsidR="00285B4D" w:rsidRDefault="003B7504" w:rsidP="00285B4D">
      <w:pPr>
        <w:pStyle w:val="paragraph"/>
        <w:jc w:val="center"/>
        <w:textAlignment w:val="baseline"/>
      </w:pPr>
      <w:r>
        <w:rPr>
          <w:rStyle w:val="normaltextrun1"/>
          <w:rFonts w:ascii="Calibri" w:hAnsi="Calibri" w:cs="Calibri"/>
          <w:b/>
          <w:bCs/>
          <w:sz w:val="96"/>
          <w:szCs w:val="96"/>
        </w:rPr>
        <w:t>Skansenbladet</w:t>
      </w:r>
      <w:r>
        <w:rPr>
          <w:rStyle w:val="eop"/>
          <w:rFonts w:ascii="Calibri" w:hAnsi="Calibri" w:cs="Calibri"/>
          <w:sz w:val="96"/>
          <w:szCs w:val="96"/>
        </w:rPr>
        <w:t> </w:t>
      </w:r>
    </w:p>
    <w:p w14:paraId="2C4753A7" w14:textId="53643D65" w:rsidR="003B7504" w:rsidRDefault="00285B4D" w:rsidP="00285B4D">
      <w:pPr>
        <w:pStyle w:val="paragraph"/>
        <w:jc w:val="center"/>
        <w:textAlignment w:val="baseline"/>
      </w:pPr>
      <w:r>
        <w:tab/>
      </w:r>
      <w:r>
        <w:tab/>
      </w:r>
      <w:r>
        <w:tab/>
      </w:r>
      <w:r>
        <w:tab/>
      </w:r>
      <w:r w:rsidR="006E5280">
        <w:t>decem</w:t>
      </w:r>
      <w:r w:rsidR="00B00B99">
        <w:t>ber</w:t>
      </w:r>
      <w:r w:rsidR="003B7504">
        <w:rPr>
          <w:rStyle w:val="normaltextrun1"/>
          <w:rFonts w:ascii="Calibri" w:hAnsi="Calibri" w:cs="Calibri"/>
        </w:rPr>
        <w:t> 202</w:t>
      </w:r>
      <w:r w:rsidR="002D728D">
        <w:rPr>
          <w:rStyle w:val="normaltextrun1"/>
          <w:rFonts w:ascii="Calibri" w:hAnsi="Calibri" w:cs="Calibri"/>
        </w:rPr>
        <w:t>3</w:t>
      </w:r>
      <w:r w:rsidR="003B7504">
        <w:rPr>
          <w:rStyle w:val="eop"/>
          <w:rFonts w:ascii="Calibri" w:hAnsi="Calibri" w:cs="Calibri"/>
        </w:rPr>
        <w:t> </w:t>
      </w:r>
    </w:p>
    <w:p w14:paraId="4760ED22" w14:textId="77777777" w:rsidR="003B7504" w:rsidRDefault="003B7504" w:rsidP="003B7504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14:paraId="6C76056B" w14:textId="77777777" w:rsidR="003B7504" w:rsidRDefault="003B7504" w:rsidP="003B7504">
      <w:pPr>
        <w:pStyle w:val="paragraph"/>
        <w:textAlignment w:val="baseline"/>
        <w:rPr>
          <w:rStyle w:val="normaltextrun1"/>
          <w:rFonts w:ascii="Calibri" w:hAnsi="Calibri" w:cs="Calibri"/>
          <w:b/>
          <w:bCs/>
          <w:sz w:val="28"/>
          <w:szCs w:val="28"/>
        </w:rPr>
      </w:pPr>
    </w:p>
    <w:p w14:paraId="7CCECB7C" w14:textId="77777777" w:rsidR="006E5280" w:rsidRPr="00D81A8D" w:rsidRDefault="006E5280" w:rsidP="003B7504">
      <w:pPr>
        <w:pStyle w:val="paragraph"/>
        <w:textAlignment w:val="baseline"/>
      </w:pPr>
    </w:p>
    <w:p w14:paraId="6ED9A736" w14:textId="2EF0C5D1" w:rsidR="007F6C1A" w:rsidRDefault="007F6C1A" w:rsidP="007F6C1A">
      <w:pPr>
        <w:pStyle w:val="paragraph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31056A67" w14:textId="77777777" w:rsidR="00554D5B" w:rsidRDefault="00554D5B" w:rsidP="002D728D">
      <w:pPr>
        <w:pStyle w:val="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3756EFF0" w14:textId="77777777" w:rsidR="00554D5B" w:rsidRDefault="00554D5B" w:rsidP="002D728D">
      <w:pPr>
        <w:pStyle w:val="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2B87A91B" w14:textId="77777777" w:rsidR="00554D5B" w:rsidRDefault="00554D5B" w:rsidP="002D728D">
      <w:pPr>
        <w:pStyle w:val="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5E9273D8" w14:textId="77777777" w:rsidR="00554D5B" w:rsidRDefault="00554D5B" w:rsidP="002D728D">
      <w:pPr>
        <w:pStyle w:val="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3A324CD7" w14:textId="0E6F4ABA" w:rsidR="00554D5B" w:rsidRDefault="00554D5B" w:rsidP="002D728D">
      <w:pPr>
        <w:pStyle w:val="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Tele 2</w:t>
      </w:r>
    </w:p>
    <w:p w14:paraId="0F80E323" w14:textId="468BCE26" w:rsidR="00554D5B" w:rsidRPr="00554D5B" w:rsidRDefault="00554D5B" w:rsidP="002D728D">
      <w:pPr>
        <w:pStyle w:val="paragrap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 har förlängt vårt avtal med Tele 2 under nästkommande tre år (2024 – 2026), vi kommer då alla att få tillgång till HD kanaler. Det innebär att vi förmodligen, den 16 januari 2024, behöver göra en ny kanalsökning för att få detta</w:t>
      </w:r>
      <w:r w:rsidRPr="00554D5B">
        <w:rPr>
          <w:rFonts w:asciiTheme="minorHAnsi" w:hAnsiTheme="minorHAnsi" w:cstheme="minorHAnsi"/>
        </w:rPr>
        <w:t>.</w:t>
      </w:r>
    </w:p>
    <w:p w14:paraId="147CA780" w14:textId="77777777" w:rsidR="00554D5B" w:rsidRDefault="00554D5B" w:rsidP="002D728D">
      <w:pPr>
        <w:pStyle w:val="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639FD111" w14:textId="2B5DF736" w:rsidR="000A76B3" w:rsidRPr="00554D5B" w:rsidRDefault="00554D5B" w:rsidP="003B7504">
      <w:pPr>
        <w:pStyle w:val="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554D5B">
        <w:rPr>
          <w:rFonts w:asciiTheme="minorHAnsi" w:hAnsiTheme="minorHAnsi" w:cstheme="minorHAnsi"/>
          <w:b/>
          <w:bCs/>
          <w:sz w:val="28"/>
          <w:szCs w:val="28"/>
        </w:rPr>
        <w:t xml:space="preserve">Att tänka på inför jul- och nyårsfirande </w:t>
      </w:r>
    </w:p>
    <w:p w14:paraId="2E6C73D7" w14:textId="445AD44F" w:rsidR="00D81A8D" w:rsidRPr="00E137B0" w:rsidRDefault="00D81A8D" w:rsidP="00E137B0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137B0">
        <w:rPr>
          <w:rStyle w:val="Stark"/>
          <w:rFonts w:asciiTheme="minorHAnsi" w:hAnsiTheme="minorHAnsi" w:cstheme="minorHAnsi"/>
        </w:rPr>
        <w:t>Var ingen träskalle</w:t>
      </w:r>
      <w:r w:rsidRPr="00E137B0">
        <w:rPr>
          <w:rFonts w:asciiTheme="minorHAnsi" w:hAnsiTheme="minorHAnsi" w:cstheme="minorHAnsi"/>
          <w:b/>
          <w:bCs/>
        </w:rPr>
        <w:br/>
      </w:r>
      <w:r w:rsidRPr="00E137B0">
        <w:rPr>
          <w:rFonts w:asciiTheme="minorHAnsi" w:hAnsiTheme="minorHAnsi" w:cstheme="minorHAnsi"/>
        </w:rPr>
        <w:t>Ära vare Gud i höjden, använd inget gjort i slöjden. Ljusstakar ska stå stadigt, ha rätt dimensioner för ljuset – och tillverkas i obrännbara material.</w:t>
      </w:r>
    </w:p>
    <w:p w14:paraId="11A4D9EC" w14:textId="0E1F8512" w:rsidR="00D81A8D" w:rsidRPr="00E137B0" w:rsidRDefault="00D81A8D" w:rsidP="00D81A8D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137B0">
        <w:rPr>
          <w:rStyle w:val="Stark"/>
          <w:rFonts w:asciiTheme="minorHAnsi" w:hAnsiTheme="minorHAnsi" w:cstheme="minorHAnsi"/>
        </w:rPr>
        <w:t>Fördela ansvaret</w:t>
      </w:r>
      <w:r w:rsidRPr="00E137B0">
        <w:rPr>
          <w:rFonts w:asciiTheme="minorHAnsi" w:hAnsiTheme="minorHAnsi" w:cstheme="minorHAnsi"/>
          <w:b/>
          <w:bCs/>
        </w:rPr>
        <w:br/>
      </w:r>
      <w:r w:rsidRPr="00E137B0">
        <w:rPr>
          <w:rFonts w:asciiTheme="minorHAnsi" w:hAnsiTheme="minorHAnsi" w:cstheme="minorHAnsi"/>
        </w:rPr>
        <w:t>Den som tänder ljusen ska släcka ljusen. Använd en mobilpåminnelse, och sätt en dekal vid ytterdörren som påminner dig om att släcka ljusen. </w:t>
      </w:r>
    </w:p>
    <w:p w14:paraId="7C48EBE7" w14:textId="10921A3E" w:rsidR="00D81A8D" w:rsidRPr="00E137B0" w:rsidRDefault="00D81A8D" w:rsidP="00D81A8D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137B0">
        <w:rPr>
          <w:rStyle w:val="Stark"/>
          <w:rFonts w:asciiTheme="minorHAnsi" w:hAnsiTheme="minorHAnsi" w:cstheme="minorHAnsi"/>
        </w:rPr>
        <w:t>Rensa riskerna</w:t>
      </w:r>
      <w:r w:rsidRPr="00E137B0">
        <w:rPr>
          <w:rFonts w:asciiTheme="minorHAnsi" w:hAnsiTheme="minorHAnsi" w:cstheme="minorHAnsi"/>
          <w:b/>
          <w:bCs/>
        </w:rPr>
        <w:br/>
      </w:r>
      <w:r w:rsidRPr="00E137B0">
        <w:rPr>
          <w:rFonts w:asciiTheme="minorHAnsi" w:hAnsiTheme="minorHAnsi" w:cstheme="minorHAnsi"/>
        </w:rPr>
        <w:t>Vad vore julen utan vackra dekorationer, gardiner och dukar? Desto tråkigare om de brinner upp för att de placerats vid ett levande ljus. </w:t>
      </w:r>
    </w:p>
    <w:p w14:paraId="148EED77" w14:textId="30D29947" w:rsidR="00D81A8D" w:rsidRDefault="00D81A8D" w:rsidP="00D81A8D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137B0">
        <w:rPr>
          <w:rStyle w:val="Stark"/>
          <w:rFonts w:asciiTheme="minorHAnsi" w:hAnsiTheme="minorHAnsi" w:cstheme="minorHAnsi"/>
        </w:rPr>
        <w:t>Placera värmeljusen klokt</w:t>
      </w:r>
      <w:r w:rsidRPr="00E137B0">
        <w:rPr>
          <w:rFonts w:asciiTheme="minorHAnsi" w:hAnsiTheme="minorHAnsi" w:cstheme="minorHAnsi"/>
          <w:b/>
          <w:bCs/>
        </w:rPr>
        <w:br/>
      </w:r>
      <w:r w:rsidRPr="00E137B0">
        <w:rPr>
          <w:rFonts w:asciiTheme="minorHAnsi" w:hAnsiTheme="minorHAnsi" w:cstheme="minorHAnsi"/>
        </w:rPr>
        <w:t>Värmeljus som står tätt kan bli så varma att stearinet antänds. Fukt som samlas i aluminiumkoppen kan skapa en ångexplosion som välter ljuset. </w:t>
      </w:r>
    </w:p>
    <w:p w14:paraId="1A4EF9E9" w14:textId="62D60D33" w:rsidR="00E137B0" w:rsidRPr="00E137B0" w:rsidRDefault="00E137B0" w:rsidP="00E137B0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3EAE9C0B" w14:textId="77777777" w:rsidR="00E137B0" w:rsidRPr="00D70F2E" w:rsidRDefault="00E137B0" w:rsidP="007F6C1A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hd w:val="clear" w:color="auto" w:fill="FFFFFF"/>
        </w:rPr>
      </w:pPr>
      <w:r w:rsidRPr="00D70F2E">
        <w:rPr>
          <w:rFonts w:asciiTheme="minorHAnsi" w:hAnsiTheme="minorHAnsi" w:cstheme="minorHAnsi"/>
          <w:i/>
          <w:iCs/>
          <w:shd w:val="clear" w:color="auto" w:fill="FFFFFF"/>
        </w:rPr>
        <w:t xml:space="preserve">Julklappspapper sorteras som en pappersförpackning. </w:t>
      </w:r>
    </w:p>
    <w:p w14:paraId="0DA2BA15" w14:textId="77777777" w:rsidR="00E137B0" w:rsidRPr="00D70F2E" w:rsidRDefault="00E137B0" w:rsidP="007F6C1A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hd w:val="clear" w:color="auto" w:fill="FFFFFF"/>
        </w:rPr>
      </w:pPr>
      <w:r w:rsidRPr="00D70F2E">
        <w:rPr>
          <w:rFonts w:asciiTheme="minorHAnsi" w:hAnsiTheme="minorHAnsi" w:cstheme="minorHAnsi"/>
          <w:i/>
          <w:iCs/>
          <w:shd w:val="clear" w:color="auto" w:fill="FFFFFF"/>
        </w:rPr>
        <w:t xml:space="preserve">Snören, påklistrade etiketter och tejp slängs i det vanliga hushållsavfallet. </w:t>
      </w:r>
    </w:p>
    <w:p w14:paraId="191EA39B" w14:textId="042A990F" w:rsidR="00E137B0" w:rsidRPr="00D70F2E" w:rsidRDefault="00E137B0" w:rsidP="002D728D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70F2E">
        <w:rPr>
          <w:rFonts w:asciiTheme="minorHAnsi" w:hAnsiTheme="minorHAnsi" w:cstheme="minorHAnsi"/>
          <w:shd w:val="clear" w:color="auto" w:fill="FFFFFF"/>
        </w:rPr>
        <w:t>Det är viktigt att snören och julklappspapper inte blandas eftersom det förstör möjligheterna till återvinning.</w:t>
      </w:r>
    </w:p>
    <w:p w14:paraId="6B017B3E" w14:textId="5E0FD308" w:rsidR="00E137B0" w:rsidRPr="00D70F2E" w:rsidRDefault="007F6C1A" w:rsidP="007F6C1A">
      <w:pPr>
        <w:pStyle w:val="paragraph"/>
        <w:numPr>
          <w:ilvl w:val="0"/>
          <w:numId w:val="5"/>
        </w:numPr>
        <w:textAlignment w:val="baseline"/>
        <w:rPr>
          <w:rFonts w:asciiTheme="minorHAnsi" w:hAnsiTheme="minorHAnsi" w:cstheme="minorHAnsi"/>
          <w:i/>
          <w:iCs/>
        </w:rPr>
      </w:pPr>
      <w:r w:rsidRPr="00D70F2E">
        <w:rPr>
          <w:rFonts w:asciiTheme="minorHAnsi" w:hAnsiTheme="minorHAnsi" w:cstheme="minorHAnsi"/>
          <w:i/>
          <w:iCs/>
        </w:rPr>
        <w:t>När det är dags att ”kasta ut julen” så kan julgranen läggas vid mattpiskställningen så ombesörjs bortforsling.</w:t>
      </w:r>
      <w:r w:rsidR="00E137B0" w:rsidRPr="00D70F2E">
        <w:rPr>
          <w:rFonts w:asciiTheme="minorHAnsi" w:hAnsiTheme="minorHAnsi" w:cstheme="minorHAnsi"/>
          <w:i/>
          <w:iCs/>
        </w:rPr>
        <w:t xml:space="preserve"> </w:t>
      </w:r>
    </w:p>
    <w:p w14:paraId="1D6A0135" w14:textId="77777777" w:rsidR="00E137B0" w:rsidRPr="00E137B0" w:rsidRDefault="00E137B0" w:rsidP="003B7504">
      <w:pPr>
        <w:pStyle w:val="paragraph"/>
        <w:textAlignment w:val="baseline"/>
        <w:rPr>
          <w:rFonts w:asciiTheme="minorHAnsi" w:hAnsiTheme="minorHAnsi" w:cstheme="minorHAnsi"/>
        </w:rPr>
      </w:pPr>
    </w:p>
    <w:p w14:paraId="731B8930" w14:textId="61EA52F0" w:rsidR="00E137B0" w:rsidRPr="00E137B0" w:rsidRDefault="00E137B0" w:rsidP="003B7504">
      <w:pPr>
        <w:pStyle w:val="paragraph"/>
        <w:textAlignment w:val="baseline"/>
        <w:rPr>
          <w:rFonts w:asciiTheme="minorHAnsi" w:hAnsiTheme="minorHAnsi" w:cstheme="minorHAnsi"/>
        </w:rPr>
      </w:pPr>
      <w:r w:rsidRPr="00E137B0">
        <w:rPr>
          <w:rFonts w:asciiTheme="minorHAnsi" w:hAnsiTheme="minorHAnsi" w:cstheme="minorHAnsi"/>
        </w:rPr>
        <w:t>Att tänka på vid nyår</w:t>
      </w:r>
      <w:r>
        <w:rPr>
          <w:rFonts w:asciiTheme="minorHAnsi" w:hAnsiTheme="minorHAnsi" w:cstheme="minorHAnsi"/>
        </w:rPr>
        <w:t xml:space="preserve"> angående fyrverkerier</w:t>
      </w:r>
      <w:r w:rsidRPr="00E137B0">
        <w:rPr>
          <w:rFonts w:asciiTheme="minorHAnsi" w:hAnsiTheme="minorHAnsi" w:cstheme="minorHAnsi"/>
        </w:rPr>
        <w:t>:</w:t>
      </w:r>
    </w:p>
    <w:p w14:paraId="088E987C" w14:textId="3F503C6B" w:rsidR="002D728D" w:rsidRPr="002D728D" w:rsidRDefault="002D728D" w:rsidP="002D728D">
      <w:pPr>
        <w:pStyle w:val="paragraph"/>
        <w:numPr>
          <w:ilvl w:val="0"/>
          <w:numId w:val="2"/>
        </w:numPr>
        <w:textAlignment w:val="baseline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bCs/>
          <w:shd w:val="clear" w:color="auto" w:fill="FFFFFF"/>
        </w:rPr>
        <w:t>Inga fyrverkerier får tändas på vår gård</w:t>
      </w:r>
      <w:r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2D728D">
        <w:rPr>
          <w:rFonts w:asciiTheme="minorHAnsi" w:hAnsiTheme="minorHAnsi" w:cstheme="minorHAnsi"/>
          <w:shd w:val="clear" w:color="auto" w:fill="FFFFFF"/>
        </w:rPr>
        <w:t>– runt kanalen brukar det vara mycket fyrverkerier – gå dit och titta</w:t>
      </w:r>
    </w:p>
    <w:p w14:paraId="0CA9E799" w14:textId="542FCAAA" w:rsidR="00E137B0" w:rsidRDefault="00E137B0" w:rsidP="00E137B0">
      <w:pPr>
        <w:pStyle w:val="paragraph"/>
        <w:numPr>
          <w:ilvl w:val="0"/>
          <w:numId w:val="2"/>
        </w:numPr>
        <w:textAlignment w:val="baseline"/>
        <w:rPr>
          <w:rFonts w:asciiTheme="minorHAnsi" w:hAnsiTheme="minorHAnsi" w:cstheme="minorHAnsi"/>
          <w:shd w:val="clear" w:color="auto" w:fill="FFFFFF"/>
        </w:rPr>
      </w:pPr>
      <w:r w:rsidRPr="00E137B0">
        <w:rPr>
          <w:rFonts w:asciiTheme="minorHAnsi" w:hAnsiTheme="minorHAnsi" w:cstheme="minorHAnsi"/>
          <w:b/>
          <w:bCs/>
          <w:shd w:val="clear" w:color="auto" w:fill="FFFFFF"/>
        </w:rPr>
        <w:t>Förbered dig</w:t>
      </w:r>
      <w:r w:rsidRPr="00E137B0">
        <w:rPr>
          <w:rFonts w:asciiTheme="minorHAnsi" w:hAnsiTheme="minorHAnsi" w:cstheme="minorHAnsi"/>
          <w:b/>
          <w:bCs/>
          <w:shd w:val="clear" w:color="auto" w:fill="FFFFFF"/>
        </w:rPr>
        <w:br/>
      </w:r>
      <w:r w:rsidRPr="00E137B0">
        <w:rPr>
          <w:rFonts w:asciiTheme="minorHAnsi" w:hAnsiTheme="minorHAnsi" w:cstheme="minorHAnsi"/>
          <w:shd w:val="clear" w:color="auto" w:fill="FFFFFF"/>
        </w:rPr>
        <w:t>Följ bruksanvisningen och använd gärna en ramp för stabilitet – en tänd pjäs ska aldrig hållas i handen. Lämna alltid tillbaka skadade fyrverkerier.</w:t>
      </w:r>
    </w:p>
    <w:p w14:paraId="487ECFAC" w14:textId="43F1D340" w:rsidR="003530A8" w:rsidRDefault="003530A8" w:rsidP="003530A8">
      <w:pPr>
        <w:pStyle w:val="paragraph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2F4208F4" w14:textId="77777777" w:rsidR="003530A8" w:rsidRPr="00E137B0" w:rsidRDefault="003530A8" w:rsidP="003530A8">
      <w:pPr>
        <w:pStyle w:val="paragraph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7A7F367E" w14:textId="2EB134C9" w:rsidR="00E137B0" w:rsidRDefault="00E137B0" w:rsidP="00E137B0">
      <w:pPr>
        <w:pStyle w:val="paragraph"/>
        <w:numPr>
          <w:ilvl w:val="0"/>
          <w:numId w:val="2"/>
        </w:numPr>
        <w:textAlignment w:val="baseline"/>
        <w:rPr>
          <w:rFonts w:asciiTheme="minorHAnsi" w:hAnsiTheme="minorHAnsi" w:cstheme="minorHAnsi"/>
          <w:shd w:val="clear" w:color="auto" w:fill="FFFFFF"/>
        </w:rPr>
      </w:pPr>
      <w:r w:rsidRPr="00E137B0">
        <w:rPr>
          <w:rFonts w:asciiTheme="minorHAnsi" w:hAnsiTheme="minorHAnsi" w:cstheme="minorHAnsi"/>
          <w:b/>
          <w:bCs/>
          <w:shd w:val="clear" w:color="auto" w:fill="FFFFFF"/>
        </w:rPr>
        <w:t>Felsök smart</w:t>
      </w:r>
      <w:r w:rsidRPr="00E137B0">
        <w:rPr>
          <w:rFonts w:asciiTheme="minorHAnsi" w:hAnsiTheme="minorHAnsi" w:cstheme="minorHAnsi"/>
          <w:b/>
          <w:bCs/>
          <w:shd w:val="clear" w:color="auto" w:fill="FFFFFF"/>
        </w:rPr>
        <w:br/>
      </w:r>
      <w:r w:rsidRPr="00E137B0">
        <w:rPr>
          <w:rFonts w:asciiTheme="minorHAnsi" w:hAnsiTheme="minorHAnsi" w:cstheme="minorHAnsi"/>
          <w:shd w:val="clear" w:color="auto" w:fill="FFFFFF"/>
        </w:rPr>
        <w:t>Om fyrverkeriet inte fungerar: Avvakta i fem minuter, ta dig försiktigt fram, luta dig aldrig över pjäsen och försök inte att tända den igen.</w:t>
      </w:r>
    </w:p>
    <w:p w14:paraId="5F42DBE2" w14:textId="757CA836" w:rsidR="00E137B0" w:rsidRDefault="00E137B0" w:rsidP="00E137B0">
      <w:pPr>
        <w:pStyle w:val="paragraph"/>
        <w:numPr>
          <w:ilvl w:val="0"/>
          <w:numId w:val="2"/>
        </w:numPr>
        <w:textAlignment w:val="baseline"/>
        <w:rPr>
          <w:rFonts w:asciiTheme="minorHAnsi" w:hAnsiTheme="minorHAnsi" w:cstheme="minorHAnsi"/>
          <w:shd w:val="clear" w:color="auto" w:fill="FFFFFF"/>
        </w:rPr>
      </w:pPr>
      <w:r w:rsidRPr="00E137B0">
        <w:rPr>
          <w:rFonts w:asciiTheme="minorHAnsi" w:hAnsiTheme="minorHAnsi" w:cstheme="minorHAnsi"/>
          <w:b/>
          <w:bCs/>
          <w:shd w:val="clear" w:color="auto" w:fill="FFFFFF"/>
        </w:rPr>
        <w:t>Begränsa elden</w:t>
      </w:r>
      <w:r w:rsidRPr="00E137B0">
        <w:rPr>
          <w:rFonts w:asciiTheme="minorHAnsi" w:hAnsiTheme="minorHAnsi" w:cstheme="minorHAnsi"/>
          <w:b/>
          <w:bCs/>
          <w:shd w:val="clear" w:color="auto" w:fill="FFFFFF"/>
        </w:rPr>
        <w:br/>
      </w:r>
      <w:r w:rsidRPr="00E137B0">
        <w:rPr>
          <w:rFonts w:asciiTheme="minorHAnsi" w:hAnsiTheme="minorHAnsi" w:cstheme="minorHAnsi"/>
          <w:shd w:val="clear" w:color="auto" w:fill="FFFFFF"/>
        </w:rPr>
        <w:t>Vid brand: Hejda elden i vindriktningen och kväv lågorna. Vifta inte, det skapar gnistor och hjälper elden att ta fart. Ring 112 vid behov</w:t>
      </w:r>
    </w:p>
    <w:p w14:paraId="660803D7" w14:textId="5C8842A5" w:rsidR="00E137B0" w:rsidRDefault="00E137B0" w:rsidP="00E137B0">
      <w:pPr>
        <w:pStyle w:val="paragraph"/>
        <w:textAlignment w:val="baseline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6603D73B" w14:textId="233791AF" w:rsidR="00E137B0" w:rsidRDefault="00E137B0" w:rsidP="003B7504">
      <w:pPr>
        <w:pStyle w:val="paragraph"/>
        <w:textAlignment w:val="baseline"/>
        <w:rPr>
          <w:rFonts w:asciiTheme="minorHAnsi" w:hAnsiTheme="minorHAnsi" w:cstheme="minorHAnsi"/>
        </w:rPr>
      </w:pPr>
    </w:p>
    <w:p w14:paraId="25DCAD9C" w14:textId="77777777" w:rsidR="00EC4D2B" w:rsidRDefault="00EC4D2B" w:rsidP="003B7504">
      <w:pPr>
        <w:pStyle w:val="paragraph"/>
        <w:textAlignment w:val="baseline"/>
        <w:rPr>
          <w:rFonts w:asciiTheme="minorHAnsi" w:hAnsiTheme="minorHAnsi" w:cstheme="minorHAnsi"/>
        </w:rPr>
      </w:pPr>
    </w:p>
    <w:p w14:paraId="48875978" w14:textId="3E6ED3AB" w:rsidR="0097560D" w:rsidRPr="003530A8" w:rsidRDefault="002D728D" w:rsidP="002D728D">
      <w:pPr>
        <w:pStyle w:val="paragraph"/>
        <w:jc w:val="center"/>
        <w:textAlignment w:val="baseline"/>
        <w:rPr>
          <w:rFonts w:asciiTheme="minorHAnsi" w:hAnsiTheme="minorHAnsi" w:cstheme="minorHAnsi"/>
          <w:i/>
          <w:iCs/>
          <w:sz w:val="28"/>
          <w:szCs w:val="28"/>
        </w:rPr>
      </w:pPr>
      <w:r w:rsidRPr="003530A8">
        <w:rPr>
          <w:rFonts w:asciiTheme="minorHAnsi" w:hAnsiTheme="minorHAnsi" w:cstheme="minorHAnsi"/>
          <w:i/>
          <w:iCs/>
          <w:sz w:val="28"/>
          <w:szCs w:val="28"/>
        </w:rPr>
        <w:t>Med önskan om en fröjdefull jul och ett gott nytt år från oss i styrelsen</w:t>
      </w:r>
    </w:p>
    <w:sectPr w:rsidR="0097560D" w:rsidRPr="0035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55A"/>
    <w:multiLevelType w:val="hybridMultilevel"/>
    <w:tmpl w:val="BC186A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7E51"/>
    <w:multiLevelType w:val="hybridMultilevel"/>
    <w:tmpl w:val="713CA2F0"/>
    <w:lvl w:ilvl="0" w:tplc="73340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945"/>
    <w:multiLevelType w:val="hybridMultilevel"/>
    <w:tmpl w:val="224AB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E0372"/>
    <w:multiLevelType w:val="hybridMultilevel"/>
    <w:tmpl w:val="1B6EBC82"/>
    <w:lvl w:ilvl="0" w:tplc="BD9A4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26B55"/>
    <w:multiLevelType w:val="hybridMultilevel"/>
    <w:tmpl w:val="1FBAA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7586">
    <w:abstractNumId w:val="4"/>
  </w:num>
  <w:num w:numId="2" w16cid:durableId="1613508872">
    <w:abstractNumId w:val="1"/>
  </w:num>
  <w:num w:numId="3" w16cid:durableId="1794055941">
    <w:abstractNumId w:val="3"/>
  </w:num>
  <w:num w:numId="4" w16cid:durableId="957493578">
    <w:abstractNumId w:val="2"/>
  </w:num>
  <w:num w:numId="5" w16cid:durableId="150748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4"/>
    <w:rsid w:val="00025A9D"/>
    <w:rsid w:val="000A76B3"/>
    <w:rsid w:val="000C4D5B"/>
    <w:rsid w:val="000D7EBB"/>
    <w:rsid w:val="001C6E7D"/>
    <w:rsid w:val="001D3FA9"/>
    <w:rsid w:val="002467C9"/>
    <w:rsid w:val="00285B4D"/>
    <w:rsid w:val="002A019B"/>
    <w:rsid w:val="002D728D"/>
    <w:rsid w:val="002E2BB7"/>
    <w:rsid w:val="002F72FC"/>
    <w:rsid w:val="003103FC"/>
    <w:rsid w:val="0031410C"/>
    <w:rsid w:val="003530A8"/>
    <w:rsid w:val="00393A02"/>
    <w:rsid w:val="003B7504"/>
    <w:rsid w:val="00406038"/>
    <w:rsid w:val="00407179"/>
    <w:rsid w:val="00482173"/>
    <w:rsid w:val="005472E6"/>
    <w:rsid w:val="00554D5B"/>
    <w:rsid w:val="00585029"/>
    <w:rsid w:val="00590B9D"/>
    <w:rsid w:val="005C0B98"/>
    <w:rsid w:val="00663491"/>
    <w:rsid w:val="006B2835"/>
    <w:rsid w:val="006E04BD"/>
    <w:rsid w:val="006E5280"/>
    <w:rsid w:val="00777127"/>
    <w:rsid w:val="007F6C1A"/>
    <w:rsid w:val="0085632B"/>
    <w:rsid w:val="008A1AA9"/>
    <w:rsid w:val="008A54F9"/>
    <w:rsid w:val="008C2F1B"/>
    <w:rsid w:val="00906024"/>
    <w:rsid w:val="00912959"/>
    <w:rsid w:val="009664FD"/>
    <w:rsid w:val="00966A5E"/>
    <w:rsid w:val="0097560D"/>
    <w:rsid w:val="009813BB"/>
    <w:rsid w:val="00A00A74"/>
    <w:rsid w:val="00A3138C"/>
    <w:rsid w:val="00AA1BAD"/>
    <w:rsid w:val="00B00B99"/>
    <w:rsid w:val="00B13280"/>
    <w:rsid w:val="00B26E61"/>
    <w:rsid w:val="00BB7AF3"/>
    <w:rsid w:val="00BC039D"/>
    <w:rsid w:val="00BC4B85"/>
    <w:rsid w:val="00C055AE"/>
    <w:rsid w:val="00C46E4B"/>
    <w:rsid w:val="00C84B43"/>
    <w:rsid w:val="00CF07C2"/>
    <w:rsid w:val="00D155A8"/>
    <w:rsid w:val="00D70F2E"/>
    <w:rsid w:val="00D81A8D"/>
    <w:rsid w:val="00DD5A82"/>
    <w:rsid w:val="00E137B0"/>
    <w:rsid w:val="00E30CEF"/>
    <w:rsid w:val="00E547E3"/>
    <w:rsid w:val="00EC4D2B"/>
    <w:rsid w:val="00F26D04"/>
    <w:rsid w:val="00F91D90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F123"/>
  <w15:chartTrackingRefBased/>
  <w15:docId w15:val="{69773727-FEF2-4E91-AAC6-B6F675B7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5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B7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3B7504"/>
  </w:style>
  <w:style w:type="character" w:customStyle="1" w:styleId="normaltextrun1">
    <w:name w:val="normaltextrun1"/>
    <w:basedOn w:val="Standardstycketeckensnitt"/>
    <w:rsid w:val="003B7504"/>
  </w:style>
  <w:style w:type="character" w:customStyle="1" w:styleId="eop">
    <w:name w:val="eop"/>
    <w:basedOn w:val="Standardstycketeckensnitt"/>
    <w:rsid w:val="003B7504"/>
  </w:style>
  <w:style w:type="character" w:styleId="Hyperlnk">
    <w:name w:val="Hyperlink"/>
    <w:basedOn w:val="Standardstycketeckensnitt"/>
    <w:uiPriority w:val="99"/>
    <w:unhideWhenUsed/>
    <w:rsid w:val="004071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717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975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b">
    <w:name w:val="Normal (Web)"/>
    <w:basedOn w:val="Normal"/>
    <w:uiPriority w:val="99"/>
    <w:unhideWhenUsed/>
    <w:rsid w:val="00D8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81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4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2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0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84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0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15784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9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09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92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133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59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52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272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0011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94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59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46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648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5487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194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664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62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912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307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1676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915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84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85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513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113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73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076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3641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903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F081-DE8C-40E6-989F-6CE0374D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 Catharina</dc:creator>
  <cp:keywords/>
  <dc:description/>
  <cp:lastModifiedBy>Lilja Catharina</cp:lastModifiedBy>
  <cp:revision>4</cp:revision>
  <cp:lastPrinted>2023-12-18T07:14:00Z</cp:lastPrinted>
  <dcterms:created xsi:type="dcterms:W3CDTF">2023-12-12T15:43:00Z</dcterms:created>
  <dcterms:modified xsi:type="dcterms:W3CDTF">2023-12-18T07:14:00Z</dcterms:modified>
</cp:coreProperties>
</file>