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8171" w14:textId="1CC04B43" w:rsidR="006C2F80" w:rsidRPr="007975AD" w:rsidRDefault="006C2F80" w:rsidP="006C2F80">
      <w:pPr>
        <w:spacing w:after="0" w:line="240" w:lineRule="auto"/>
        <w:jc w:val="right"/>
        <w:rPr>
          <w:rFonts w:ascii="Times New Roman" w:eastAsia="Times New Roman" w:hAnsi="Times New Roman" w:cs="Times New Roman"/>
          <w:sz w:val="24"/>
          <w:szCs w:val="24"/>
          <w:lang w:eastAsia="sv-SE"/>
        </w:rPr>
      </w:pPr>
      <w:bookmarkStart w:id="0" w:name="_GoBack"/>
      <w:bookmarkEnd w:id="0"/>
      <w:r w:rsidRPr="006C2F80">
        <w:rPr>
          <w:rFonts w:ascii="Calibri" w:eastAsia="Times New Roman" w:hAnsi="Calibri" w:cs="Calibri"/>
          <w:color w:val="000000"/>
          <w:sz w:val="24"/>
          <w:szCs w:val="24"/>
          <w:lang w:eastAsia="sv-SE"/>
        </w:rPr>
        <w:tab/>
      </w:r>
      <w:r w:rsidRPr="006C2F80">
        <w:rPr>
          <w:rFonts w:ascii="Calibri" w:eastAsia="Times New Roman" w:hAnsi="Calibri" w:cs="Calibri"/>
          <w:color w:val="000000"/>
          <w:sz w:val="24"/>
          <w:szCs w:val="24"/>
          <w:lang w:eastAsia="sv-SE"/>
        </w:rPr>
        <w:tab/>
      </w:r>
      <w:r w:rsidRPr="007975AD">
        <w:rPr>
          <w:rFonts w:ascii="Calibri" w:eastAsia="Times New Roman" w:hAnsi="Calibri" w:cs="Calibri"/>
          <w:sz w:val="24"/>
          <w:szCs w:val="24"/>
          <w:lang w:eastAsia="sv-SE"/>
        </w:rPr>
        <w:t xml:space="preserve">Årgång </w:t>
      </w:r>
      <w:r w:rsidR="0010107B">
        <w:rPr>
          <w:rFonts w:ascii="Calibri" w:eastAsia="Times New Roman" w:hAnsi="Calibri" w:cs="Calibri"/>
          <w:sz w:val="24"/>
          <w:szCs w:val="24"/>
          <w:lang w:eastAsia="sv-SE"/>
        </w:rPr>
        <w:t>2</w:t>
      </w:r>
      <w:r w:rsidR="004033AD">
        <w:rPr>
          <w:rFonts w:ascii="Calibri" w:eastAsia="Times New Roman" w:hAnsi="Calibri" w:cs="Calibri"/>
          <w:sz w:val="24"/>
          <w:szCs w:val="24"/>
          <w:lang w:eastAsia="sv-SE"/>
        </w:rPr>
        <w:t>1</w:t>
      </w:r>
      <w:r w:rsidRPr="007975AD">
        <w:rPr>
          <w:rFonts w:ascii="Calibri" w:eastAsia="Times New Roman" w:hAnsi="Calibri" w:cs="Calibri"/>
          <w:sz w:val="24"/>
          <w:szCs w:val="24"/>
          <w:lang w:eastAsia="sv-SE"/>
        </w:rPr>
        <w:t xml:space="preserve"> nummer </w:t>
      </w:r>
      <w:r w:rsidR="0010107B">
        <w:rPr>
          <w:rFonts w:ascii="Calibri" w:eastAsia="Times New Roman" w:hAnsi="Calibri" w:cs="Calibri"/>
          <w:sz w:val="24"/>
          <w:szCs w:val="24"/>
          <w:lang w:eastAsia="sv-SE"/>
        </w:rPr>
        <w:t>1</w:t>
      </w:r>
    </w:p>
    <w:p w14:paraId="1278B76D" w14:textId="60E68B9D" w:rsidR="006C2F80" w:rsidRPr="007975AD" w:rsidRDefault="006C2F80" w:rsidP="006C2F80">
      <w:pPr>
        <w:spacing w:after="0" w:line="240" w:lineRule="auto"/>
        <w:jc w:val="right"/>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ab/>
      </w:r>
      <w:r w:rsidRPr="007975AD">
        <w:rPr>
          <w:rFonts w:ascii="Calibri" w:eastAsia="Times New Roman" w:hAnsi="Calibri" w:cs="Calibri"/>
          <w:sz w:val="24"/>
          <w:szCs w:val="24"/>
          <w:lang w:eastAsia="sv-SE"/>
        </w:rPr>
        <w:tab/>
      </w:r>
      <w:r w:rsidR="008A224D" w:rsidRPr="002B7DF6">
        <w:rPr>
          <w:rFonts w:ascii="Calibri" w:eastAsia="Times New Roman" w:hAnsi="Calibri" w:cs="Calibri"/>
          <w:sz w:val="24"/>
          <w:szCs w:val="24"/>
          <w:lang w:eastAsia="sv-SE"/>
        </w:rPr>
        <w:t>Maj</w:t>
      </w:r>
      <w:r w:rsidRPr="007975AD">
        <w:rPr>
          <w:rFonts w:ascii="Calibri" w:eastAsia="Times New Roman" w:hAnsi="Calibri" w:cs="Calibri"/>
          <w:sz w:val="24"/>
          <w:szCs w:val="24"/>
          <w:lang w:eastAsia="sv-SE"/>
        </w:rPr>
        <w:t xml:space="preserve"> 20</w:t>
      </w:r>
      <w:r w:rsidR="007D3D42" w:rsidRPr="007975AD">
        <w:rPr>
          <w:rFonts w:ascii="Calibri" w:eastAsia="Times New Roman" w:hAnsi="Calibri" w:cs="Calibri"/>
          <w:sz w:val="24"/>
          <w:szCs w:val="24"/>
          <w:lang w:eastAsia="sv-SE"/>
        </w:rPr>
        <w:t>2</w:t>
      </w:r>
      <w:r w:rsidR="0010107B">
        <w:rPr>
          <w:rFonts w:ascii="Calibri" w:eastAsia="Times New Roman" w:hAnsi="Calibri" w:cs="Calibri"/>
          <w:sz w:val="24"/>
          <w:szCs w:val="24"/>
          <w:lang w:eastAsia="sv-SE"/>
        </w:rPr>
        <w:t>1</w:t>
      </w:r>
    </w:p>
    <w:p w14:paraId="3C218F3D" w14:textId="77777777" w:rsidR="006C2F80" w:rsidRPr="006C2F80" w:rsidRDefault="006C2F80" w:rsidP="006C2F80">
      <w:pPr>
        <w:spacing w:after="0" w:line="240" w:lineRule="auto"/>
        <w:rPr>
          <w:rFonts w:ascii="Times New Roman" w:eastAsia="Times New Roman" w:hAnsi="Times New Roman" w:cs="Times New Roman"/>
          <w:sz w:val="24"/>
          <w:szCs w:val="24"/>
          <w:lang w:eastAsia="sv-SE"/>
        </w:rPr>
      </w:pPr>
    </w:p>
    <w:p w14:paraId="3B29B958" w14:textId="77777777" w:rsidR="004004B3" w:rsidRDefault="006C2F80" w:rsidP="006C2F80">
      <w:pPr>
        <w:spacing w:after="0" w:line="240" w:lineRule="auto"/>
        <w:jc w:val="center"/>
        <w:rPr>
          <w:rFonts w:ascii="Arial Black" w:eastAsia="Times New Roman" w:hAnsi="Arial Black" w:cs="Times New Roman"/>
          <w:b/>
          <w:bCs/>
          <w:i/>
          <w:iCs/>
          <w:color w:val="FF0000"/>
          <w:sz w:val="26"/>
          <w:szCs w:val="26"/>
          <w:u w:val="single"/>
          <w:lang w:eastAsia="sv-SE"/>
        </w:rPr>
      </w:pPr>
      <w:r w:rsidRPr="006C2F80">
        <w:rPr>
          <w:rFonts w:ascii="Calibri" w:eastAsia="Times New Roman" w:hAnsi="Calibri" w:cs="Calibri"/>
          <w:noProof/>
          <w:color w:val="000000"/>
          <w:sz w:val="24"/>
          <w:szCs w:val="24"/>
          <w:bdr w:val="none" w:sz="0" w:space="0" w:color="auto" w:frame="1"/>
          <w:lang w:eastAsia="sv-SE"/>
        </w:rPr>
        <w:drawing>
          <wp:inline distT="0" distB="0" distL="0" distR="0" wp14:anchorId="1CFA9FB6" wp14:editId="55CDBBFE">
            <wp:extent cx="561975" cy="571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r w:rsidR="004004B3" w:rsidRPr="004004B3">
        <w:rPr>
          <w:rFonts w:ascii="Arial Black" w:eastAsia="Times New Roman" w:hAnsi="Arial Black" w:cs="Times New Roman"/>
          <w:b/>
          <w:bCs/>
          <w:i/>
          <w:iCs/>
          <w:color w:val="FF0000"/>
          <w:sz w:val="26"/>
          <w:szCs w:val="26"/>
          <w:u w:val="single"/>
          <w:lang w:eastAsia="sv-SE"/>
        </w:rPr>
        <w:t xml:space="preserve"> </w:t>
      </w:r>
    </w:p>
    <w:p w14:paraId="6E80EB4D" w14:textId="6B0E497D" w:rsidR="006C2F80" w:rsidRPr="006C2F80" w:rsidRDefault="006C2F80" w:rsidP="006C2F80">
      <w:pPr>
        <w:spacing w:after="0" w:line="240" w:lineRule="auto"/>
        <w:jc w:val="center"/>
        <w:rPr>
          <w:rFonts w:ascii="Times New Roman" w:eastAsia="Times New Roman" w:hAnsi="Times New Roman" w:cs="Times New Roman"/>
          <w:sz w:val="24"/>
          <w:szCs w:val="24"/>
          <w:lang w:eastAsia="sv-SE"/>
        </w:rPr>
      </w:pPr>
      <w:r w:rsidRPr="006C2F80">
        <w:rPr>
          <w:rFonts w:ascii="Arial Black" w:eastAsia="Times New Roman" w:hAnsi="Arial Black" w:cs="Times New Roman"/>
          <w:b/>
          <w:bCs/>
          <w:color w:val="1F497D"/>
          <w:sz w:val="56"/>
          <w:szCs w:val="56"/>
          <w:lang w:eastAsia="sv-SE"/>
        </w:rPr>
        <w:t>GRÖNKULLABLADET</w:t>
      </w:r>
    </w:p>
    <w:p w14:paraId="62CFE880" w14:textId="2507221C" w:rsidR="006C2F80" w:rsidRPr="009A2429" w:rsidRDefault="006C2F80" w:rsidP="006C2F80">
      <w:pPr>
        <w:spacing w:after="0" w:line="240" w:lineRule="auto"/>
        <w:jc w:val="center"/>
        <w:rPr>
          <w:rFonts w:ascii="Calibri" w:eastAsia="Times New Roman" w:hAnsi="Calibri" w:cs="Calibri"/>
          <w:b/>
          <w:bCs/>
          <w:color w:val="FF0000"/>
          <w:sz w:val="40"/>
          <w:szCs w:val="40"/>
          <w:lang w:eastAsia="sv-SE"/>
        </w:rPr>
      </w:pPr>
      <w:r w:rsidRPr="009A2429">
        <w:rPr>
          <w:rFonts w:ascii="Calibri" w:eastAsia="Times New Roman" w:hAnsi="Calibri" w:cs="Calibri"/>
          <w:b/>
          <w:bCs/>
          <w:color w:val="FF0000"/>
          <w:sz w:val="40"/>
          <w:szCs w:val="40"/>
          <w:lang w:eastAsia="sv-SE"/>
        </w:rPr>
        <w:t>B</w:t>
      </w:r>
      <w:r w:rsidR="004846E1" w:rsidRPr="009A2429">
        <w:rPr>
          <w:rFonts w:ascii="Calibri" w:eastAsia="Times New Roman" w:hAnsi="Calibri" w:cs="Calibri"/>
          <w:b/>
          <w:bCs/>
          <w:color w:val="FF0000"/>
          <w:sz w:val="40"/>
          <w:szCs w:val="40"/>
          <w:lang w:eastAsia="sv-SE"/>
        </w:rPr>
        <w:t>rf</w:t>
      </w:r>
      <w:r w:rsidRPr="009A2429">
        <w:rPr>
          <w:rFonts w:ascii="Calibri" w:eastAsia="Times New Roman" w:hAnsi="Calibri" w:cs="Calibri"/>
          <w:b/>
          <w:bCs/>
          <w:color w:val="FF0000"/>
          <w:sz w:val="40"/>
          <w:szCs w:val="40"/>
          <w:lang w:eastAsia="sv-SE"/>
        </w:rPr>
        <w:t xml:space="preserve"> </w:t>
      </w:r>
      <w:proofErr w:type="spellStart"/>
      <w:r w:rsidRPr="009A2429">
        <w:rPr>
          <w:rFonts w:ascii="Calibri" w:eastAsia="Times New Roman" w:hAnsi="Calibri" w:cs="Calibri"/>
          <w:b/>
          <w:bCs/>
          <w:color w:val="FF0000"/>
          <w:sz w:val="40"/>
          <w:szCs w:val="40"/>
          <w:lang w:eastAsia="sv-SE"/>
        </w:rPr>
        <w:t>Grönkullan</w:t>
      </w:r>
      <w:proofErr w:type="spellEnd"/>
    </w:p>
    <w:p w14:paraId="39715DFD" w14:textId="189CF0B2" w:rsidR="00A03E6F" w:rsidRPr="003012AD" w:rsidRDefault="00A03E6F" w:rsidP="00A03E6F">
      <w:pPr>
        <w:spacing w:before="240" w:after="0" w:line="240" w:lineRule="auto"/>
        <w:rPr>
          <w:rFonts w:ascii="Times New Roman" w:eastAsia="Times New Roman" w:hAnsi="Times New Roman" w:cs="Times New Roman"/>
          <w:sz w:val="30"/>
          <w:szCs w:val="30"/>
          <w:lang w:eastAsia="sv-SE"/>
        </w:rPr>
      </w:pPr>
      <w:r w:rsidRPr="003012AD">
        <w:rPr>
          <w:rFonts w:ascii="Calibri" w:eastAsia="Times New Roman" w:hAnsi="Calibri" w:cs="Calibri"/>
          <w:b/>
          <w:bCs/>
          <w:color w:val="000000"/>
          <w:sz w:val="30"/>
          <w:szCs w:val="30"/>
          <w:u w:val="single"/>
          <w:lang w:eastAsia="sv-SE"/>
        </w:rPr>
        <w:t>Föreningsstämma</w:t>
      </w:r>
    </w:p>
    <w:p w14:paraId="6D289B19" w14:textId="0E679936" w:rsidR="00612F5F" w:rsidRPr="003012AD" w:rsidRDefault="0032177C" w:rsidP="00F22F14">
      <w:pPr>
        <w:spacing w:after="20" w:line="240" w:lineRule="auto"/>
        <w:rPr>
          <w:rFonts w:ascii="Arial" w:eastAsia="Times New Roman" w:hAnsi="Arial" w:cs="Arial"/>
          <w:lang w:eastAsia="sv-SE"/>
        </w:rPr>
      </w:pPr>
      <w:r w:rsidRPr="003012AD">
        <w:rPr>
          <w:rFonts w:ascii="Arial" w:eastAsia="Times New Roman" w:hAnsi="Arial" w:cs="Arial"/>
          <w:lang w:eastAsia="sv-SE"/>
        </w:rPr>
        <w:t xml:space="preserve">Styrelsen i HSB brf </w:t>
      </w:r>
      <w:proofErr w:type="spellStart"/>
      <w:r w:rsidRPr="003012AD">
        <w:rPr>
          <w:rFonts w:ascii="Arial" w:eastAsia="Times New Roman" w:hAnsi="Arial" w:cs="Arial"/>
          <w:lang w:eastAsia="sv-SE"/>
        </w:rPr>
        <w:t>Grönkullan</w:t>
      </w:r>
      <w:proofErr w:type="spellEnd"/>
      <w:r w:rsidRPr="003012AD">
        <w:rPr>
          <w:rFonts w:ascii="Arial" w:eastAsia="Times New Roman" w:hAnsi="Arial" w:cs="Arial"/>
          <w:lang w:eastAsia="sv-SE"/>
        </w:rPr>
        <w:t xml:space="preserve"> har vid sitt styrelsemöte den </w:t>
      </w:r>
      <w:r w:rsidR="004323FB" w:rsidRPr="003012AD">
        <w:rPr>
          <w:rFonts w:ascii="Arial" w:eastAsia="Times New Roman" w:hAnsi="Arial" w:cs="Arial"/>
          <w:lang w:eastAsia="sv-SE"/>
        </w:rPr>
        <w:t>30</w:t>
      </w:r>
      <w:r w:rsidRPr="003012AD">
        <w:rPr>
          <w:rFonts w:ascii="Arial" w:eastAsia="Times New Roman" w:hAnsi="Arial" w:cs="Arial"/>
          <w:lang w:eastAsia="sv-SE"/>
        </w:rPr>
        <w:t xml:space="preserve"> mars</w:t>
      </w:r>
      <w:r w:rsidR="00FC2112" w:rsidRPr="003012AD">
        <w:rPr>
          <w:rFonts w:ascii="Arial" w:eastAsia="Times New Roman" w:hAnsi="Arial" w:cs="Arial"/>
          <w:lang w:eastAsia="sv-SE"/>
        </w:rPr>
        <w:t xml:space="preserve"> </w:t>
      </w:r>
      <w:r w:rsidR="00ED4FD4" w:rsidRPr="003012AD">
        <w:rPr>
          <w:rFonts w:ascii="Arial" w:eastAsia="Times New Roman" w:hAnsi="Arial" w:cs="Arial"/>
          <w:lang w:eastAsia="sv-SE"/>
        </w:rPr>
        <w:t>202</w:t>
      </w:r>
      <w:r w:rsidR="004323FB" w:rsidRPr="003012AD">
        <w:rPr>
          <w:rFonts w:ascii="Arial" w:eastAsia="Times New Roman" w:hAnsi="Arial" w:cs="Arial"/>
          <w:lang w:eastAsia="sv-SE"/>
        </w:rPr>
        <w:t>2</w:t>
      </w:r>
      <w:r w:rsidR="00ED4FD4" w:rsidRPr="003012AD">
        <w:rPr>
          <w:rFonts w:ascii="Arial" w:eastAsia="Times New Roman" w:hAnsi="Arial" w:cs="Arial"/>
          <w:lang w:eastAsia="sv-SE"/>
        </w:rPr>
        <w:t xml:space="preserve"> </w:t>
      </w:r>
      <w:r w:rsidR="00FC2112" w:rsidRPr="003012AD">
        <w:rPr>
          <w:rFonts w:ascii="Arial" w:eastAsia="Times New Roman" w:hAnsi="Arial" w:cs="Arial"/>
          <w:lang w:eastAsia="sv-SE"/>
        </w:rPr>
        <w:t xml:space="preserve">beslutat att ordinarie föreningsstämma </w:t>
      </w:r>
      <w:r w:rsidR="000A7EA4" w:rsidRPr="003012AD">
        <w:rPr>
          <w:rFonts w:ascii="Arial" w:eastAsia="Times New Roman" w:hAnsi="Arial" w:cs="Arial"/>
          <w:lang w:eastAsia="sv-SE"/>
        </w:rPr>
        <w:t xml:space="preserve">ska </w:t>
      </w:r>
      <w:r w:rsidR="000066DC" w:rsidRPr="003012AD">
        <w:rPr>
          <w:rFonts w:ascii="Arial" w:eastAsia="Times New Roman" w:hAnsi="Arial" w:cs="Arial"/>
          <w:lang w:eastAsia="sv-SE"/>
        </w:rPr>
        <w:t xml:space="preserve">genomföras </w:t>
      </w:r>
      <w:r w:rsidR="00F369FB" w:rsidRPr="003012AD">
        <w:rPr>
          <w:rFonts w:ascii="Arial" w:eastAsia="Times New Roman" w:hAnsi="Arial" w:cs="Arial"/>
          <w:lang w:eastAsia="sv-SE"/>
        </w:rPr>
        <w:t>den 2</w:t>
      </w:r>
      <w:r w:rsidR="004323FB" w:rsidRPr="003012AD">
        <w:rPr>
          <w:rFonts w:ascii="Arial" w:eastAsia="Times New Roman" w:hAnsi="Arial" w:cs="Arial"/>
          <w:lang w:eastAsia="sv-SE"/>
        </w:rPr>
        <w:t>4</w:t>
      </w:r>
      <w:r w:rsidR="00F369FB" w:rsidRPr="003012AD">
        <w:rPr>
          <w:rFonts w:ascii="Arial" w:eastAsia="Times New Roman" w:hAnsi="Arial" w:cs="Arial"/>
          <w:lang w:eastAsia="sv-SE"/>
        </w:rPr>
        <w:t xml:space="preserve"> maj 202</w:t>
      </w:r>
      <w:r w:rsidR="00513F99" w:rsidRPr="003012AD">
        <w:rPr>
          <w:rFonts w:ascii="Arial" w:eastAsia="Times New Roman" w:hAnsi="Arial" w:cs="Arial"/>
          <w:lang w:eastAsia="sv-SE"/>
        </w:rPr>
        <w:t xml:space="preserve">2 </w:t>
      </w:r>
      <w:proofErr w:type="spellStart"/>
      <w:r w:rsidR="00513F99" w:rsidRPr="003012AD">
        <w:rPr>
          <w:rFonts w:ascii="Arial" w:eastAsia="Times New Roman" w:hAnsi="Arial" w:cs="Arial"/>
          <w:lang w:eastAsia="sv-SE"/>
        </w:rPr>
        <w:t>kl</w:t>
      </w:r>
      <w:proofErr w:type="spellEnd"/>
      <w:r w:rsidR="00513F99" w:rsidRPr="003012AD">
        <w:rPr>
          <w:rFonts w:ascii="Arial" w:eastAsia="Times New Roman" w:hAnsi="Arial" w:cs="Arial"/>
          <w:lang w:eastAsia="sv-SE"/>
        </w:rPr>
        <w:t xml:space="preserve"> 18.00. </w:t>
      </w:r>
      <w:r w:rsidR="00F97AA4" w:rsidRPr="003012AD">
        <w:rPr>
          <w:rFonts w:ascii="Arial" w:eastAsia="Times New Roman" w:hAnsi="Arial" w:cs="Arial"/>
          <w:lang w:eastAsia="sv-SE"/>
        </w:rPr>
        <w:t xml:space="preserve">Föreningsstämman </w:t>
      </w:r>
      <w:r w:rsidR="00CE7D93">
        <w:rPr>
          <w:rFonts w:ascii="Arial" w:eastAsia="Times New Roman" w:hAnsi="Arial" w:cs="Arial"/>
          <w:lang w:eastAsia="sv-SE"/>
        </w:rPr>
        <w:t>kommer att vara</w:t>
      </w:r>
      <w:r w:rsidR="00F97AA4" w:rsidRPr="003012AD">
        <w:rPr>
          <w:rFonts w:ascii="Arial" w:eastAsia="Times New Roman" w:hAnsi="Arial" w:cs="Arial"/>
          <w:lang w:eastAsia="sv-SE"/>
        </w:rPr>
        <w:t xml:space="preserve"> i Brf Släggans lokal</w:t>
      </w:r>
      <w:r w:rsidR="000269C8">
        <w:rPr>
          <w:rFonts w:ascii="Arial" w:eastAsia="Times New Roman" w:hAnsi="Arial" w:cs="Arial"/>
          <w:lang w:eastAsia="sv-SE"/>
        </w:rPr>
        <w:t>, Föreningslokalen Smedjan</w:t>
      </w:r>
      <w:r w:rsidR="00C848A4">
        <w:rPr>
          <w:rFonts w:ascii="Arial" w:eastAsia="Times New Roman" w:hAnsi="Arial" w:cs="Arial"/>
          <w:lang w:eastAsia="sv-SE"/>
        </w:rPr>
        <w:t xml:space="preserve">, </w:t>
      </w:r>
      <w:r w:rsidR="00F97AA4" w:rsidRPr="003012AD">
        <w:rPr>
          <w:rFonts w:ascii="Arial" w:eastAsia="Times New Roman" w:hAnsi="Arial" w:cs="Arial"/>
          <w:lang w:eastAsia="sv-SE"/>
        </w:rPr>
        <w:t>Sälstensgränd</w:t>
      </w:r>
      <w:r w:rsidR="00C848A4">
        <w:rPr>
          <w:rFonts w:ascii="Arial" w:eastAsia="Times New Roman" w:hAnsi="Arial" w:cs="Arial"/>
          <w:lang w:eastAsia="sv-SE"/>
        </w:rPr>
        <w:t xml:space="preserve"> 5</w:t>
      </w:r>
      <w:r w:rsidR="00612F5F" w:rsidRPr="003012AD">
        <w:rPr>
          <w:rFonts w:ascii="Arial" w:eastAsia="Times New Roman" w:hAnsi="Arial" w:cs="Arial"/>
          <w:lang w:eastAsia="sv-SE"/>
        </w:rPr>
        <w:t>, där HSB:s kontor är. Ingång från baksida</w:t>
      </w:r>
      <w:r w:rsidR="008500D7" w:rsidRPr="003012AD">
        <w:rPr>
          <w:rFonts w:ascii="Arial" w:eastAsia="Times New Roman" w:hAnsi="Arial" w:cs="Arial"/>
          <w:lang w:eastAsia="sv-SE"/>
        </w:rPr>
        <w:t>n</w:t>
      </w:r>
      <w:r w:rsidR="00612F5F" w:rsidRPr="003012AD">
        <w:rPr>
          <w:rFonts w:ascii="Arial" w:eastAsia="Times New Roman" w:hAnsi="Arial" w:cs="Arial"/>
          <w:lang w:eastAsia="sv-SE"/>
        </w:rPr>
        <w:t>.</w:t>
      </w:r>
      <w:r w:rsidR="00A40539" w:rsidRPr="003012AD">
        <w:rPr>
          <w:rFonts w:ascii="Arial" w:eastAsia="Times New Roman" w:hAnsi="Arial" w:cs="Arial"/>
          <w:lang w:eastAsia="sv-SE"/>
        </w:rPr>
        <w:t xml:space="preserve"> Fika kommer att serveras. Tänk på miljön och </w:t>
      </w:r>
      <w:r w:rsidR="002A5FCF">
        <w:rPr>
          <w:rFonts w:ascii="Arial" w:eastAsia="Times New Roman" w:hAnsi="Arial" w:cs="Arial"/>
          <w:lang w:eastAsia="sv-SE"/>
        </w:rPr>
        <w:t xml:space="preserve">parkeringsmöjligheter, </w:t>
      </w:r>
      <w:r w:rsidR="00A40539" w:rsidRPr="003012AD">
        <w:rPr>
          <w:rFonts w:ascii="Arial" w:eastAsia="Times New Roman" w:hAnsi="Arial" w:cs="Arial"/>
          <w:lang w:eastAsia="sv-SE"/>
        </w:rPr>
        <w:t>samåk gärna.</w:t>
      </w:r>
    </w:p>
    <w:p w14:paraId="7C9F6BC8" w14:textId="77777777" w:rsidR="008500D7" w:rsidRPr="003012AD" w:rsidRDefault="008500D7" w:rsidP="00F22F14">
      <w:pPr>
        <w:spacing w:after="20" w:line="240" w:lineRule="auto"/>
        <w:rPr>
          <w:rFonts w:ascii="Arial" w:eastAsia="Times New Roman" w:hAnsi="Arial" w:cs="Arial"/>
          <w:color w:val="FF0000"/>
          <w:lang w:eastAsia="sv-SE"/>
        </w:rPr>
      </w:pPr>
    </w:p>
    <w:p w14:paraId="69A446F6" w14:textId="77777777" w:rsidR="00CB6595" w:rsidRPr="00986830" w:rsidRDefault="00CB6595" w:rsidP="00CB6595">
      <w:pPr>
        <w:spacing w:after="0"/>
        <w:rPr>
          <w:b/>
          <w:bCs/>
          <w:sz w:val="30"/>
          <w:szCs w:val="30"/>
          <w:u w:val="single"/>
        </w:rPr>
      </w:pPr>
      <w:r w:rsidRPr="00986830">
        <w:rPr>
          <w:b/>
          <w:bCs/>
          <w:sz w:val="30"/>
          <w:szCs w:val="30"/>
          <w:u w:val="single"/>
        </w:rPr>
        <w:t>Stängning av ”Glömda gatan” kommer inte att ske</w:t>
      </w:r>
    </w:p>
    <w:p w14:paraId="16B67312" w14:textId="59854B3D" w:rsidR="00CB6595" w:rsidRPr="00986830" w:rsidRDefault="00CB6595" w:rsidP="00CB6595">
      <w:pPr>
        <w:spacing w:after="0"/>
        <w:rPr>
          <w:b/>
          <w:bCs/>
          <w:u w:val="single"/>
        </w:rPr>
      </w:pPr>
      <w:r w:rsidRPr="00986830">
        <w:rPr>
          <w:rFonts w:ascii="Arial" w:hAnsi="Arial" w:cs="Arial"/>
        </w:rPr>
        <w:t>Länsstyrelsen upphävde 2021-06-29 Samhällsnämndens beslut att stänga av ”Glömda gatan”.</w:t>
      </w:r>
    </w:p>
    <w:p w14:paraId="70692C30" w14:textId="77777777" w:rsidR="00CB6595" w:rsidRPr="00986830" w:rsidRDefault="00CB6595" w:rsidP="00CB6595">
      <w:pPr>
        <w:spacing w:after="0"/>
        <w:rPr>
          <w:rFonts w:ascii="Arial" w:hAnsi="Arial" w:cs="Arial"/>
        </w:rPr>
      </w:pPr>
      <w:r w:rsidRPr="00986830">
        <w:rPr>
          <w:rFonts w:ascii="Arial" w:hAnsi="Arial" w:cs="Arial"/>
        </w:rPr>
        <w:t>Detta beslut överklagades av boende till Mark och miljödomstolen i Ö-sund.</w:t>
      </w:r>
    </w:p>
    <w:p w14:paraId="0DD1258D" w14:textId="77777777" w:rsidR="00CB6595" w:rsidRPr="00986830" w:rsidRDefault="00CB6595" w:rsidP="00CB6595">
      <w:pPr>
        <w:spacing w:after="0"/>
        <w:rPr>
          <w:rFonts w:ascii="Arial" w:hAnsi="Arial" w:cs="Arial"/>
        </w:rPr>
      </w:pPr>
      <w:r w:rsidRPr="00986830">
        <w:rPr>
          <w:rFonts w:ascii="Arial" w:hAnsi="Arial" w:cs="Arial"/>
        </w:rPr>
        <w:t>Mark och miljödomstolen avslog överklagandet 2022-01-20 och domen har nu vunnit laga kraft.</w:t>
      </w:r>
    </w:p>
    <w:p w14:paraId="2B9A4C4B" w14:textId="77777777" w:rsidR="00CB6595" w:rsidRPr="00986830" w:rsidRDefault="00CB6595" w:rsidP="00CB6595">
      <w:pPr>
        <w:spacing w:after="0"/>
        <w:rPr>
          <w:rFonts w:ascii="Arial" w:hAnsi="Arial" w:cs="Arial"/>
        </w:rPr>
      </w:pPr>
      <w:r w:rsidRPr="00986830">
        <w:rPr>
          <w:rFonts w:ascii="Arial" w:hAnsi="Arial" w:cs="Arial"/>
        </w:rPr>
        <w:t>Dokumenten finns inlagda tillsammans med tidigare dokument i ärendet i</w:t>
      </w:r>
      <w:r w:rsidRPr="00986830">
        <w:rPr>
          <w:rFonts w:ascii="Arial" w:hAnsi="Arial" w:cs="Arial"/>
        </w:rPr>
        <w:br/>
        <w:t>”</w:t>
      </w:r>
      <w:proofErr w:type="spellStart"/>
      <w:r w:rsidRPr="00986830">
        <w:rPr>
          <w:rFonts w:ascii="Arial" w:hAnsi="Arial" w:cs="Arial"/>
        </w:rPr>
        <w:t>mittHSB</w:t>
      </w:r>
      <w:proofErr w:type="spellEnd"/>
      <w:r w:rsidRPr="00986830">
        <w:rPr>
          <w:rFonts w:ascii="Arial" w:hAnsi="Arial" w:cs="Arial"/>
        </w:rPr>
        <w:t xml:space="preserve">” under </w:t>
      </w:r>
      <w:r w:rsidRPr="00986830">
        <w:rPr>
          <w:rFonts w:ascii="Arial" w:hAnsi="Arial" w:cs="Arial"/>
          <w:b/>
          <w:bCs/>
        </w:rPr>
        <w:t>Mina dokument, grupp Information och blanketter</w:t>
      </w:r>
      <w:r w:rsidRPr="00986830">
        <w:rPr>
          <w:rFonts w:ascii="Arial" w:hAnsi="Arial" w:cs="Arial"/>
        </w:rPr>
        <w:t>.</w:t>
      </w:r>
    </w:p>
    <w:p w14:paraId="596DAA51" w14:textId="77777777" w:rsidR="00CB6595" w:rsidRPr="00986830" w:rsidRDefault="00604B47" w:rsidP="00CB6595">
      <w:pPr>
        <w:spacing w:after="0"/>
        <w:rPr>
          <w:rFonts w:ascii="Arial" w:hAnsi="Arial" w:cs="Arial"/>
        </w:rPr>
      </w:pPr>
      <w:hyperlink r:id="rId6" w:history="1">
        <w:r w:rsidR="00CB6595" w:rsidRPr="00986830">
          <w:rPr>
            <w:rStyle w:val="Hyperlnk"/>
            <w:rFonts w:ascii="Arial" w:hAnsi="Arial" w:cs="Arial"/>
          </w:rPr>
          <w:t>https://mitthsb.hsb.se/mitthsb/oversikt/mina-dokument/</w:t>
        </w:r>
      </w:hyperlink>
    </w:p>
    <w:p w14:paraId="23836533" w14:textId="77777777" w:rsidR="00F70287" w:rsidRPr="00986830" w:rsidRDefault="00F70287" w:rsidP="00F22F14">
      <w:pPr>
        <w:spacing w:after="20" w:line="240" w:lineRule="auto"/>
        <w:rPr>
          <w:rFonts w:ascii="Arial" w:eastAsia="Times New Roman" w:hAnsi="Arial" w:cs="Arial"/>
          <w:color w:val="FF0000"/>
          <w:lang w:eastAsia="sv-SE"/>
        </w:rPr>
      </w:pPr>
    </w:p>
    <w:p w14:paraId="27815B9C" w14:textId="77777777" w:rsidR="00F70287" w:rsidRPr="00986830" w:rsidRDefault="00F70287" w:rsidP="00F70287">
      <w:pPr>
        <w:spacing w:after="0"/>
        <w:rPr>
          <w:rFonts w:cstheme="minorHAnsi"/>
          <w:b/>
          <w:bCs/>
          <w:sz w:val="30"/>
          <w:szCs w:val="30"/>
          <w:u w:val="single"/>
        </w:rPr>
      </w:pPr>
      <w:r w:rsidRPr="00986830">
        <w:rPr>
          <w:rFonts w:cstheme="minorHAnsi"/>
          <w:b/>
          <w:bCs/>
          <w:sz w:val="30"/>
          <w:szCs w:val="30"/>
          <w:u w:val="single"/>
        </w:rPr>
        <w:t xml:space="preserve">Produktion </w:t>
      </w:r>
      <w:proofErr w:type="spellStart"/>
      <w:r w:rsidRPr="00986830">
        <w:rPr>
          <w:rFonts w:cstheme="minorHAnsi"/>
          <w:b/>
          <w:bCs/>
          <w:sz w:val="30"/>
          <w:szCs w:val="30"/>
          <w:u w:val="single"/>
        </w:rPr>
        <w:t>solel</w:t>
      </w:r>
      <w:proofErr w:type="spellEnd"/>
      <w:r w:rsidRPr="00986830">
        <w:rPr>
          <w:rFonts w:cstheme="minorHAnsi"/>
          <w:b/>
          <w:bCs/>
          <w:sz w:val="30"/>
          <w:szCs w:val="30"/>
          <w:u w:val="single"/>
        </w:rPr>
        <w:t xml:space="preserve"> år 2020 och 2021</w:t>
      </w:r>
    </w:p>
    <w:p w14:paraId="28A4343C" w14:textId="77777777" w:rsidR="00F70287" w:rsidRPr="00986830" w:rsidRDefault="00F70287" w:rsidP="00F70287">
      <w:pPr>
        <w:spacing w:after="0"/>
        <w:rPr>
          <w:rFonts w:ascii="Arial" w:hAnsi="Arial" w:cs="Arial"/>
        </w:rPr>
      </w:pPr>
      <w:r w:rsidRPr="00986830">
        <w:rPr>
          <w:rFonts w:ascii="Arial" w:hAnsi="Arial" w:cs="Arial"/>
        </w:rPr>
        <w:t xml:space="preserve">Excelfiler över resultat år 2020 samt 2021 finns i Mina dokument på </w:t>
      </w:r>
      <w:proofErr w:type="spellStart"/>
      <w:r w:rsidRPr="00986830">
        <w:rPr>
          <w:rFonts w:ascii="Arial" w:hAnsi="Arial" w:cs="Arial"/>
        </w:rPr>
        <w:t>mittHSB</w:t>
      </w:r>
      <w:proofErr w:type="spellEnd"/>
      <w:r w:rsidRPr="00986830">
        <w:rPr>
          <w:rFonts w:ascii="Arial" w:hAnsi="Arial" w:cs="Arial"/>
        </w:rPr>
        <w:t>.</w:t>
      </w:r>
    </w:p>
    <w:p w14:paraId="3E749CFE" w14:textId="77777777" w:rsidR="00F70287" w:rsidRPr="00986830" w:rsidRDefault="00604B47" w:rsidP="00F70287">
      <w:pPr>
        <w:spacing w:after="0"/>
        <w:rPr>
          <w:rStyle w:val="Hyperlnk"/>
          <w:rFonts w:ascii="Arial" w:hAnsi="Arial" w:cs="Arial"/>
        </w:rPr>
      </w:pPr>
      <w:hyperlink r:id="rId7" w:history="1">
        <w:r w:rsidR="00F70287" w:rsidRPr="00986830">
          <w:rPr>
            <w:rStyle w:val="Hyperlnk"/>
            <w:rFonts w:ascii="Arial" w:hAnsi="Arial" w:cs="Arial"/>
          </w:rPr>
          <w:t>https://mitthsb.hsb.se/mitthsb/oversikt/mina-dokument/</w:t>
        </w:r>
      </w:hyperlink>
    </w:p>
    <w:p w14:paraId="0B8B1ED8" w14:textId="77777777" w:rsidR="00391C6A" w:rsidRPr="00986830" w:rsidRDefault="00391C6A" w:rsidP="00F70287">
      <w:pPr>
        <w:spacing w:after="0"/>
        <w:rPr>
          <w:rStyle w:val="Hyperlnk"/>
          <w:rFonts w:ascii="Arial" w:hAnsi="Arial" w:cs="Arial"/>
        </w:rPr>
      </w:pPr>
    </w:p>
    <w:p w14:paraId="1DC4A2E7" w14:textId="77777777" w:rsidR="00391C6A" w:rsidRPr="00986830" w:rsidRDefault="00391C6A" w:rsidP="00391C6A">
      <w:pPr>
        <w:spacing w:after="0" w:line="240" w:lineRule="auto"/>
        <w:rPr>
          <w:rFonts w:eastAsia="Times New Roman" w:cstheme="minorHAnsi"/>
          <w:b/>
          <w:bCs/>
          <w:sz w:val="30"/>
          <w:szCs w:val="30"/>
          <w:u w:val="single"/>
          <w:lang w:eastAsia="sv-SE"/>
        </w:rPr>
      </w:pPr>
      <w:r w:rsidRPr="00986830">
        <w:rPr>
          <w:rFonts w:eastAsia="Times New Roman" w:cstheme="minorHAnsi"/>
          <w:b/>
          <w:bCs/>
          <w:sz w:val="30"/>
          <w:szCs w:val="30"/>
          <w:u w:val="single"/>
          <w:lang w:eastAsia="sv-SE"/>
        </w:rPr>
        <w:t>Går du i "byggtankar" ute/inne?</w:t>
      </w:r>
    </w:p>
    <w:p w14:paraId="6E8582DD" w14:textId="77777777" w:rsidR="00391C6A" w:rsidRPr="00C35B37" w:rsidRDefault="00391C6A" w:rsidP="0051700E">
      <w:pPr>
        <w:spacing w:after="20" w:line="240" w:lineRule="auto"/>
        <w:rPr>
          <w:rFonts w:ascii="Arial" w:eastAsia="Times New Roman" w:hAnsi="Arial" w:cs="Arial"/>
          <w:b/>
          <w:bCs/>
          <w:color w:val="000000"/>
          <w:lang w:eastAsia="sv-SE"/>
        </w:rPr>
      </w:pPr>
      <w:r w:rsidRPr="00C35B37">
        <w:rPr>
          <w:rFonts w:ascii="Arial" w:eastAsia="Times New Roman" w:hAnsi="Arial" w:cs="Arial"/>
          <w:b/>
          <w:bCs/>
          <w:color w:val="000000"/>
          <w:lang w:eastAsia="sv-SE"/>
        </w:rPr>
        <w:t>Då gäller detta INNAN du påbörjar arbetet!</w:t>
      </w:r>
    </w:p>
    <w:p w14:paraId="276F789D" w14:textId="77777777" w:rsidR="00391C6A" w:rsidRPr="00C35B37" w:rsidRDefault="00391C6A" w:rsidP="0051700E">
      <w:pPr>
        <w:spacing w:after="2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Att minst två veckor före lämna in en ansökan till styrelsen innehållande:</w:t>
      </w:r>
    </w:p>
    <w:p w14:paraId="7A72DA86" w14:textId="77777777" w:rsidR="00391C6A" w:rsidRPr="00C35B37" w:rsidRDefault="00391C6A" w:rsidP="0051700E">
      <w:pPr>
        <w:spacing w:after="2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 Beskrivning på vad du önskar göra</w:t>
      </w:r>
    </w:p>
    <w:p w14:paraId="23364F6D" w14:textId="77777777" w:rsidR="00391C6A" w:rsidRPr="00C35B37" w:rsidRDefault="00391C6A" w:rsidP="0051700E">
      <w:pPr>
        <w:spacing w:after="2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 Ritning/skiss + mått på detta</w:t>
      </w:r>
    </w:p>
    <w:p w14:paraId="75C315B9" w14:textId="533A3641" w:rsidR="00391C6A" w:rsidRPr="00C35B37" w:rsidRDefault="00391C6A" w:rsidP="00C35B37">
      <w:pPr>
        <w:spacing w:after="2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 xml:space="preserve">- </w:t>
      </w:r>
      <w:r w:rsidR="0017371D" w:rsidRPr="00C35B37">
        <w:rPr>
          <w:rFonts w:ascii="Arial" w:eastAsia="Times New Roman" w:hAnsi="Arial" w:cs="Arial"/>
          <w:color w:val="000000"/>
          <w:lang w:eastAsia="sv-SE"/>
        </w:rPr>
        <w:t>V</w:t>
      </w:r>
      <w:r w:rsidRPr="00C35B37">
        <w:rPr>
          <w:rFonts w:ascii="Arial" w:eastAsia="Times New Roman" w:hAnsi="Arial" w:cs="Arial"/>
          <w:color w:val="000000"/>
          <w:lang w:eastAsia="sv-SE"/>
        </w:rPr>
        <w:t>id jobb utomhus, skriftligt godkännande av dina närmsta grannar</w:t>
      </w:r>
    </w:p>
    <w:p w14:paraId="2A55538D" w14:textId="457A9370" w:rsidR="00391C6A" w:rsidRPr="00C35B37" w:rsidRDefault="00391C6A" w:rsidP="00391C6A">
      <w:pPr>
        <w:spacing w:after="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 xml:space="preserve">När du fått klartecken från styrelsen i regel inom </w:t>
      </w:r>
      <w:proofErr w:type="gramStart"/>
      <w:r w:rsidRPr="00C35B37">
        <w:rPr>
          <w:rFonts w:ascii="Arial" w:eastAsia="Times New Roman" w:hAnsi="Arial" w:cs="Arial"/>
          <w:color w:val="000000"/>
          <w:lang w:eastAsia="sv-SE"/>
        </w:rPr>
        <w:t>2-3</w:t>
      </w:r>
      <w:proofErr w:type="gramEnd"/>
      <w:r w:rsidRPr="00C35B37">
        <w:rPr>
          <w:rFonts w:ascii="Arial" w:eastAsia="Times New Roman" w:hAnsi="Arial" w:cs="Arial"/>
          <w:color w:val="000000"/>
          <w:lang w:eastAsia="sv-SE"/>
        </w:rPr>
        <w:t xml:space="preserve"> veckor skriver du på ett avtal med gällande regler och föreskrifter.</w:t>
      </w:r>
    </w:p>
    <w:p w14:paraId="26730ECF" w14:textId="00BDBEEE" w:rsidR="00391C6A" w:rsidRPr="00C35B37" w:rsidRDefault="00391C6A" w:rsidP="00391C6A">
      <w:pPr>
        <w:spacing w:after="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NU är det bara att sätta i</w:t>
      </w:r>
      <w:r w:rsidR="00832B29">
        <w:rPr>
          <w:rFonts w:ascii="Arial" w:eastAsia="Times New Roman" w:hAnsi="Arial" w:cs="Arial"/>
          <w:color w:val="000000"/>
          <w:lang w:eastAsia="sv-SE"/>
        </w:rPr>
        <w:t xml:space="preserve"> </w:t>
      </w:r>
      <w:r w:rsidRPr="00C35B37">
        <w:rPr>
          <w:rFonts w:ascii="Arial" w:eastAsia="Times New Roman" w:hAnsi="Arial" w:cs="Arial"/>
          <w:color w:val="000000"/>
          <w:lang w:eastAsia="sv-SE"/>
        </w:rPr>
        <w:t>gång.</w:t>
      </w:r>
    </w:p>
    <w:p w14:paraId="1A347C3A" w14:textId="66981A29" w:rsidR="003C5512" w:rsidRPr="00C35B37" w:rsidRDefault="00391C6A" w:rsidP="00480692">
      <w:pPr>
        <w:spacing w:after="0" w:line="240" w:lineRule="auto"/>
        <w:rPr>
          <w:rFonts w:ascii="Arial" w:eastAsia="Times New Roman" w:hAnsi="Arial" w:cs="Arial"/>
          <w:color w:val="000000"/>
          <w:lang w:eastAsia="sv-SE"/>
        </w:rPr>
      </w:pPr>
      <w:r w:rsidRPr="00C35B37">
        <w:rPr>
          <w:rFonts w:ascii="Arial" w:eastAsia="Times New Roman" w:hAnsi="Arial" w:cs="Arial"/>
          <w:color w:val="000000"/>
          <w:lang w:eastAsia="sv-SE"/>
        </w:rPr>
        <w:t>Styrelsen</w:t>
      </w:r>
    </w:p>
    <w:p w14:paraId="74BFE531" w14:textId="77777777" w:rsidR="003C5512" w:rsidRPr="00C35B37" w:rsidRDefault="003C5512" w:rsidP="00480692">
      <w:pPr>
        <w:spacing w:after="0" w:line="240" w:lineRule="auto"/>
        <w:rPr>
          <w:rFonts w:ascii="Arial" w:eastAsia="Times New Roman" w:hAnsi="Arial" w:cs="Arial"/>
          <w:color w:val="000000"/>
          <w:lang w:eastAsia="sv-SE"/>
        </w:rPr>
      </w:pPr>
    </w:p>
    <w:p w14:paraId="294DD0E7" w14:textId="72FF824C" w:rsidR="003C5512" w:rsidRPr="00C35B37" w:rsidRDefault="00186326" w:rsidP="00480692">
      <w:pPr>
        <w:spacing w:after="0" w:line="240" w:lineRule="auto"/>
        <w:rPr>
          <w:rFonts w:eastAsia="Times New Roman" w:cstheme="minorHAnsi"/>
          <w:b/>
          <w:bCs/>
          <w:color w:val="000000"/>
          <w:u w:val="single"/>
          <w:lang w:eastAsia="sv-SE"/>
        </w:rPr>
      </w:pPr>
      <w:r w:rsidRPr="00C35B37">
        <w:rPr>
          <w:rFonts w:eastAsia="Times New Roman" w:cstheme="minorHAnsi"/>
          <w:b/>
          <w:bCs/>
          <w:color w:val="000000"/>
          <w:u w:val="single"/>
          <w:lang w:eastAsia="sv-SE"/>
        </w:rPr>
        <w:t>Blanketter för ansökan om ombyggnation, uttag ur fonden för inre underhåll</w:t>
      </w:r>
    </w:p>
    <w:p w14:paraId="45BA87FF" w14:textId="14CC0252" w:rsidR="003C5512" w:rsidRPr="00C35B37" w:rsidRDefault="009E40A8" w:rsidP="00433707">
      <w:pPr>
        <w:spacing w:after="0"/>
        <w:rPr>
          <w:rFonts w:ascii="Arial" w:hAnsi="Arial" w:cs="Arial"/>
        </w:rPr>
      </w:pPr>
      <w:r w:rsidRPr="00C35B37">
        <w:rPr>
          <w:rFonts w:ascii="Arial" w:hAnsi="Arial" w:cs="Arial"/>
        </w:rPr>
        <w:t>B</w:t>
      </w:r>
      <w:r w:rsidR="00A8678D" w:rsidRPr="00C35B37">
        <w:rPr>
          <w:rFonts w:ascii="Arial" w:hAnsi="Arial" w:cs="Arial"/>
        </w:rPr>
        <w:t>lanketter för att ansöka om ombyggnation och uttag ur fonden för inre underhåll</w:t>
      </w:r>
      <w:r w:rsidR="00433707" w:rsidRPr="00C35B37">
        <w:rPr>
          <w:rFonts w:ascii="Arial" w:hAnsi="Arial" w:cs="Arial"/>
        </w:rPr>
        <w:t xml:space="preserve"> </w:t>
      </w:r>
      <w:r w:rsidR="00A8678D" w:rsidRPr="00C35B37">
        <w:rPr>
          <w:rFonts w:ascii="Arial" w:hAnsi="Arial" w:cs="Arial"/>
        </w:rPr>
        <w:t>finns hos vaktmästeriet</w:t>
      </w:r>
      <w:r w:rsidRPr="00C35B37">
        <w:rPr>
          <w:rFonts w:ascii="Arial" w:hAnsi="Arial" w:cs="Arial"/>
        </w:rPr>
        <w:t xml:space="preserve"> på Grönkullavägen.</w:t>
      </w:r>
    </w:p>
    <w:p w14:paraId="40968898" w14:textId="77777777" w:rsidR="003C5512" w:rsidRPr="00C35B37" w:rsidRDefault="003C5512" w:rsidP="00480692">
      <w:pPr>
        <w:spacing w:after="0" w:line="240" w:lineRule="auto"/>
        <w:rPr>
          <w:rFonts w:ascii="Arial" w:eastAsia="Times New Roman" w:hAnsi="Arial" w:cs="Arial"/>
          <w:color w:val="000000"/>
          <w:lang w:eastAsia="sv-SE"/>
        </w:rPr>
      </w:pPr>
    </w:p>
    <w:p w14:paraId="6E6B27DC" w14:textId="0183F2AD" w:rsidR="00E35C0F" w:rsidRPr="00C35B37" w:rsidRDefault="00E35C0F" w:rsidP="00F22F14">
      <w:pPr>
        <w:spacing w:after="20" w:line="240" w:lineRule="auto"/>
        <w:rPr>
          <w:rFonts w:ascii="Arial" w:eastAsia="Times New Roman" w:hAnsi="Arial" w:cs="Arial"/>
          <w:sz w:val="30"/>
          <w:szCs w:val="30"/>
          <w:lang w:eastAsia="sv-SE"/>
        </w:rPr>
      </w:pPr>
      <w:r w:rsidRPr="00C35B37">
        <w:rPr>
          <w:rFonts w:ascii="Calibri" w:eastAsia="Times New Roman" w:hAnsi="Calibri" w:cs="Calibri"/>
          <w:b/>
          <w:bCs/>
          <w:color w:val="222222"/>
          <w:sz w:val="30"/>
          <w:szCs w:val="30"/>
          <w:u w:val="single"/>
          <w:lang w:eastAsia="sv-SE"/>
        </w:rPr>
        <w:t>Container för vårstädning</w:t>
      </w:r>
    </w:p>
    <w:p w14:paraId="363C26E6" w14:textId="47C5F795" w:rsidR="00E72FE1" w:rsidRPr="00C35B37" w:rsidRDefault="00E35C0F" w:rsidP="00B86EE2">
      <w:pPr>
        <w:spacing w:after="20" w:line="240" w:lineRule="auto"/>
        <w:rPr>
          <w:rFonts w:ascii="Arial" w:hAnsi="Arial" w:cs="Arial"/>
        </w:rPr>
      </w:pPr>
      <w:r w:rsidRPr="00C35B37">
        <w:rPr>
          <w:rFonts w:ascii="Arial" w:hAnsi="Arial" w:cs="Arial"/>
        </w:rPr>
        <w:t xml:space="preserve">Container </w:t>
      </w:r>
      <w:r w:rsidR="009E6DE5" w:rsidRPr="00C35B37">
        <w:rPr>
          <w:rFonts w:ascii="Arial" w:hAnsi="Arial" w:cs="Arial"/>
        </w:rPr>
        <w:t xml:space="preserve">för grovsopor </w:t>
      </w:r>
      <w:r w:rsidRPr="00C35B37">
        <w:rPr>
          <w:rFonts w:ascii="Arial" w:hAnsi="Arial" w:cs="Arial"/>
        </w:rPr>
        <w:t xml:space="preserve">är beställd </w:t>
      </w:r>
      <w:r w:rsidR="00580636" w:rsidRPr="00C35B37">
        <w:rPr>
          <w:rFonts w:ascii="Arial" w:hAnsi="Arial" w:cs="Arial"/>
        </w:rPr>
        <w:t>mel</w:t>
      </w:r>
      <w:r w:rsidR="00822E4C" w:rsidRPr="00C35B37">
        <w:rPr>
          <w:rFonts w:ascii="Arial" w:hAnsi="Arial" w:cs="Arial"/>
        </w:rPr>
        <w:t>lan</w:t>
      </w:r>
      <w:r w:rsidR="00314DAC" w:rsidRPr="00C35B37">
        <w:rPr>
          <w:rFonts w:ascii="Arial" w:hAnsi="Arial" w:cs="Arial"/>
        </w:rPr>
        <w:t xml:space="preserve"> den </w:t>
      </w:r>
      <w:r w:rsidR="001C0326" w:rsidRPr="00C35B37">
        <w:rPr>
          <w:rFonts w:ascii="Arial" w:hAnsi="Arial" w:cs="Arial"/>
        </w:rPr>
        <w:t>10 maj</w:t>
      </w:r>
      <w:r w:rsidR="00822E4C" w:rsidRPr="00C35B37">
        <w:rPr>
          <w:rFonts w:ascii="Arial" w:hAnsi="Arial" w:cs="Arial"/>
        </w:rPr>
        <w:t xml:space="preserve"> till </w:t>
      </w:r>
      <w:r w:rsidR="001C0326" w:rsidRPr="00C35B37">
        <w:rPr>
          <w:rFonts w:ascii="Arial" w:hAnsi="Arial" w:cs="Arial"/>
        </w:rPr>
        <w:t>11 juni</w:t>
      </w:r>
      <w:r w:rsidR="00822E4C" w:rsidRPr="00C35B37">
        <w:rPr>
          <w:rFonts w:ascii="Arial" w:hAnsi="Arial" w:cs="Arial"/>
        </w:rPr>
        <w:t>.</w:t>
      </w:r>
    </w:p>
    <w:p w14:paraId="4579D3F0" w14:textId="09ADCCA7" w:rsidR="00DE18FA" w:rsidRPr="00C35B37" w:rsidRDefault="008B1F9E" w:rsidP="00B86EE2">
      <w:pPr>
        <w:spacing w:after="20" w:line="240" w:lineRule="auto"/>
        <w:rPr>
          <w:rFonts w:ascii="Arial" w:hAnsi="Arial" w:cs="Arial"/>
          <w:b/>
          <w:bCs/>
          <w:i/>
          <w:iCs/>
          <w:u w:val="single"/>
        </w:rPr>
      </w:pPr>
      <w:r w:rsidRPr="00C35B37">
        <w:rPr>
          <w:rFonts w:ascii="Arial" w:hAnsi="Arial" w:cs="Arial"/>
          <w:b/>
          <w:bCs/>
          <w:i/>
          <w:iCs/>
          <w:u w:val="single"/>
        </w:rPr>
        <w:t xml:space="preserve">I denna container kan man </w:t>
      </w:r>
      <w:r w:rsidR="00F13A07" w:rsidRPr="00C35B37">
        <w:rPr>
          <w:rFonts w:ascii="Arial" w:hAnsi="Arial" w:cs="Arial"/>
          <w:b/>
          <w:bCs/>
          <w:i/>
          <w:iCs/>
          <w:u w:val="single"/>
        </w:rPr>
        <w:t>kasta</w:t>
      </w:r>
      <w:r w:rsidR="00C12CF0" w:rsidRPr="00C35B37">
        <w:rPr>
          <w:rFonts w:ascii="Arial" w:hAnsi="Arial" w:cs="Arial"/>
          <w:b/>
          <w:bCs/>
          <w:i/>
          <w:iCs/>
          <w:u w:val="single"/>
        </w:rPr>
        <w:t xml:space="preserve"> </w:t>
      </w:r>
    </w:p>
    <w:p w14:paraId="1FE5109F" w14:textId="545B9539" w:rsidR="00E35C0F" w:rsidRPr="00C35B37" w:rsidRDefault="00D42098" w:rsidP="00B86EE2">
      <w:pPr>
        <w:spacing w:after="20" w:line="240" w:lineRule="auto"/>
        <w:rPr>
          <w:rFonts w:ascii="Arial" w:hAnsi="Arial" w:cs="Arial"/>
          <w:color w:val="FF0000"/>
        </w:rPr>
      </w:pPr>
      <w:r w:rsidRPr="00C35B37">
        <w:rPr>
          <w:rFonts w:ascii="Arial" w:hAnsi="Arial" w:cs="Arial"/>
        </w:rPr>
        <w:t>Trädgårdsavfall, m</w:t>
      </w:r>
      <w:r w:rsidR="00C12CF0" w:rsidRPr="00C35B37">
        <w:rPr>
          <w:rFonts w:ascii="Arial" w:hAnsi="Arial" w:cs="Arial"/>
        </w:rPr>
        <w:t xml:space="preserve">öbler, </w:t>
      </w:r>
      <w:r w:rsidR="00E72FE1" w:rsidRPr="00C35B37">
        <w:rPr>
          <w:rFonts w:ascii="Arial" w:hAnsi="Arial" w:cs="Arial"/>
        </w:rPr>
        <w:t xml:space="preserve">metallskrot och </w:t>
      </w:r>
      <w:r w:rsidR="00C12CF0" w:rsidRPr="00C35B37">
        <w:rPr>
          <w:rFonts w:ascii="Arial" w:hAnsi="Arial" w:cs="Arial"/>
        </w:rPr>
        <w:t>verktyg utan sladd eller batteri</w:t>
      </w:r>
      <w:r w:rsidR="00E72FE1" w:rsidRPr="00C35B37">
        <w:rPr>
          <w:rFonts w:ascii="Arial" w:hAnsi="Arial" w:cs="Arial"/>
        </w:rPr>
        <w:t>.</w:t>
      </w:r>
      <w:r w:rsidR="005928FF" w:rsidRPr="00C35B37">
        <w:rPr>
          <w:rFonts w:ascii="Arial" w:hAnsi="Arial" w:cs="Arial"/>
        </w:rPr>
        <w:t xml:space="preserve"> </w:t>
      </w:r>
      <w:r w:rsidR="00FD2501" w:rsidRPr="00C35B37">
        <w:rPr>
          <w:rFonts w:ascii="Arial" w:hAnsi="Arial" w:cs="Arial"/>
        </w:rPr>
        <w:t>Trädgårdsavfallet får läggas i sopsäckar.</w:t>
      </w:r>
    </w:p>
    <w:p w14:paraId="6536741D" w14:textId="52A7E712" w:rsidR="00E66F2B" w:rsidRPr="00C35B37" w:rsidRDefault="00E66F2B" w:rsidP="00E66F2B">
      <w:pPr>
        <w:spacing w:after="20" w:line="240" w:lineRule="auto"/>
        <w:rPr>
          <w:rFonts w:ascii="Arial" w:hAnsi="Arial" w:cs="Arial"/>
          <w:b/>
          <w:bCs/>
          <w:i/>
          <w:iCs/>
          <w:u w:val="single"/>
        </w:rPr>
      </w:pPr>
      <w:r w:rsidRPr="00C35B37">
        <w:rPr>
          <w:rFonts w:ascii="Arial" w:hAnsi="Arial" w:cs="Arial"/>
          <w:b/>
          <w:bCs/>
          <w:i/>
          <w:iCs/>
          <w:u w:val="single"/>
        </w:rPr>
        <w:t xml:space="preserve">Man får inte </w:t>
      </w:r>
      <w:r w:rsidR="00F13A07" w:rsidRPr="00C35B37">
        <w:rPr>
          <w:rFonts w:ascii="Arial" w:hAnsi="Arial" w:cs="Arial"/>
          <w:b/>
          <w:bCs/>
          <w:i/>
          <w:iCs/>
          <w:u w:val="single"/>
        </w:rPr>
        <w:t>kasta</w:t>
      </w:r>
    </w:p>
    <w:p w14:paraId="1C117807" w14:textId="41CA23C7" w:rsidR="00E66F2B" w:rsidRPr="00C35B37" w:rsidRDefault="003700D8" w:rsidP="00E66F2B">
      <w:pPr>
        <w:spacing w:after="20" w:line="240" w:lineRule="auto"/>
        <w:rPr>
          <w:rFonts w:ascii="Arial" w:hAnsi="Arial" w:cs="Arial"/>
        </w:rPr>
      </w:pPr>
      <w:r w:rsidRPr="00C35B37">
        <w:rPr>
          <w:rFonts w:ascii="Arial" w:hAnsi="Arial" w:cs="Arial"/>
        </w:rPr>
        <w:t>Elektronik, vätskor eller asbest.</w:t>
      </w:r>
    </w:p>
    <w:p w14:paraId="0E51D84A" w14:textId="7B083ADD" w:rsidR="003200FB" w:rsidRPr="0089634C" w:rsidRDefault="003200FB" w:rsidP="003200FB">
      <w:pPr>
        <w:spacing w:after="20" w:line="240" w:lineRule="auto"/>
        <w:rPr>
          <w:rFonts w:ascii="Arial" w:eastAsia="Times New Roman" w:hAnsi="Arial" w:cs="Arial"/>
          <w:sz w:val="30"/>
          <w:szCs w:val="30"/>
          <w:lang w:eastAsia="sv-SE"/>
        </w:rPr>
      </w:pPr>
      <w:r w:rsidRPr="0089634C">
        <w:rPr>
          <w:rFonts w:ascii="Calibri" w:eastAsia="Times New Roman" w:hAnsi="Calibri" w:cs="Calibri"/>
          <w:b/>
          <w:bCs/>
          <w:color w:val="222222"/>
          <w:sz w:val="30"/>
          <w:szCs w:val="30"/>
          <w:u w:val="single"/>
          <w:lang w:eastAsia="sv-SE"/>
        </w:rPr>
        <w:lastRenderedPageBreak/>
        <w:t>Sopstationen på Grönkulla</w:t>
      </w:r>
    </w:p>
    <w:p w14:paraId="204B1100" w14:textId="2A8EBE46" w:rsidR="00CB2315" w:rsidRPr="0089634C" w:rsidRDefault="00305C64" w:rsidP="00E66F2B">
      <w:pPr>
        <w:spacing w:after="20" w:line="240" w:lineRule="auto"/>
        <w:rPr>
          <w:rFonts w:ascii="Arial" w:hAnsi="Arial" w:cs="Arial"/>
        </w:rPr>
      </w:pPr>
      <w:r w:rsidRPr="0089634C">
        <w:rPr>
          <w:rFonts w:ascii="Arial" w:hAnsi="Arial" w:cs="Arial"/>
        </w:rPr>
        <w:t xml:space="preserve">Återvinningskärlet </w:t>
      </w:r>
      <w:r w:rsidR="006D5B6C" w:rsidRPr="0089634C">
        <w:rPr>
          <w:rFonts w:ascii="Arial" w:hAnsi="Arial" w:cs="Arial"/>
        </w:rPr>
        <w:t>för pappersförpackningar är ofta full.</w:t>
      </w:r>
      <w:r w:rsidR="00E253CF" w:rsidRPr="0089634C">
        <w:rPr>
          <w:rFonts w:ascii="Arial" w:hAnsi="Arial" w:cs="Arial"/>
        </w:rPr>
        <w:t xml:space="preserve"> </w:t>
      </w:r>
      <w:r w:rsidR="00187E14" w:rsidRPr="0089634C">
        <w:rPr>
          <w:rFonts w:ascii="Arial" w:hAnsi="Arial" w:cs="Arial"/>
        </w:rPr>
        <w:t xml:space="preserve">Det är viktigt att man </w:t>
      </w:r>
      <w:r w:rsidR="00CB2315" w:rsidRPr="0089634C">
        <w:rPr>
          <w:rFonts w:ascii="Arial" w:hAnsi="Arial" w:cs="Arial"/>
        </w:rPr>
        <w:t>river isär kartongerna för att minska avfallets volym innan man slä</w:t>
      </w:r>
      <w:r w:rsidR="00756D82" w:rsidRPr="0089634C">
        <w:rPr>
          <w:rFonts w:ascii="Arial" w:hAnsi="Arial" w:cs="Arial"/>
        </w:rPr>
        <w:t>n</w:t>
      </w:r>
      <w:r w:rsidR="00CB2315" w:rsidRPr="0089634C">
        <w:rPr>
          <w:rFonts w:ascii="Arial" w:hAnsi="Arial" w:cs="Arial"/>
        </w:rPr>
        <w:t xml:space="preserve">ger det i </w:t>
      </w:r>
      <w:r w:rsidR="00A75731" w:rsidRPr="0089634C">
        <w:rPr>
          <w:rFonts w:ascii="Arial" w:hAnsi="Arial" w:cs="Arial"/>
        </w:rPr>
        <w:t>behållaren</w:t>
      </w:r>
      <w:r w:rsidR="00756D82" w:rsidRPr="0089634C">
        <w:rPr>
          <w:rFonts w:ascii="Arial" w:hAnsi="Arial" w:cs="Arial"/>
        </w:rPr>
        <w:t>.</w:t>
      </w:r>
      <w:r w:rsidR="00187E14" w:rsidRPr="0089634C">
        <w:rPr>
          <w:rFonts w:ascii="Arial" w:hAnsi="Arial" w:cs="Arial"/>
        </w:rPr>
        <w:t xml:space="preserve"> </w:t>
      </w:r>
    </w:p>
    <w:p w14:paraId="1CBE124C" w14:textId="384DD49C" w:rsidR="00D24B73" w:rsidRPr="0089634C" w:rsidRDefault="00EE5D20" w:rsidP="00F37C7E">
      <w:pPr>
        <w:spacing w:after="20" w:line="240" w:lineRule="auto"/>
        <w:rPr>
          <w:rFonts w:ascii="Arial" w:hAnsi="Arial" w:cs="Arial"/>
        </w:rPr>
      </w:pPr>
      <w:r w:rsidRPr="0089634C">
        <w:rPr>
          <w:rFonts w:ascii="Arial" w:eastAsia="Times New Roman" w:hAnsi="Arial" w:cs="Arial"/>
          <w:color w:val="000000"/>
          <w:lang w:eastAsia="sv-SE"/>
        </w:rPr>
        <w:t>Föreningen får fördubblade kostnader av tömning om detta måste göras oftare</w:t>
      </w:r>
      <w:r w:rsidR="00A3494D" w:rsidRPr="0089634C">
        <w:rPr>
          <w:rFonts w:ascii="Arial" w:hAnsi="Arial" w:cs="Arial"/>
        </w:rPr>
        <w:t>.</w:t>
      </w:r>
    </w:p>
    <w:p w14:paraId="0727DD41" w14:textId="09BF978A" w:rsidR="007D4FF8" w:rsidRPr="0089634C" w:rsidRDefault="007D4FF8" w:rsidP="007D4FF8">
      <w:pPr>
        <w:spacing w:after="0" w:line="240" w:lineRule="auto"/>
        <w:rPr>
          <w:rFonts w:ascii="Arial" w:eastAsia="Times New Roman" w:hAnsi="Arial" w:cs="Arial"/>
          <w:color w:val="000000"/>
          <w:lang w:eastAsia="sv-SE"/>
        </w:rPr>
      </w:pPr>
      <w:r w:rsidRPr="0089634C">
        <w:rPr>
          <w:rFonts w:ascii="Arial" w:eastAsia="Times New Roman" w:hAnsi="Arial" w:cs="Arial"/>
          <w:color w:val="000000"/>
          <w:lang w:eastAsia="sv-SE"/>
        </w:rPr>
        <w:t>Stora kartonger, wellpapp, ska man åka med till Kretsloppsparken på Jaktstigen, behållaren på Grönkulla är till för papper</w:t>
      </w:r>
      <w:r w:rsidR="00946EE5" w:rsidRPr="0089634C">
        <w:rPr>
          <w:rFonts w:ascii="Arial" w:eastAsia="Times New Roman" w:hAnsi="Arial" w:cs="Arial"/>
          <w:color w:val="000000"/>
          <w:lang w:eastAsia="sv-SE"/>
        </w:rPr>
        <w:t>s</w:t>
      </w:r>
      <w:r w:rsidRPr="0089634C">
        <w:rPr>
          <w:rFonts w:ascii="Arial" w:eastAsia="Times New Roman" w:hAnsi="Arial" w:cs="Arial"/>
          <w:color w:val="000000"/>
          <w:lang w:eastAsia="sv-SE"/>
        </w:rPr>
        <w:t>förpackningar.</w:t>
      </w:r>
    </w:p>
    <w:p w14:paraId="63AFC341" w14:textId="77777777" w:rsidR="004928D0" w:rsidRPr="0089634C" w:rsidRDefault="004928D0" w:rsidP="00F37C7E">
      <w:pPr>
        <w:spacing w:after="20" w:line="240" w:lineRule="auto"/>
        <w:rPr>
          <w:rFonts w:ascii="Arial" w:hAnsi="Arial" w:cs="Arial"/>
        </w:rPr>
      </w:pPr>
    </w:p>
    <w:p w14:paraId="7E067FC6" w14:textId="35912B50" w:rsidR="007C3B5A" w:rsidRPr="0089634C" w:rsidRDefault="00E53D08" w:rsidP="00F37C7E">
      <w:pPr>
        <w:spacing w:after="20" w:line="240" w:lineRule="auto"/>
        <w:rPr>
          <w:rFonts w:cstheme="minorHAnsi"/>
          <w:b/>
          <w:bCs/>
          <w:color w:val="050505"/>
          <w:shd w:val="clear" w:color="auto" w:fill="FFFFFF"/>
        </w:rPr>
      </w:pPr>
      <w:proofErr w:type="spellStart"/>
      <w:r w:rsidRPr="0089634C">
        <w:rPr>
          <w:rFonts w:cstheme="minorHAnsi"/>
          <w:b/>
          <w:bCs/>
          <w:color w:val="050505"/>
          <w:shd w:val="clear" w:color="auto" w:fill="FFFFFF"/>
        </w:rPr>
        <w:t>Film</w:t>
      </w:r>
      <w:r w:rsidR="007C3B5A" w:rsidRPr="0089634C">
        <w:rPr>
          <w:rFonts w:cstheme="minorHAnsi"/>
          <w:b/>
          <w:bCs/>
          <w:color w:val="050505"/>
          <w:shd w:val="clear" w:color="auto" w:fill="FFFFFF"/>
        </w:rPr>
        <w:t>t</w:t>
      </w:r>
      <w:r w:rsidRPr="0089634C">
        <w:rPr>
          <w:rFonts w:cstheme="minorHAnsi"/>
          <w:b/>
          <w:bCs/>
          <w:color w:val="050505"/>
          <w:shd w:val="clear" w:color="auto" w:fill="FFFFFF"/>
        </w:rPr>
        <w:t>ips</w:t>
      </w:r>
      <w:proofErr w:type="spellEnd"/>
      <w:r w:rsidRPr="0089634C">
        <w:rPr>
          <w:rFonts w:cstheme="minorHAnsi"/>
          <w:b/>
          <w:bCs/>
          <w:color w:val="050505"/>
          <w:shd w:val="clear" w:color="auto" w:fill="FFFFFF"/>
        </w:rPr>
        <w:t xml:space="preserve"> för att </w:t>
      </w:r>
      <w:r w:rsidR="004C2A19" w:rsidRPr="0089634C">
        <w:rPr>
          <w:rFonts w:cstheme="minorHAnsi"/>
          <w:b/>
          <w:bCs/>
          <w:color w:val="050505"/>
          <w:shd w:val="clear" w:color="auto" w:fill="FFFFFF"/>
        </w:rPr>
        <w:t xml:space="preserve">vi ska </w:t>
      </w:r>
      <w:r w:rsidRPr="0089634C">
        <w:rPr>
          <w:rFonts w:cstheme="minorHAnsi"/>
          <w:b/>
          <w:bCs/>
          <w:color w:val="050505"/>
          <w:shd w:val="clear" w:color="auto" w:fill="FFFFFF"/>
        </w:rPr>
        <w:t>få mer plats i återvinningskärlen</w:t>
      </w:r>
    </w:p>
    <w:p w14:paraId="677F67FC" w14:textId="7883820D" w:rsidR="00007463" w:rsidRPr="0089634C" w:rsidRDefault="00604B47" w:rsidP="00F37C7E">
      <w:pPr>
        <w:spacing w:after="20" w:line="240" w:lineRule="auto"/>
        <w:rPr>
          <w:rStyle w:val="Hyperlnk"/>
          <w:rFonts w:ascii="Arial" w:hAnsi="Arial" w:cs="Arial"/>
        </w:rPr>
      </w:pPr>
      <w:hyperlink r:id="rId8" w:history="1">
        <w:r w:rsidR="007C3B5A" w:rsidRPr="0089634C">
          <w:rPr>
            <w:rStyle w:val="Hyperlnk"/>
            <w:rFonts w:ascii="Arial" w:hAnsi="Arial" w:cs="Arial"/>
          </w:rPr>
          <w:t>https://fb.watch/aG4-7EkjeV/</w:t>
        </w:r>
      </w:hyperlink>
    </w:p>
    <w:p w14:paraId="4734D71F" w14:textId="512D9947" w:rsidR="004C40BF" w:rsidRPr="0089634C" w:rsidRDefault="00604B47" w:rsidP="00F37C7E">
      <w:pPr>
        <w:spacing w:after="20" w:line="240" w:lineRule="auto"/>
        <w:rPr>
          <w:rStyle w:val="Hyperlnk"/>
          <w:rFonts w:ascii="Arial" w:hAnsi="Arial" w:cs="Arial"/>
        </w:rPr>
      </w:pPr>
      <w:hyperlink r:id="rId9" w:tgtFrame="_blank" w:history="1">
        <w:r w:rsidR="004C40BF" w:rsidRPr="0089634C">
          <w:rPr>
            <w:rStyle w:val="Hyperlnk"/>
            <w:rFonts w:ascii="Arial" w:hAnsi="Arial" w:cs="Arial"/>
          </w:rPr>
          <w:t>https://fb.watch/aGmPNoaLc3/</w:t>
        </w:r>
      </w:hyperlink>
    </w:p>
    <w:p w14:paraId="7AFFD074" w14:textId="3AB71CA2" w:rsidR="00C809B7" w:rsidRPr="0089634C" w:rsidRDefault="00604B47" w:rsidP="00C809B7">
      <w:pPr>
        <w:spacing w:after="20" w:line="240" w:lineRule="auto"/>
        <w:rPr>
          <w:rStyle w:val="Hyperlnk"/>
          <w:rFonts w:ascii="Arial" w:hAnsi="Arial" w:cs="Arial"/>
        </w:rPr>
      </w:pPr>
      <w:hyperlink r:id="rId10" w:tgtFrame="_blank" w:history="1">
        <w:r w:rsidR="00C809B7" w:rsidRPr="0089634C">
          <w:rPr>
            <w:rStyle w:val="Hyperlnk"/>
            <w:rFonts w:ascii="Arial" w:hAnsi="Arial" w:cs="Arial"/>
          </w:rPr>
          <w:t>https://ftiab.se/2940.html</w:t>
        </w:r>
      </w:hyperlink>
    </w:p>
    <w:p w14:paraId="1DD244C0" w14:textId="77777777" w:rsidR="00714DE1" w:rsidRPr="0089634C" w:rsidRDefault="00714DE1" w:rsidP="00C809B7">
      <w:pPr>
        <w:spacing w:after="20" w:line="240" w:lineRule="auto"/>
        <w:rPr>
          <w:rStyle w:val="Hyperlnk"/>
          <w:rFonts w:ascii="Arial" w:hAnsi="Arial" w:cs="Arial"/>
        </w:rPr>
      </w:pPr>
    </w:p>
    <w:p w14:paraId="49D5527E" w14:textId="77777777" w:rsidR="00714DE1" w:rsidRPr="0089634C" w:rsidRDefault="00714DE1" w:rsidP="00714DE1">
      <w:pPr>
        <w:pStyle w:val="Brdtext"/>
        <w:tabs>
          <w:tab w:val="clear" w:pos="5245"/>
        </w:tabs>
        <w:spacing w:line="290" w:lineRule="atLeast"/>
        <w:ind w:right="0"/>
        <w:rPr>
          <w:rFonts w:asciiTheme="minorHAnsi" w:hAnsiTheme="minorHAnsi" w:cstheme="minorHAnsi"/>
          <w:b/>
          <w:bCs/>
          <w:sz w:val="30"/>
          <w:szCs w:val="30"/>
          <w:u w:val="single"/>
        </w:rPr>
      </w:pPr>
      <w:r w:rsidRPr="0089634C">
        <w:rPr>
          <w:rFonts w:asciiTheme="minorHAnsi" w:hAnsiTheme="minorHAnsi" w:cstheme="minorHAnsi"/>
          <w:b/>
          <w:bCs/>
          <w:sz w:val="30"/>
          <w:szCs w:val="30"/>
          <w:u w:val="single"/>
        </w:rPr>
        <w:t>Problem med måsar</w:t>
      </w:r>
    </w:p>
    <w:p w14:paraId="17CA97F9" w14:textId="77777777" w:rsidR="00714DE1" w:rsidRPr="0089634C" w:rsidRDefault="00714DE1" w:rsidP="00714DE1">
      <w:pPr>
        <w:pStyle w:val="Brdtext"/>
        <w:tabs>
          <w:tab w:val="clear" w:pos="5245"/>
        </w:tabs>
        <w:spacing w:line="290" w:lineRule="atLeast"/>
        <w:ind w:right="0"/>
        <w:rPr>
          <w:rFonts w:ascii="Arial" w:hAnsi="Arial" w:cs="Arial"/>
          <w:sz w:val="20"/>
        </w:rPr>
      </w:pPr>
      <w:r w:rsidRPr="0089634C">
        <w:rPr>
          <w:rFonts w:ascii="Arial" w:hAnsi="Arial" w:cs="Arial"/>
          <w:sz w:val="20"/>
        </w:rPr>
        <w:t>Vad gäller problem med måsar under sommarhalvåret har styrelsen under de senast åren:</w:t>
      </w:r>
    </w:p>
    <w:p w14:paraId="5234EA05" w14:textId="77777777" w:rsidR="00714DE1" w:rsidRPr="0089634C" w:rsidRDefault="00714DE1" w:rsidP="00714DE1">
      <w:pPr>
        <w:pStyle w:val="Brdtext"/>
        <w:tabs>
          <w:tab w:val="clear" w:pos="5245"/>
        </w:tabs>
        <w:spacing w:line="290" w:lineRule="atLeast"/>
        <w:ind w:right="0"/>
        <w:rPr>
          <w:rFonts w:ascii="Arial" w:hAnsi="Arial" w:cs="Arial"/>
          <w:sz w:val="20"/>
        </w:rPr>
      </w:pPr>
      <w:r w:rsidRPr="0089634C">
        <w:rPr>
          <w:rFonts w:ascii="Arial" w:hAnsi="Arial" w:cs="Arial"/>
          <w:sz w:val="20"/>
        </w:rPr>
        <w:t>- Köpt in ett antal drakar (rovfågelsmotiv) som satts upp för att skrämma bort måsarna.</w:t>
      </w:r>
    </w:p>
    <w:p w14:paraId="5302B55B" w14:textId="77777777" w:rsidR="00714DE1" w:rsidRPr="0089634C" w:rsidRDefault="00714DE1" w:rsidP="00714DE1">
      <w:pPr>
        <w:pStyle w:val="Brdtext"/>
        <w:tabs>
          <w:tab w:val="clear" w:pos="5245"/>
        </w:tabs>
        <w:spacing w:line="290" w:lineRule="atLeast"/>
        <w:ind w:right="0"/>
        <w:rPr>
          <w:rFonts w:ascii="Arial" w:hAnsi="Arial" w:cs="Arial"/>
          <w:sz w:val="20"/>
        </w:rPr>
      </w:pPr>
      <w:r w:rsidRPr="0089634C">
        <w:rPr>
          <w:rFonts w:ascii="Arial" w:hAnsi="Arial" w:cs="Arial"/>
          <w:sz w:val="20"/>
        </w:rPr>
        <w:t>- En plåtfirma har satt hinder runt luckorna på taket och skorstenarna. Detta för att hindra måsarna att sätta sig där.</w:t>
      </w:r>
    </w:p>
    <w:p w14:paraId="29F44159" w14:textId="77777777" w:rsidR="00714DE1" w:rsidRPr="0089634C" w:rsidRDefault="00714DE1" w:rsidP="00714DE1">
      <w:pPr>
        <w:pStyle w:val="Brdtext"/>
        <w:tabs>
          <w:tab w:val="clear" w:pos="5245"/>
        </w:tabs>
        <w:spacing w:line="290" w:lineRule="atLeast"/>
        <w:ind w:right="0"/>
        <w:rPr>
          <w:rFonts w:ascii="Arial" w:hAnsi="Arial" w:cs="Arial"/>
          <w:sz w:val="20"/>
        </w:rPr>
      </w:pPr>
      <w:r w:rsidRPr="0089634C">
        <w:rPr>
          <w:rFonts w:ascii="Arial" w:hAnsi="Arial" w:cs="Arial"/>
          <w:sz w:val="20"/>
        </w:rPr>
        <w:t>- Påtalat problemet med måsar till Härnösands kommun och länsstyrelsen Västernorrland. Svar från dessa var att man inte kommer att vidta några åtgärder då det inte är hälsovådligt för människor.</w:t>
      </w:r>
    </w:p>
    <w:p w14:paraId="1A7BAC48" w14:textId="77777777" w:rsidR="00714DE1" w:rsidRPr="0089634C" w:rsidRDefault="00714DE1" w:rsidP="00714DE1">
      <w:pPr>
        <w:pStyle w:val="Brdtext"/>
        <w:tabs>
          <w:tab w:val="clear" w:pos="5245"/>
        </w:tabs>
        <w:spacing w:line="290" w:lineRule="atLeast"/>
        <w:ind w:right="0"/>
        <w:rPr>
          <w:rFonts w:ascii="Arial" w:hAnsi="Arial" w:cs="Arial"/>
          <w:sz w:val="20"/>
        </w:rPr>
      </w:pPr>
      <w:r w:rsidRPr="0089634C">
        <w:rPr>
          <w:rFonts w:ascii="Arial" w:hAnsi="Arial" w:cs="Arial"/>
          <w:sz w:val="20"/>
        </w:rPr>
        <w:t>- Kommunens skyddsjägare har tagit bort måsungar för att minska beståndet.</w:t>
      </w:r>
    </w:p>
    <w:p w14:paraId="25C9CD4A" w14:textId="26A441AF" w:rsidR="00714DE1" w:rsidRPr="0089634C" w:rsidRDefault="00714DE1" w:rsidP="00714DE1">
      <w:pPr>
        <w:pStyle w:val="Brdtext"/>
        <w:tabs>
          <w:tab w:val="clear" w:pos="5245"/>
        </w:tabs>
        <w:spacing w:line="290" w:lineRule="atLeast"/>
        <w:ind w:right="0"/>
        <w:rPr>
          <w:rStyle w:val="Hyperlnk"/>
          <w:rFonts w:ascii="Arial" w:hAnsi="Arial" w:cs="Arial"/>
          <w:sz w:val="20"/>
        </w:rPr>
      </w:pPr>
      <w:r w:rsidRPr="0089634C">
        <w:rPr>
          <w:rFonts w:ascii="Arial" w:hAnsi="Arial" w:cs="Arial"/>
          <w:sz w:val="20"/>
        </w:rPr>
        <w:t xml:space="preserve">För närvarande finns inte mer att göra åt problemet. </w:t>
      </w:r>
    </w:p>
    <w:p w14:paraId="4C761477" w14:textId="15C960FD" w:rsidR="0068156B" w:rsidRPr="002A3597" w:rsidRDefault="0068156B" w:rsidP="0068156B">
      <w:pPr>
        <w:spacing w:before="240" w:after="0" w:line="240" w:lineRule="auto"/>
        <w:rPr>
          <w:rFonts w:ascii="Times New Roman" w:eastAsia="Times New Roman" w:hAnsi="Times New Roman" w:cs="Times New Roman"/>
          <w:sz w:val="30"/>
          <w:szCs w:val="30"/>
          <w:lang w:eastAsia="sv-SE"/>
        </w:rPr>
      </w:pPr>
      <w:r w:rsidRPr="002A3597">
        <w:rPr>
          <w:rFonts w:ascii="Calibri" w:eastAsia="Times New Roman" w:hAnsi="Calibri" w:cs="Calibri"/>
          <w:b/>
          <w:bCs/>
          <w:color w:val="222222"/>
          <w:sz w:val="30"/>
          <w:szCs w:val="30"/>
          <w:u w:val="single"/>
          <w:lang w:eastAsia="sv-SE"/>
        </w:rPr>
        <w:t>Fina gräsmattor</w:t>
      </w:r>
    </w:p>
    <w:p w14:paraId="5D239B6D" w14:textId="660D36BA" w:rsidR="00B04767" w:rsidRPr="002A3597" w:rsidRDefault="0068156B" w:rsidP="0041650F">
      <w:pPr>
        <w:spacing w:after="240" w:line="240" w:lineRule="auto"/>
        <w:rPr>
          <w:rFonts w:ascii="Arial" w:hAnsi="Arial" w:cs="Arial"/>
        </w:rPr>
      </w:pPr>
      <w:r w:rsidRPr="002A3597">
        <w:rPr>
          <w:rFonts w:ascii="Arial" w:hAnsi="Arial" w:cs="Arial"/>
        </w:rPr>
        <w:t>Ställ inte bilen för nära motorvärmarstolparna så att det går att klippa gräset runt dem</w:t>
      </w:r>
      <w:r w:rsidR="00B80F1B" w:rsidRPr="002A3597">
        <w:rPr>
          <w:rFonts w:ascii="Arial" w:hAnsi="Arial" w:cs="Arial"/>
        </w:rPr>
        <w:t>.</w:t>
      </w:r>
    </w:p>
    <w:p w14:paraId="3656F91A" w14:textId="77777777" w:rsidR="00080A4A" w:rsidRPr="002A3597" w:rsidRDefault="00080A4A" w:rsidP="00080A4A">
      <w:pPr>
        <w:spacing w:after="0"/>
        <w:rPr>
          <w:rFonts w:ascii="Calibri" w:hAnsi="Calibri" w:cs="Calibri"/>
          <w:b/>
          <w:bCs/>
          <w:sz w:val="30"/>
          <w:szCs w:val="30"/>
          <w:u w:val="single"/>
        </w:rPr>
      </w:pPr>
      <w:r w:rsidRPr="002A3597">
        <w:rPr>
          <w:rFonts w:ascii="Calibri" w:hAnsi="Calibri" w:cs="Calibri"/>
          <w:b/>
          <w:bCs/>
          <w:sz w:val="30"/>
          <w:szCs w:val="30"/>
          <w:u w:val="single"/>
        </w:rPr>
        <w:t>Skyddsrum på Grönkulla</w:t>
      </w:r>
    </w:p>
    <w:p w14:paraId="419F1A36" w14:textId="77777777" w:rsidR="00080A4A" w:rsidRPr="002A3597" w:rsidRDefault="00080A4A" w:rsidP="00080A4A">
      <w:pPr>
        <w:spacing w:after="0"/>
        <w:rPr>
          <w:rFonts w:ascii="Arial" w:hAnsi="Arial" w:cs="Arial"/>
        </w:rPr>
      </w:pPr>
      <w:r w:rsidRPr="002A3597">
        <w:rPr>
          <w:rFonts w:ascii="Arial" w:hAnsi="Arial" w:cs="Arial"/>
        </w:rPr>
        <w:t>Grönkulla har 4 allmänna skyddsrum.</w:t>
      </w:r>
    </w:p>
    <w:tbl>
      <w:tblPr>
        <w:tblStyle w:val="Tabellrutnt"/>
        <w:tblW w:w="0" w:type="auto"/>
        <w:tblLook w:val="04A0" w:firstRow="1" w:lastRow="0" w:firstColumn="1" w:lastColumn="0" w:noHBand="0" w:noVBand="1"/>
      </w:tblPr>
      <w:tblGrid>
        <w:gridCol w:w="1980"/>
        <w:gridCol w:w="2268"/>
      </w:tblGrid>
      <w:tr w:rsidR="00080A4A" w:rsidRPr="00080A4A" w14:paraId="07904278" w14:textId="77777777" w:rsidTr="002B6A63">
        <w:tc>
          <w:tcPr>
            <w:tcW w:w="1980" w:type="dxa"/>
          </w:tcPr>
          <w:p w14:paraId="0FBD5333" w14:textId="77777777" w:rsidR="00080A4A" w:rsidRPr="002A3597" w:rsidRDefault="00080A4A" w:rsidP="002B6A63">
            <w:pPr>
              <w:rPr>
                <w:rFonts w:ascii="Arial" w:hAnsi="Arial" w:cs="Arial"/>
                <w:sz w:val="18"/>
                <w:szCs w:val="18"/>
              </w:rPr>
            </w:pPr>
            <w:r w:rsidRPr="002A3597">
              <w:rPr>
                <w:rFonts w:ascii="Arial" w:hAnsi="Arial" w:cs="Arial"/>
                <w:sz w:val="18"/>
                <w:szCs w:val="18"/>
              </w:rPr>
              <w:t>Grönkullavägen 1</w:t>
            </w:r>
          </w:p>
        </w:tc>
        <w:tc>
          <w:tcPr>
            <w:tcW w:w="2268" w:type="dxa"/>
          </w:tcPr>
          <w:p w14:paraId="6D2D8D3D" w14:textId="77777777" w:rsidR="00080A4A" w:rsidRPr="002A3597" w:rsidRDefault="00080A4A" w:rsidP="002B6A63">
            <w:pPr>
              <w:rPr>
                <w:rFonts w:ascii="Arial" w:hAnsi="Arial" w:cs="Arial"/>
                <w:sz w:val="18"/>
                <w:szCs w:val="18"/>
              </w:rPr>
            </w:pPr>
            <w:r w:rsidRPr="002A3597">
              <w:rPr>
                <w:rFonts w:ascii="Arial" w:hAnsi="Arial" w:cs="Arial"/>
                <w:sz w:val="18"/>
                <w:szCs w:val="18"/>
              </w:rPr>
              <w:t>rymmer 56 personer</w:t>
            </w:r>
          </w:p>
        </w:tc>
      </w:tr>
      <w:tr w:rsidR="00080A4A" w:rsidRPr="00080A4A" w14:paraId="74923D9F" w14:textId="77777777" w:rsidTr="002B6A63">
        <w:tc>
          <w:tcPr>
            <w:tcW w:w="1980" w:type="dxa"/>
          </w:tcPr>
          <w:p w14:paraId="445298E3" w14:textId="77777777" w:rsidR="00080A4A" w:rsidRPr="002A3597" w:rsidRDefault="00080A4A" w:rsidP="002B6A63">
            <w:pPr>
              <w:rPr>
                <w:rFonts w:ascii="Arial" w:hAnsi="Arial" w:cs="Arial"/>
                <w:sz w:val="18"/>
                <w:szCs w:val="18"/>
              </w:rPr>
            </w:pPr>
            <w:r w:rsidRPr="002A3597">
              <w:rPr>
                <w:rFonts w:ascii="Arial" w:hAnsi="Arial" w:cs="Arial"/>
                <w:sz w:val="18"/>
                <w:szCs w:val="18"/>
              </w:rPr>
              <w:t>Grönkullavägen 2</w:t>
            </w:r>
          </w:p>
        </w:tc>
        <w:tc>
          <w:tcPr>
            <w:tcW w:w="2268" w:type="dxa"/>
          </w:tcPr>
          <w:p w14:paraId="2FC00526" w14:textId="77777777" w:rsidR="00080A4A" w:rsidRPr="002A3597" w:rsidRDefault="00080A4A" w:rsidP="002B6A63">
            <w:pPr>
              <w:rPr>
                <w:rFonts w:ascii="Arial" w:hAnsi="Arial" w:cs="Arial"/>
                <w:sz w:val="18"/>
                <w:szCs w:val="18"/>
              </w:rPr>
            </w:pPr>
            <w:r w:rsidRPr="002A3597">
              <w:rPr>
                <w:rFonts w:ascii="Arial" w:hAnsi="Arial" w:cs="Arial"/>
                <w:sz w:val="18"/>
                <w:szCs w:val="18"/>
              </w:rPr>
              <w:t>rymmer 45 personer</w:t>
            </w:r>
          </w:p>
        </w:tc>
      </w:tr>
      <w:tr w:rsidR="00080A4A" w:rsidRPr="00080A4A" w14:paraId="37FF3EE1" w14:textId="77777777" w:rsidTr="002B6A63">
        <w:tc>
          <w:tcPr>
            <w:tcW w:w="1980" w:type="dxa"/>
          </w:tcPr>
          <w:p w14:paraId="2952ED28" w14:textId="77777777" w:rsidR="00080A4A" w:rsidRPr="002A3597" w:rsidRDefault="00080A4A" w:rsidP="002B6A63">
            <w:pPr>
              <w:rPr>
                <w:rFonts w:ascii="Arial" w:hAnsi="Arial" w:cs="Arial"/>
                <w:sz w:val="18"/>
                <w:szCs w:val="18"/>
              </w:rPr>
            </w:pPr>
            <w:r w:rsidRPr="002A3597">
              <w:rPr>
                <w:rFonts w:ascii="Arial" w:hAnsi="Arial" w:cs="Arial"/>
                <w:sz w:val="18"/>
                <w:szCs w:val="18"/>
              </w:rPr>
              <w:t>Grönkullavägen 3</w:t>
            </w:r>
          </w:p>
        </w:tc>
        <w:tc>
          <w:tcPr>
            <w:tcW w:w="2268" w:type="dxa"/>
          </w:tcPr>
          <w:p w14:paraId="6D60DCB0" w14:textId="77777777" w:rsidR="00080A4A" w:rsidRPr="002A3597" w:rsidRDefault="00080A4A" w:rsidP="002B6A63">
            <w:pPr>
              <w:rPr>
                <w:rFonts w:ascii="Arial" w:hAnsi="Arial" w:cs="Arial"/>
                <w:sz w:val="18"/>
                <w:szCs w:val="18"/>
              </w:rPr>
            </w:pPr>
            <w:r w:rsidRPr="002A3597">
              <w:rPr>
                <w:rFonts w:ascii="Arial" w:hAnsi="Arial" w:cs="Arial"/>
                <w:sz w:val="18"/>
                <w:szCs w:val="18"/>
              </w:rPr>
              <w:t>rymmer 65 personer</w:t>
            </w:r>
          </w:p>
        </w:tc>
      </w:tr>
      <w:tr w:rsidR="00080A4A" w:rsidRPr="00080A4A" w14:paraId="681B3831" w14:textId="77777777" w:rsidTr="002B6A63">
        <w:tc>
          <w:tcPr>
            <w:tcW w:w="1980" w:type="dxa"/>
          </w:tcPr>
          <w:p w14:paraId="561C09CA" w14:textId="77777777" w:rsidR="00080A4A" w:rsidRPr="002A3597" w:rsidRDefault="00080A4A" w:rsidP="002B6A63">
            <w:pPr>
              <w:rPr>
                <w:rFonts w:ascii="Arial" w:hAnsi="Arial" w:cs="Arial"/>
                <w:sz w:val="18"/>
                <w:szCs w:val="18"/>
              </w:rPr>
            </w:pPr>
            <w:r w:rsidRPr="002A3597">
              <w:rPr>
                <w:rFonts w:ascii="Arial" w:hAnsi="Arial" w:cs="Arial"/>
                <w:sz w:val="18"/>
                <w:szCs w:val="18"/>
              </w:rPr>
              <w:t>Grönkullavägen 12</w:t>
            </w:r>
          </w:p>
        </w:tc>
        <w:tc>
          <w:tcPr>
            <w:tcW w:w="2268" w:type="dxa"/>
          </w:tcPr>
          <w:p w14:paraId="0CB0723D" w14:textId="77777777" w:rsidR="00080A4A" w:rsidRPr="002A3597" w:rsidRDefault="00080A4A" w:rsidP="002B6A63">
            <w:pPr>
              <w:rPr>
                <w:rFonts w:ascii="Arial" w:hAnsi="Arial" w:cs="Arial"/>
                <w:sz w:val="18"/>
                <w:szCs w:val="18"/>
              </w:rPr>
            </w:pPr>
            <w:r w:rsidRPr="002A3597">
              <w:rPr>
                <w:rFonts w:ascii="Arial" w:hAnsi="Arial" w:cs="Arial"/>
                <w:sz w:val="18"/>
                <w:szCs w:val="18"/>
              </w:rPr>
              <w:t>rymmer 66 personer</w:t>
            </w:r>
          </w:p>
        </w:tc>
      </w:tr>
    </w:tbl>
    <w:p w14:paraId="7747AC2E" w14:textId="77777777" w:rsidR="00080A4A" w:rsidRPr="002A3597" w:rsidRDefault="00080A4A" w:rsidP="00080A4A">
      <w:pPr>
        <w:spacing w:after="0"/>
        <w:rPr>
          <w:rFonts w:ascii="Arial" w:hAnsi="Arial" w:cs="Arial"/>
        </w:rPr>
      </w:pPr>
      <w:r w:rsidRPr="002A3597">
        <w:rPr>
          <w:rFonts w:ascii="Arial" w:hAnsi="Arial" w:cs="Arial"/>
        </w:rPr>
        <w:t>Skyltar som visar att här finns ett skyddsrum är uppsatta på respektive husgavel, Grönkullavägen 1, 2, 3 och 12.</w:t>
      </w:r>
    </w:p>
    <w:p w14:paraId="13A54EA2" w14:textId="77777777" w:rsidR="00080A4A" w:rsidRPr="002A3597" w:rsidRDefault="00080A4A" w:rsidP="00080A4A">
      <w:pPr>
        <w:spacing w:after="0"/>
        <w:rPr>
          <w:rFonts w:ascii="Arial" w:hAnsi="Arial" w:cs="Arial"/>
        </w:rPr>
      </w:pPr>
      <w:r w:rsidRPr="002A3597">
        <w:rPr>
          <w:rFonts w:ascii="Arial" w:hAnsi="Arial" w:cs="Arial"/>
        </w:rPr>
        <w:t>I varje skyddsrum finns ett förråd med av MSB, Myndigheten för samhällsskydd och beredskap, föreskriven utrustning. Om skyddsrum används som förråd ska dessa vara utrymda inom 48 timmar efter att regeringen meddelat höjd beredskap. Varje person medtar egen lämplig nödutrustning.</w:t>
      </w:r>
    </w:p>
    <w:p w14:paraId="47C6624F" w14:textId="77777777" w:rsidR="00080A4A" w:rsidRPr="002A3597" w:rsidRDefault="00080A4A" w:rsidP="00080A4A">
      <w:pPr>
        <w:spacing w:after="0"/>
        <w:rPr>
          <w:rFonts w:ascii="Arial" w:hAnsi="Arial" w:cs="Arial"/>
        </w:rPr>
      </w:pPr>
      <w:r w:rsidRPr="002A3597">
        <w:rPr>
          <w:rFonts w:ascii="Arial" w:hAnsi="Arial" w:cs="Arial"/>
        </w:rPr>
        <w:t xml:space="preserve">Mer information kan man ta del av på MSB:s hemsida </w:t>
      </w:r>
      <w:hyperlink r:id="rId11" w:history="1">
        <w:r w:rsidRPr="002A3597">
          <w:rPr>
            <w:rStyle w:val="Hyperlnk"/>
            <w:rFonts w:ascii="Arial" w:hAnsi="Arial" w:cs="Arial"/>
          </w:rPr>
          <w:t>https://www.msb.se/</w:t>
        </w:r>
      </w:hyperlink>
    </w:p>
    <w:p w14:paraId="0E86E897" w14:textId="651F8013" w:rsidR="00080A4A" w:rsidRPr="002A3597" w:rsidRDefault="00604B47" w:rsidP="00080A4A">
      <w:pPr>
        <w:spacing w:after="0"/>
        <w:rPr>
          <w:rFonts w:ascii="Arial" w:hAnsi="Arial" w:cs="Arial"/>
        </w:rPr>
      </w:pPr>
      <w:hyperlink r:id="rId12" w:history="1">
        <w:r w:rsidR="00080A4A" w:rsidRPr="002A3597">
          <w:rPr>
            <w:rStyle w:val="Hyperlnk"/>
            <w:rFonts w:ascii="Arial" w:hAnsi="Arial" w:cs="Arial"/>
          </w:rPr>
          <w:t>https://www.msb.se/sv/rad-till-privatpersoner/forbered-dig-for-kris/bra-att-veta-om-skyddsrum/</w:t>
        </w:r>
      </w:hyperlink>
    </w:p>
    <w:p w14:paraId="68959DE7" w14:textId="77777777" w:rsidR="00080A4A" w:rsidRPr="002A3597" w:rsidRDefault="00080A4A" w:rsidP="00080A4A">
      <w:pPr>
        <w:spacing w:after="0"/>
        <w:rPr>
          <w:rFonts w:ascii="Arial" w:hAnsi="Arial" w:cs="Arial"/>
        </w:rPr>
      </w:pPr>
      <w:r w:rsidRPr="002A3597">
        <w:rPr>
          <w:rFonts w:ascii="Arial" w:hAnsi="Arial" w:cs="Arial"/>
        </w:rPr>
        <w:t>Styrelsen</w:t>
      </w:r>
    </w:p>
    <w:p w14:paraId="6A3BB68F" w14:textId="77777777" w:rsidR="006C0F4C" w:rsidRPr="009B686F" w:rsidRDefault="006C0F4C" w:rsidP="006C0F4C">
      <w:pPr>
        <w:spacing w:after="0" w:line="240" w:lineRule="auto"/>
        <w:rPr>
          <w:rFonts w:ascii="Arial" w:hAnsi="Arial" w:cs="Arial"/>
        </w:rPr>
      </w:pPr>
    </w:p>
    <w:p w14:paraId="20B71FC2" w14:textId="77777777" w:rsidR="00C8782F" w:rsidRPr="009B686F" w:rsidRDefault="00C8782F" w:rsidP="00C8782F">
      <w:pPr>
        <w:spacing w:after="0"/>
        <w:rPr>
          <w:rFonts w:cstheme="minorHAnsi"/>
          <w:b/>
          <w:bCs/>
          <w:sz w:val="30"/>
          <w:szCs w:val="30"/>
          <w:u w:val="single"/>
        </w:rPr>
      </w:pPr>
      <w:r w:rsidRPr="009B686F">
        <w:rPr>
          <w:rFonts w:cstheme="minorHAnsi"/>
          <w:b/>
          <w:bCs/>
          <w:sz w:val="30"/>
          <w:szCs w:val="30"/>
          <w:u w:val="single"/>
        </w:rPr>
        <w:t>Grönkullabladet inlagd i ”</w:t>
      </w:r>
      <w:proofErr w:type="spellStart"/>
      <w:r w:rsidRPr="009B686F">
        <w:rPr>
          <w:rFonts w:cstheme="minorHAnsi"/>
          <w:b/>
          <w:bCs/>
          <w:sz w:val="30"/>
          <w:szCs w:val="30"/>
          <w:u w:val="single"/>
        </w:rPr>
        <w:t>mittHSB</w:t>
      </w:r>
      <w:proofErr w:type="spellEnd"/>
      <w:r w:rsidRPr="009B686F">
        <w:rPr>
          <w:rFonts w:cstheme="minorHAnsi"/>
          <w:b/>
          <w:bCs/>
          <w:sz w:val="30"/>
          <w:szCs w:val="30"/>
          <w:u w:val="single"/>
        </w:rPr>
        <w:t>”</w:t>
      </w:r>
    </w:p>
    <w:p w14:paraId="2C4A0BF3" w14:textId="77777777" w:rsidR="00C8782F" w:rsidRPr="009B686F" w:rsidRDefault="00C8782F" w:rsidP="00C8782F">
      <w:pPr>
        <w:spacing w:after="0"/>
        <w:rPr>
          <w:rFonts w:ascii="Arial" w:hAnsi="Arial" w:cs="Arial"/>
        </w:rPr>
      </w:pPr>
      <w:r w:rsidRPr="009B686F">
        <w:rPr>
          <w:rFonts w:ascii="Arial" w:hAnsi="Arial" w:cs="Arial"/>
        </w:rPr>
        <w:t>Grönkullabladet finns från nr 1 2020 att läsa under Mina dokument.</w:t>
      </w:r>
    </w:p>
    <w:p w14:paraId="2FB94524" w14:textId="77777777" w:rsidR="00C8782F" w:rsidRPr="009B686F" w:rsidRDefault="00604B47" w:rsidP="00C8782F">
      <w:pPr>
        <w:spacing w:after="0"/>
        <w:rPr>
          <w:rStyle w:val="Hyperlnk"/>
          <w:rFonts w:ascii="Arial" w:hAnsi="Arial" w:cs="Arial"/>
        </w:rPr>
      </w:pPr>
      <w:hyperlink r:id="rId13" w:history="1">
        <w:r w:rsidR="00C8782F" w:rsidRPr="009B686F">
          <w:rPr>
            <w:rStyle w:val="Hyperlnk"/>
            <w:rFonts w:ascii="Arial" w:hAnsi="Arial" w:cs="Arial"/>
          </w:rPr>
          <w:t>https://mitthsb.hsb.se/mitthsb/oversikt/mina-dokument/</w:t>
        </w:r>
      </w:hyperlink>
    </w:p>
    <w:p w14:paraId="6ED0819D" w14:textId="2949CE91" w:rsidR="00A26E59" w:rsidRPr="009B686F" w:rsidRDefault="00CA10AC" w:rsidP="00A26E59">
      <w:pPr>
        <w:spacing w:before="240" w:after="0" w:line="240" w:lineRule="auto"/>
        <w:rPr>
          <w:rFonts w:ascii="Times New Roman" w:eastAsia="Times New Roman" w:hAnsi="Times New Roman" w:cs="Times New Roman"/>
          <w:sz w:val="30"/>
          <w:szCs w:val="30"/>
          <w:lang w:eastAsia="sv-SE"/>
        </w:rPr>
      </w:pPr>
      <w:r w:rsidRPr="009B686F">
        <w:rPr>
          <w:rFonts w:ascii="Calibri" w:eastAsia="Times New Roman" w:hAnsi="Calibri" w:cs="Calibri"/>
          <w:b/>
          <w:bCs/>
          <w:color w:val="222222"/>
          <w:sz w:val="30"/>
          <w:szCs w:val="30"/>
          <w:u w:val="single"/>
          <w:lang w:eastAsia="sv-SE"/>
        </w:rPr>
        <w:t>K</w:t>
      </w:r>
      <w:r w:rsidR="00A26E59" w:rsidRPr="009B686F">
        <w:rPr>
          <w:rFonts w:ascii="Calibri" w:eastAsia="Times New Roman" w:hAnsi="Calibri" w:cs="Calibri"/>
          <w:b/>
          <w:bCs/>
          <w:color w:val="222222"/>
          <w:sz w:val="30"/>
          <w:szCs w:val="30"/>
          <w:u w:val="single"/>
          <w:lang w:eastAsia="sv-SE"/>
        </w:rPr>
        <w:t xml:space="preserve">ontakt med </w:t>
      </w:r>
      <w:proofErr w:type="spellStart"/>
      <w:r w:rsidR="00A26E59" w:rsidRPr="009B686F">
        <w:rPr>
          <w:rFonts w:ascii="Calibri" w:eastAsia="Times New Roman" w:hAnsi="Calibri" w:cs="Calibri"/>
          <w:b/>
          <w:bCs/>
          <w:color w:val="222222"/>
          <w:sz w:val="30"/>
          <w:szCs w:val="30"/>
          <w:u w:val="single"/>
          <w:lang w:eastAsia="sv-SE"/>
        </w:rPr>
        <w:t>Grönkullans</w:t>
      </w:r>
      <w:proofErr w:type="spellEnd"/>
      <w:r w:rsidR="00A26E59" w:rsidRPr="009B686F">
        <w:rPr>
          <w:rFonts w:ascii="Calibri" w:eastAsia="Times New Roman" w:hAnsi="Calibri" w:cs="Calibri"/>
          <w:b/>
          <w:bCs/>
          <w:color w:val="222222"/>
          <w:sz w:val="30"/>
          <w:szCs w:val="30"/>
          <w:u w:val="single"/>
          <w:lang w:eastAsia="sv-SE"/>
        </w:rPr>
        <w:t xml:space="preserve"> styrelse</w:t>
      </w:r>
    </w:p>
    <w:p w14:paraId="50094A9D" w14:textId="5BFDA1F8" w:rsidR="00A26E59" w:rsidRPr="00E80B6A" w:rsidRDefault="00A26E59" w:rsidP="00A26E59">
      <w:pPr>
        <w:rPr>
          <w:rStyle w:val="Hyperlnk"/>
          <w:rFonts w:ascii="Arial" w:eastAsia="Times New Roman" w:hAnsi="Arial" w:cs="Arial"/>
          <w:lang w:eastAsia="sv-SE"/>
        </w:rPr>
      </w:pPr>
      <w:r w:rsidRPr="009B686F">
        <w:rPr>
          <w:rFonts w:ascii="Arial" w:hAnsi="Arial" w:cs="Arial"/>
        </w:rPr>
        <w:t xml:space="preserve">Om man har frågor eller funderingar kontakta </w:t>
      </w:r>
      <w:r w:rsidRPr="009B686F">
        <w:rPr>
          <w:rFonts w:ascii="Arial" w:eastAsia="Times New Roman" w:hAnsi="Arial" w:cs="Arial"/>
          <w:color w:val="000000"/>
          <w:lang w:eastAsia="sv-SE"/>
        </w:rPr>
        <w:t xml:space="preserve">styrelsen, lägg ett brev i brevlådan vid vaktmästeriet eller skicka e-post så tas frågan om hand fortast möjligt.                                                                                                                    Skicka till </w:t>
      </w:r>
      <w:hyperlink r:id="rId14" w:history="1">
        <w:r w:rsidRPr="009B686F">
          <w:rPr>
            <w:rStyle w:val="Hyperlnk"/>
            <w:rFonts w:ascii="Arial" w:eastAsia="Times New Roman" w:hAnsi="Arial" w:cs="Arial"/>
            <w:lang w:eastAsia="sv-SE"/>
          </w:rPr>
          <w:t>gronkullan@gmail.com</w:t>
        </w:r>
      </w:hyperlink>
    </w:p>
    <w:p w14:paraId="0DA18874" w14:textId="6FD094E6" w:rsidR="0008152E" w:rsidRDefault="0014105B" w:rsidP="00BF1DB4">
      <w:pPr>
        <w:spacing w:before="240" w:after="0" w:line="240" w:lineRule="auto"/>
        <w:jc w:val="center"/>
        <w:rPr>
          <w:rFonts w:ascii="Times New Roman" w:eastAsia="Times New Roman" w:hAnsi="Times New Roman" w:cs="Times New Roman"/>
          <w:color w:val="FF0000"/>
          <w:sz w:val="32"/>
          <w:szCs w:val="32"/>
          <w:lang w:eastAsia="sv-SE"/>
        </w:rPr>
      </w:pPr>
      <w:r w:rsidRPr="008C296D">
        <w:rPr>
          <w:rFonts w:ascii="Calibri" w:eastAsia="Times New Roman" w:hAnsi="Calibri" w:cs="Calibri"/>
          <w:b/>
          <w:bCs/>
          <w:i/>
          <w:iCs/>
          <w:color w:val="002060"/>
          <w:sz w:val="36"/>
          <w:szCs w:val="36"/>
          <w:lang w:eastAsia="sv-SE"/>
        </w:rPr>
        <w:t>Vänliga hälsningar från Styrelsen!</w:t>
      </w:r>
    </w:p>
    <w:sectPr w:rsidR="00081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80"/>
    <w:rsid w:val="00002049"/>
    <w:rsid w:val="0000357C"/>
    <w:rsid w:val="000066DC"/>
    <w:rsid w:val="00007463"/>
    <w:rsid w:val="0001621E"/>
    <w:rsid w:val="000204EC"/>
    <w:rsid w:val="000269C8"/>
    <w:rsid w:val="00034394"/>
    <w:rsid w:val="00036419"/>
    <w:rsid w:val="00041701"/>
    <w:rsid w:val="0004629F"/>
    <w:rsid w:val="00052FBB"/>
    <w:rsid w:val="00057343"/>
    <w:rsid w:val="000628C7"/>
    <w:rsid w:val="00063961"/>
    <w:rsid w:val="00063EE6"/>
    <w:rsid w:val="00080A4A"/>
    <w:rsid w:val="0008152E"/>
    <w:rsid w:val="000837D4"/>
    <w:rsid w:val="00084955"/>
    <w:rsid w:val="00086B46"/>
    <w:rsid w:val="00092A07"/>
    <w:rsid w:val="00095EA6"/>
    <w:rsid w:val="000A28CD"/>
    <w:rsid w:val="000A2E01"/>
    <w:rsid w:val="000A5D99"/>
    <w:rsid w:val="000A7EA4"/>
    <w:rsid w:val="000B324B"/>
    <w:rsid w:val="000B3846"/>
    <w:rsid w:val="000B5E79"/>
    <w:rsid w:val="000C7EF0"/>
    <w:rsid w:val="000D00BD"/>
    <w:rsid w:val="000E1169"/>
    <w:rsid w:val="000F32D6"/>
    <w:rsid w:val="0010107B"/>
    <w:rsid w:val="001022FC"/>
    <w:rsid w:val="00102690"/>
    <w:rsid w:val="0010477B"/>
    <w:rsid w:val="00110455"/>
    <w:rsid w:val="001124D9"/>
    <w:rsid w:val="00124E57"/>
    <w:rsid w:val="00126BE7"/>
    <w:rsid w:val="001315C2"/>
    <w:rsid w:val="001339EB"/>
    <w:rsid w:val="00140BB7"/>
    <w:rsid w:val="0014105B"/>
    <w:rsid w:val="00141455"/>
    <w:rsid w:val="00143DCB"/>
    <w:rsid w:val="00144CD6"/>
    <w:rsid w:val="00152FA4"/>
    <w:rsid w:val="00156827"/>
    <w:rsid w:val="00161428"/>
    <w:rsid w:val="00164321"/>
    <w:rsid w:val="001713CE"/>
    <w:rsid w:val="001729B1"/>
    <w:rsid w:val="00172A7F"/>
    <w:rsid w:val="0017371D"/>
    <w:rsid w:val="001778CA"/>
    <w:rsid w:val="0018061E"/>
    <w:rsid w:val="00183EC5"/>
    <w:rsid w:val="00185FC8"/>
    <w:rsid w:val="00186326"/>
    <w:rsid w:val="00187E14"/>
    <w:rsid w:val="00197316"/>
    <w:rsid w:val="001A3E11"/>
    <w:rsid w:val="001A4FF2"/>
    <w:rsid w:val="001A5BF9"/>
    <w:rsid w:val="001B3477"/>
    <w:rsid w:val="001C0326"/>
    <w:rsid w:val="001C0E82"/>
    <w:rsid w:val="001C2317"/>
    <w:rsid w:val="001C3FB7"/>
    <w:rsid w:val="001D3DD5"/>
    <w:rsid w:val="001D449F"/>
    <w:rsid w:val="001D54A5"/>
    <w:rsid w:val="001D5B05"/>
    <w:rsid w:val="001E0934"/>
    <w:rsid w:val="001F267B"/>
    <w:rsid w:val="001F2A8C"/>
    <w:rsid w:val="001F32E2"/>
    <w:rsid w:val="001F430B"/>
    <w:rsid w:val="002006B8"/>
    <w:rsid w:val="002038E3"/>
    <w:rsid w:val="002146DC"/>
    <w:rsid w:val="002156F8"/>
    <w:rsid w:val="00221A0D"/>
    <w:rsid w:val="00221BBB"/>
    <w:rsid w:val="002222BE"/>
    <w:rsid w:val="00224E05"/>
    <w:rsid w:val="0023597D"/>
    <w:rsid w:val="00235FE9"/>
    <w:rsid w:val="00236BE9"/>
    <w:rsid w:val="00237060"/>
    <w:rsid w:val="00246080"/>
    <w:rsid w:val="00263BF6"/>
    <w:rsid w:val="00276D07"/>
    <w:rsid w:val="002806C5"/>
    <w:rsid w:val="00290459"/>
    <w:rsid w:val="00292593"/>
    <w:rsid w:val="002A3597"/>
    <w:rsid w:val="002A4682"/>
    <w:rsid w:val="002A5F90"/>
    <w:rsid w:val="002A5FCF"/>
    <w:rsid w:val="002A7019"/>
    <w:rsid w:val="002B7DF6"/>
    <w:rsid w:val="002C2FE3"/>
    <w:rsid w:val="002C66C6"/>
    <w:rsid w:val="002C6FD9"/>
    <w:rsid w:val="002C701B"/>
    <w:rsid w:val="002D25B7"/>
    <w:rsid w:val="002D4091"/>
    <w:rsid w:val="002D4588"/>
    <w:rsid w:val="002D5E1B"/>
    <w:rsid w:val="002E6928"/>
    <w:rsid w:val="002E7184"/>
    <w:rsid w:val="002E7F25"/>
    <w:rsid w:val="002F427C"/>
    <w:rsid w:val="003012AD"/>
    <w:rsid w:val="00305C64"/>
    <w:rsid w:val="0031247A"/>
    <w:rsid w:val="00314DAC"/>
    <w:rsid w:val="003200FB"/>
    <w:rsid w:val="0032058D"/>
    <w:rsid w:val="0032177C"/>
    <w:rsid w:val="00325E2C"/>
    <w:rsid w:val="0032659C"/>
    <w:rsid w:val="00330AC2"/>
    <w:rsid w:val="0033550B"/>
    <w:rsid w:val="00340186"/>
    <w:rsid w:val="003434F6"/>
    <w:rsid w:val="003465ED"/>
    <w:rsid w:val="003466C6"/>
    <w:rsid w:val="003522D5"/>
    <w:rsid w:val="00352394"/>
    <w:rsid w:val="00356B02"/>
    <w:rsid w:val="0036260E"/>
    <w:rsid w:val="003700D8"/>
    <w:rsid w:val="003700E3"/>
    <w:rsid w:val="003717E5"/>
    <w:rsid w:val="00371CEE"/>
    <w:rsid w:val="00374B08"/>
    <w:rsid w:val="00384EF7"/>
    <w:rsid w:val="00391C6A"/>
    <w:rsid w:val="003962CE"/>
    <w:rsid w:val="00396CFB"/>
    <w:rsid w:val="003B100C"/>
    <w:rsid w:val="003B51E2"/>
    <w:rsid w:val="003B5812"/>
    <w:rsid w:val="003B6B66"/>
    <w:rsid w:val="003C0BA9"/>
    <w:rsid w:val="003C2909"/>
    <w:rsid w:val="003C5512"/>
    <w:rsid w:val="003C63BC"/>
    <w:rsid w:val="003D2706"/>
    <w:rsid w:val="003D54BC"/>
    <w:rsid w:val="003E4F10"/>
    <w:rsid w:val="003E5BB1"/>
    <w:rsid w:val="003E6F1B"/>
    <w:rsid w:val="003F041E"/>
    <w:rsid w:val="004004B3"/>
    <w:rsid w:val="004033AD"/>
    <w:rsid w:val="0041050B"/>
    <w:rsid w:val="00412E55"/>
    <w:rsid w:val="004150A5"/>
    <w:rsid w:val="0041650F"/>
    <w:rsid w:val="00423A4A"/>
    <w:rsid w:val="004323FB"/>
    <w:rsid w:val="00433707"/>
    <w:rsid w:val="004347CD"/>
    <w:rsid w:val="00451F51"/>
    <w:rsid w:val="00456989"/>
    <w:rsid w:val="00457FDC"/>
    <w:rsid w:val="0047058B"/>
    <w:rsid w:val="00470E9A"/>
    <w:rsid w:val="00474EAB"/>
    <w:rsid w:val="00480692"/>
    <w:rsid w:val="00481441"/>
    <w:rsid w:val="004846E1"/>
    <w:rsid w:val="004928D0"/>
    <w:rsid w:val="004956F9"/>
    <w:rsid w:val="00497B70"/>
    <w:rsid w:val="004A13EC"/>
    <w:rsid w:val="004A16DB"/>
    <w:rsid w:val="004A45AC"/>
    <w:rsid w:val="004A6409"/>
    <w:rsid w:val="004B1240"/>
    <w:rsid w:val="004B216D"/>
    <w:rsid w:val="004B43AB"/>
    <w:rsid w:val="004C14DC"/>
    <w:rsid w:val="004C2A19"/>
    <w:rsid w:val="004C40BF"/>
    <w:rsid w:val="004C43E9"/>
    <w:rsid w:val="004C4CD6"/>
    <w:rsid w:val="004C6034"/>
    <w:rsid w:val="004D2F71"/>
    <w:rsid w:val="004D3CC6"/>
    <w:rsid w:val="004E1902"/>
    <w:rsid w:val="004F272D"/>
    <w:rsid w:val="004F4F4E"/>
    <w:rsid w:val="0050179B"/>
    <w:rsid w:val="00507AEF"/>
    <w:rsid w:val="00507C9C"/>
    <w:rsid w:val="00510AD9"/>
    <w:rsid w:val="00511DBB"/>
    <w:rsid w:val="00513F99"/>
    <w:rsid w:val="0051700E"/>
    <w:rsid w:val="00524531"/>
    <w:rsid w:val="00527602"/>
    <w:rsid w:val="005304C6"/>
    <w:rsid w:val="00536182"/>
    <w:rsid w:val="0053707A"/>
    <w:rsid w:val="00540B0C"/>
    <w:rsid w:val="00551095"/>
    <w:rsid w:val="0055482B"/>
    <w:rsid w:val="00557B07"/>
    <w:rsid w:val="00580636"/>
    <w:rsid w:val="00585B89"/>
    <w:rsid w:val="00590580"/>
    <w:rsid w:val="005928FF"/>
    <w:rsid w:val="005A260C"/>
    <w:rsid w:val="005A4E67"/>
    <w:rsid w:val="005A56D6"/>
    <w:rsid w:val="005B4EAE"/>
    <w:rsid w:val="005B5A3B"/>
    <w:rsid w:val="005B7143"/>
    <w:rsid w:val="005D5886"/>
    <w:rsid w:val="005D79EE"/>
    <w:rsid w:val="005F3199"/>
    <w:rsid w:val="00603EAE"/>
    <w:rsid w:val="00604B47"/>
    <w:rsid w:val="00604F0F"/>
    <w:rsid w:val="0060629D"/>
    <w:rsid w:val="00606FD5"/>
    <w:rsid w:val="00607137"/>
    <w:rsid w:val="0060736E"/>
    <w:rsid w:val="0061008A"/>
    <w:rsid w:val="00610ACA"/>
    <w:rsid w:val="00612F5F"/>
    <w:rsid w:val="006169A6"/>
    <w:rsid w:val="006212FF"/>
    <w:rsid w:val="00621F3F"/>
    <w:rsid w:val="00642EB7"/>
    <w:rsid w:val="00644972"/>
    <w:rsid w:val="006461D9"/>
    <w:rsid w:val="006702C4"/>
    <w:rsid w:val="0067717F"/>
    <w:rsid w:val="0068156B"/>
    <w:rsid w:val="00682E39"/>
    <w:rsid w:val="00682F4E"/>
    <w:rsid w:val="00694E34"/>
    <w:rsid w:val="006974FE"/>
    <w:rsid w:val="006A104D"/>
    <w:rsid w:val="006B705E"/>
    <w:rsid w:val="006C0F4C"/>
    <w:rsid w:val="006C2F80"/>
    <w:rsid w:val="006C5F89"/>
    <w:rsid w:val="006D37F3"/>
    <w:rsid w:val="006D5B6C"/>
    <w:rsid w:val="006D6FF7"/>
    <w:rsid w:val="006E1F51"/>
    <w:rsid w:val="006E3CE0"/>
    <w:rsid w:val="006F16AD"/>
    <w:rsid w:val="006F76F8"/>
    <w:rsid w:val="007070B5"/>
    <w:rsid w:val="00714DE1"/>
    <w:rsid w:val="00724610"/>
    <w:rsid w:val="00741216"/>
    <w:rsid w:val="00744C3D"/>
    <w:rsid w:val="00756D82"/>
    <w:rsid w:val="00763338"/>
    <w:rsid w:val="00765D9D"/>
    <w:rsid w:val="00770180"/>
    <w:rsid w:val="00782498"/>
    <w:rsid w:val="00786695"/>
    <w:rsid w:val="0079187D"/>
    <w:rsid w:val="00792621"/>
    <w:rsid w:val="007932D4"/>
    <w:rsid w:val="0079434C"/>
    <w:rsid w:val="007961E2"/>
    <w:rsid w:val="007971CB"/>
    <w:rsid w:val="007975AD"/>
    <w:rsid w:val="007A0B04"/>
    <w:rsid w:val="007B33FA"/>
    <w:rsid w:val="007C3B5A"/>
    <w:rsid w:val="007D3D42"/>
    <w:rsid w:val="007D4FF8"/>
    <w:rsid w:val="007E38A7"/>
    <w:rsid w:val="007F2391"/>
    <w:rsid w:val="00804423"/>
    <w:rsid w:val="0080699F"/>
    <w:rsid w:val="00813950"/>
    <w:rsid w:val="00822E4C"/>
    <w:rsid w:val="008271F7"/>
    <w:rsid w:val="00832B29"/>
    <w:rsid w:val="00833ADE"/>
    <w:rsid w:val="00833BF7"/>
    <w:rsid w:val="00843A08"/>
    <w:rsid w:val="008445D9"/>
    <w:rsid w:val="008500D7"/>
    <w:rsid w:val="008606F2"/>
    <w:rsid w:val="00862150"/>
    <w:rsid w:val="0086382A"/>
    <w:rsid w:val="00876062"/>
    <w:rsid w:val="00882B88"/>
    <w:rsid w:val="00886388"/>
    <w:rsid w:val="0089634C"/>
    <w:rsid w:val="008A224D"/>
    <w:rsid w:val="008A37D5"/>
    <w:rsid w:val="008A578A"/>
    <w:rsid w:val="008A5942"/>
    <w:rsid w:val="008B1F9E"/>
    <w:rsid w:val="008C430D"/>
    <w:rsid w:val="008D0EA9"/>
    <w:rsid w:val="008D2BCA"/>
    <w:rsid w:val="008D53CF"/>
    <w:rsid w:val="008E48E3"/>
    <w:rsid w:val="008E5CBA"/>
    <w:rsid w:val="008E7978"/>
    <w:rsid w:val="008F4449"/>
    <w:rsid w:val="008F5202"/>
    <w:rsid w:val="008F7B44"/>
    <w:rsid w:val="00900AB2"/>
    <w:rsid w:val="00906666"/>
    <w:rsid w:val="00911ACC"/>
    <w:rsid w:val="00922733"/>
    <w:rsid w:val="00924ACE"/>
    <w:rsid w:val="009254DA"/>
    <w:rsid w:val="00925D31"/>
    <w:rsid w:val="00933F19"/>
    <w:rsid w:val="00934D08"/>
    <w:rsid w:val="0094076D"/>
    <w:rsid w:val="0094697E"/>
    <w:rsid w:val="00946EE5"/>
    <w:rsid w:val="00954B35"/>
    <w:rsid w:val="009603D9"/>
    <w:rsid w:val="0097286F"/>
    <w:rsid w:val="009819FB"/>
    <w:rsid w:val="0098626A"/>
    <w:rsid w:val="00986830"/>
    <w:rsid w:val="00992970"/>
    <w:rsid w:val="009A2429"/>
    <w:rsid w:val="009A39BE"/>
    <w:rsid w:val="009B204B"/>
    <w:rsid w:val="009B295E"/>
    <w:rsid w:val="009B29BE"/>
    <w:rsid w:val="009B686F"/>
    <w:rsid w:val="009B7087"/>
    <w:rsid w:val="009B7159"/>
    <w:rsid w:val="009B764A"/>
    <w:rsid w:val="009C0AC8"/>
    <w:rsid w:val="009C18F0"/>
    <w:rsid w:val="009C1B02"/>
    <w:rsid w:val="009C3618"/>
    <w:rsid w:val="009C3839"/>
    <w:rsid w:val="009D796F"/>
    <w:rsid w:val="009E31BB"/>
    <w:rsid w:val="009E40A8"/>
    <w:rsid w:val="009E5C2A"/>
    <w:rsid w:val="009E6DE5"/>
    <w:rsid w:val="009F1F43"/>
    <w:rsid w:val="009F250C"/>
    <w:rsid w:val="009F3D8C"/>
    <w:rsid w:val="009F675E"/>
    <w:rsid w:val="00A03E6F"/>
    <w:rsid w:val="00A10671"/>
    <w:rsid w:val="00A20969"/>
    <w:rsid w:val="00A20F2C"/>
    <w:rsid w:val="00A26E59"/>
    <w:rsid w:val="00A3494D"/>
    <w:rsid w:val="00A40539"/>
    <w:rsid w:val="00A42CA7"/>
    <w:rsid w:val="00A443D0"/>
    <w:rsid w:val="00A478B9"/>
    <w:rsid w:val="00A50947"/>
    <w:rsid w:val="00A514E2"/>
    <w:rsid w:val="00A56BE3"/>
    <w:rsid w:val="00A575FB"/>
    <w:rsid w:val="00A60188"/>
    <w:rsid w:val="00A60209"/>
    <w:rsid w:val="00A60765"/>
    <w:rsid w:val="00A67A16"/>
    <w:rsid w:val="00A72E35"/>
    <w:rsid w:val="00A73D38"/>
    <w:rsid w:val="00A74FCF"/>
    <w:rsid w:val="00A75731"/>
    <w:rsid w:val="00A75E7D"/>
    <w:rsid w:val="00A8336D"/>
    <w:rsid w:val="00A8678D"/>
    <w:rsid w:val="00A910ED"/>
    <w:rsid w:val="00A95A5C"/>
    <w:rsid w:val="00AA0285"/>
    <w:rsid w:val="00AA0526"/>
    <w:rsid w:val="00AA0955"/>
    <w:rsid w:val="00AA2F14"/>
    <w:rsid w:val="00AA34E7"/>
    <w:rsid w:val="00AA6002"/>
    <w:rsid w:val="00AA704A"/>
    <w:rsid w:val="00AB1AF9"/>
    <w:rsid w:val="00AB323E"/>
    <w:rsid w:val="00AB3640"/>
    <w:rsid w:val="00AB36B2"/>
    <w:rsid w:val="00AC035D"/>
    <w:rsid w:val="00AC1056"/>
    <w:rsid w:val="00AD64A3"/>
    <w:rsid w:val="00AE2D5B"/>
    <w:rsid w:val="00AE46EA"/>
    <w:rsid w:val="00AF1851"/>
    <w:rsid w:val="00AF1ADC"/>
    <w:rsid w:val="00AF5260"/>
    <w:rsid w:val="00B04767"/>
    <w:rsid w:val="00B0511E"/>
    <w:rsid w:val="00B078B3"/>
    <w:rsid w:val="00B109A7"/>
    <w:rsid w:val="00B219D6"/>
    <w:rsid w:val="00B24301"/>
    <w:rsid w:val="00B244D3"/>
    <w:rsid w:val="00B31577"/>
    <w:rsid w:val="00B3203D"/>
    <w:rsid w:val="00B33A0A"/>
    <w:rsid w:val="00B4798F"/>
    <w:rsid w:val="00B5192A"/>
    <w:rsid w:val="00B63052"/>
    <w:rsid w:val="00B764FA"/>
    <w:rsid w:val="00B76A7B"/>
    <w:rsid w:val="00B80F1B"/>
    <w:rsid w:val="00B85632"/>
    <w:rsid w:val="00B86EE2"/>
    <w:rsid w:val="00B90FBB"/>
    <w:rsid w:val="00B94507"/>
    <w:rsid w:val="00B97A44"/>
    <w:rsid w:val="00BA4BF7"/>
    <w:rsid w:val="00BA7F23"/>
    <w:rsid w:val="00BB4FEC"/>
    <w:rsid w:val="00BC1F04"/>
    <w:rsid w:val="00BC4540"/>
    <w:rsid w:val="00BD4CFA"/>
    <w:rsid w:val="00BE7540"/>
    <w:rsid w:val="00BF14F3"/>
    <w:rsid w:val="00BF1DB4"/>
    <w:rsid w:val="00BF79A7"/>
    <w:rsid w:val="00BF7E89"/>
    <w:rsid w:val="00C0047B"/>
    <w:rsid w:val="00C02E29"/>
    <w:rsid w:val="00C06553"/>
    <w:rsid w:val="00C0698A"/>
    <w:rsid w:val="00C103D6"/>
    <w:rsid w:val="00C105DA"/>
    <w:rsid w:val="00C11F98"/>
    <w:rsid w:val="00C11FC4"/>
    <w:rsid w:val="00C12CF0"/>
    <w:rsid w:val="00C14D50"/>
    <w:rsid w:val="00C1545F"/>
    <w:rsid w:val="00C24C50"/>
    <w:rsid w:val="00C26A28"/>
    <w:rsid w:val="00C30F9F"/>
    <w:rsid w:val="00C35B37"/>
    <w:rsid w:val="00C37281"/>
    <w:rsid w:val="00C37CE1"/>
    <w:rsid w:val="00C40419"/>
    <w:rsid w:val="00C46691"/>
    <w:rsid w:val="00C60E13"/>
    <w:rsid w:val="00C6181A"/>
    <w:rsid w:val="00C61991"/>
    <w:rsid w:val="00C6311B"/>
    <w:rsid w:val="00C656A5"/>
    <w:rsid w:val="00C659B6"/>
    <w:rsid w:val="00C66F52"/>
    <w:rsid w:val="00C70A8A"/>
    <w:rsid w:val="00C7175F"/>
    <w:rsid w:val="00C776AF"/>
    <w:rsid w:val="00C809B7"/>
    <w:rsid w:val="00C82672"/>
    <w:rsid w:val="00C83F5B"/>
    <w:rsid w:val="00C848A4"/>
    <w:rsid w:val="00C85C6E"/>
    <w:rsid w:val="00C8782F"/>
    <w:rsid w:val="00C916D6"/>
    <w:rsid w:val="00C93694"/>
    <w:rsid w:val="00C965E2"/>
    <w:rsid w:val="00C9723A"/>
    <w:rsid w:val="00C97BD1"/>
    <w:rsid w:val="00CA07E2"/>
    <w:rsid w:val="00CA10AC"/>
    <w:rsid w:val="00CA438B"/>
    <w:rsid w:val="00CA5256"/>
    <w:rsid w:val="00CB2315"/>
    <w:rsid w:val="00CB6595"/>
    <w:rsid w:val="00CC01C6"/>
    <w:rsid w:val="00CC4372"/>
    <w:rsid w:val="00CD2648"/>
    <w:rsid w:val="00CD61DC"/>
    <w:rsid w:val="00CE53C6"/>
    <w:rsid w:val="00CE7D93"/>
    <w:rsid w:val="00CF441A"/>
    <w:rsid w:val="00CF724C"/>
    <w:rsid w:val="00D037E0"/>
    <w:rsid w:val="00D0548B"/>
    <w:rsid w:val="00D07E77"/>
    <w:rsid w:val="00D161A2"/>
    <w:rsid w:val="00D20086"/>
    <w:rsid w:val="00D24B73"/>
    <w:rsid w:val="00D254D4"/>
    <w:rsid w:val="00D268AD"/>
    <w:rsid w:val="00D30282"/>
    <w:rsid w:val="00D3192E"/>
    <w:rsid w:val="00D31F51"/>
    <w:rsid w:val="00D36690"/>
    <w:rsid w:val="00D36735"/>
    <w:rsid w:val="00D42098"/>
    <w:rsid w:val="00D4671E"/>
    <w:rsid w:val="00D4731B"/>
    <w:rsid w:val="00D51E2D"/>
    <w:rsid w:val="00D555B8"/>
    <w:rsid w:val="00D5751D"/>
    <w:rsid w:val="00D62DAA"/>
    <w:rsid w:val="00D64960"/>
    <w:rsid w:val="00D66134"/>
    <w:rsid w:val="00D66492"/>
    <w:rsid w:val="00D812C4"/>
    <w:rsid w:val="00DA4BDE"/>
    <w:rsid w:val="00DA7549"/>
    <w:rsid w:val="00DB0D5D"/>
    <w:rsid w:val="00DC1808"/>
    <w:rsid w:val="00DC28AA"/>
    <w:rsid w:val="00DD0357"/>
    <w:rsid w:val="00DD0B4D"/>
    <w:rsid w:val="00DE18FA"/>
    <w:rsid w:val="00DE34E3"/>
    <w:rsid w:val="00DE50DC"/>
    <w:rsid w:val="00DE6952"/>
    <w:rsid w:val="00DF2553"/>
    <w:rsid w:val="00DF2F8E"/>
    <w:rsid w:val="00E02F15"/>
    <w:rsid w:val="00E11AEB"/>
    <w:rsid w:val="00E15D19"/>
    <w:rsid w:val="00E232FA"/>
    <w:rsid w:val="00E253CF"/>
    <w:rsid w:val="00E27BCD"/>
    <w:rsid w:val="00E35C0F"/>
    <w:rsid w:val="00E47010"/>
    <w:rsid w:val="00E51CC0"/>
    <w:rsid w:val="00E526E3"/>
    <w:rsid w:val="00E53D08"/>
    <w:rsid w:val="00E60A81"/>
    <w:rsid w:val="00E62D08"/>
    <w:rsid w:val="00E66F2B"/>
    <w:rsid w:val="00E72FE1"/>
    <w:rsid w:val="00E80B6A"/>
    <w:rsid w:val="00E812DE"/>
    <w:rsid w:val="00E8292D"/>
    <w:rsid w:val="00E83F2B"/>
    <w:rsid w:val="00E84F89"/>
    <w:rsid w:val="00E86476"/>
    <w:rsid w:val="00E953B2"/>
    <w:rsid w:val="00E95D7C"/>
    <w:rsid w:val="00EB7258"/>
    <w:rsid w:val="00EC0725"/>
    <w:rsid w:val="00EC20B2"/>
    <w:rsid w:val="00ED4086"/>
    <w:rsid w:val="00ED4956"/>
    <w:rsid w:val="00ED4FD4"/>
    <w:rsid w:val="00ED69BA"/>
    <w:rsid w:val="00ED7E35"/>
    <w:rsid w:val="00EE1D28"/>
    <w:rsid w:val="00EE5D20"/>
    <w:rsid w:val="00EF53B0"/>
    <w:rsid w:val="00EF65DA"/>
    <w:rsid w:val="00EF75D4"/>
    <w:rsid w:val="00F02428"/>
    <w:rsid w:val="00F10781"/>
    <w:rsid w:val="00F13A07"/>
    <w:rsid w:val="00F144D3"/>
    <w:rsid w:val="00F2165A"/>
    <w:rsid w:val="00F22F14"/>
    <w:rsid w:val="00F240DE"/>
    <w:rsid w:val="00F279B9"/>
    <w:rsid w:val="00F33A63"/>
    <w:rsid w:val="00F349E9"/>
    <w:rsid w:val="00F369FB"/>
    <w:rsid w:val="00F37C7E"/>
    <w:rsid w:val="00F4626A"/>
    <w:rsid w:val="00F46776"/>
    <w:rsid w:val="00F47268"/>
    <w:rsid w:val="00F54A2B"/>
    <w:rsid w:val="00F5735D"/>
    <w:rsid w:val="00F6384F"/>
    <w:rsid w:val="00F64ED3"/>
    <w:rsid w:val="00F6510F"/>
    <w:rsid w:val="00F70287"/>
    <w:rsid w:val="00F7072A"/>
    <w:rsid w:val="00F74ED6"/>
    <w:rsid w:val="00F83D03"/>
    <w:rsid w:val="00F92913"/>
    <w:rsid w:val="00F978FA"/>
    <w:rsid w:val="00F97AA4"/>
    <w:rsid w:val="00FB0E53"/>
    <w:rsid w:val="00FB2E35"/>
    <w:rsid w:val="00FB2FA0"/>
    <w:rsid w:val="00FC2112"/>
    <w:rsid w:val="00FC2ADD"/>
    <w:rsid w:val="00FC637F"/>
    <w:rsid w:val="00FD2501"/>
    <w:rsid w:val="00FD7F3F"/>
    <w:rsid w:val="00FF2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917"/>
  <w15:chartTrackingRefBased/>
  <w15:docId w15:val="{E08BFE8E-20D3-49E8-8D9E-9BBC60AF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AF"/>
  </w:style>
  <w:style w:type="paragraph" w:styleId="Rubrik1">
    <w:name w:val="heading 1"/>
    <w:basedOn w:val="Normal"/>
    <w:next w:val="Normal"/>
    <w:link w:val="Rubrik1Char"/>
    <w:uiPriority w:val="9"/>
    <w:qFormat/>
    <w:rsid w:val="00C776A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776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C776A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C776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C776A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C776A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C776A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C776AF"/>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C776A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2F80"/>
    <w:rPr>
      <w:color w:val="0563C1" w:themeColor="hyperlink"/>
      <w:u w:val="single"/>
    </w:rPr>
  </w:style>
  <w:style w:type="character" w:styleId="Olstomnmnande">
    <w:name w:val="Unresolved Mention"/>
    <w:basedOn w:val="Standardstycketeckensnitt"/>
    <w:uiPriority w:val="99"/>
    <w:semiHidden/>
    <w:unhideWhenUsed/>
    <w:rsid w:val="006C2F80"/>
    <w:rPr>
      <w:color w:val="605E5C"/>
      <w:shd w:val="clear" w:color="auto" w:fill="E1DFDD"/>
    </w:rPr>
  </w:style>
  <w:style w:type="paragraph" w:customStyle="1" w:styleId="Default">
    <w:name w:val="Default"/>
    <w:basedOn w:val="Normal"/>
    <w:rsid w:val="00D0548B"/>
    <w:pPr>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Liststycke">
    <w:name w:val="List Paragraph"/>
    <w:basedOn w:val="Normal"/>
    <w:uiPriority w:val="34"/>
    <w:qFormat/>
    <w:rsid w:val="002806C5"/>
    <w:pPr>
      <w:ind w:left="720"/>
      <w:contextualSpacing/>
    </w:pPr>
  </w:style>
  <w:style w:type="character" w:customStyle="1" w:styleId="Rubrik1Char">
    <w:name w:val="Rubrik 1 Char"/>
    <w:basedOn w:val="Standardstycketeckensnitt"/>
    <w:link w:val="Rubrik1"/>
    <w:uiPriority w:val="9"/>
    <w:rsid w:val="00C776A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C776AF"/>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C776AF"/>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C776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C776AF"/>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C776AF"/>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C776AF"/>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C776AF"/>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C776AF"/>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C776AF"/>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C776A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C776AF"/>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C776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776AF"/>
    <w:rPr>
      <w:rFonts w:asciiTheme="majorHAnsi" w:eastAsiaTheme="majorEastAsia" w:hAnsiTheme="majorHAnsi" w:cstheme="majorBidi"/>
      <w:sz w:val="24"/>
      <w:szCs w:val="24"/>
    </w:rPr>
  </w:style>
  <w:style w:type="character" w:styleId="Stark">
    <w:name w:val="Strong"/>
    <w:basedOn w:val="Standardstycketeckensnitt"/>
    <w:uiPriority w:val="22"/>
    <w:qFormat/>
    <w:rsid w:val="00C776AF"/>
    <w:rPr>
      <w:b/>
      <w:bCs/>
    </w:rPr>
  </w:style>
  <w:style w:type="character" w:styleId="Betoning">
    <w:name w:val="Emphasis"/>
    <w:basedOn w:val="Standardstycketeckensnitt"/>
    <w:uiPriority w:val="20"/>
    <w:qFormat/>
    <w:rsid w:val="00C776AF"/>
    <w:rPr>
      <w:i/>
      <w:iCs/>
    </w:rPr>
  </w:style>
  <w:style w:type="paragraph" w:styleId="Ingetavstnd">
    <w:name w:val="No Spacing"/>
    <w:uiPriority w:val="1"/>
    <w:qFormat/>
    <w:rsid w:val="00C776AF"/>
    <w:pPr>
      <w:spacing w:after="0" w:line="240" w:lineRule="auto"/>
    </w:pPr>
  </w:style>
  <w:style w:type="paragraph" w:styleId="Citat">
    <w:name w:val="Quote"/>
    <w:basedOn w:val="Normal"/>
    <w:next w:val="Normal"/>
    <w:link w:val="CitatChar"/>
    <w:uiPriority w:val="29"/>
    <w:qFormat/>
    <w:rsid w:val="00C776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C776AF"/>
    <w:rPr>
      <w:i/>
      <w:iCs/>
      <w:color w:val="404040" w:themeColor="text1" w:themeTint="BF"/>
    </w:rPr>
  </w:style>
  <w:style w:type="paragraph" w:styleId="Starktcitat">
    <w:name w:val="Intense Quote"/>
    <w:basedOn w:val="Normal"/>
    <w:next w:val="Normal"/>
    <w:link w:val="StarktcitatChar"/>
    <w:uiPriority w:val="30"/>
    <w:qFormat/>
    <w:rsid w:val="00C776A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C776AF"/>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C776AF"/>
    <w:rPr>
      <w:i/>
      <w:iCs/>
      <w:color w:val="404040" w:themeColor="text1" w:themeTint="BF"/>
    </w:rPr>
  </w:style>
  <w:style w:type="character" w:styleId="Starkbetoning">
    <w:name w:val="Intense Emphasis"/>
    <w:basedOn w:val="Standardstycketeckensnitt"/>
    <w:uiPriority w:val="21"/>
    <w:qFormat/>
    <w:rsid w:val="00C776AF"/>
    <w:rPr>
      <w:b/>
      <w:bCs/>
      <w:i/>
      <w:iCs/>
    </w:rPr>
  </w:style>
  <w:style w:type="character" w:styleId="Diskretreferens">
    <w:name w:val="Subtle Reference"/>
    <w:basedOn w:val="Standardstycketeckensnitt"/>
    <w:uiPriority w:val="31"/>
    <w:qFormat/>
    <w:rsid w:val="00C776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C776AF"/>
    <w:rPr>
      <w:b/>
      <w:bCs/>
      <w:smallCaps/>
      <w:spacing w:val="5"/>
      <w:u w:val="single"/>
    </w:rPr>
  </w:style>
  <w:style w:type="character" w:styleId="Bokenstitel">
    <w:name w:val="Book Title"/>
    <w:basedOn w:val="Standardstycketeckensnitt"/>
    <w:uiPriority w:val="33"/>
    <w:qFormat/>
    <w:rsid w:val="00C776AF"/>
    <w:rPr>
      <w:b/>
      <w:bCs/>
      <w:smallCaps/>
    </w:rPr>
  </w:style>
  <w:style w:type="paragraph" w:styleId="Innehllsfrteckningsrubrik">
    <w:name w:val="TOC Heading"/>
    <w:basedOn w:val="Rubrik1"/>
    <w:next w:val="Normal"/>
    <w:uiPriority w:val="39"/>
    <w:semiHidden/>
    <w:unhideWhenUsed/>
    <w:qFormat/>
    <w:rsid w:val="00C776AF"/>
    <w:pPr>
      <w:outlineLvl w:val="9"/>
    </w:pPr>
  </w:style>
  <w:style w:type="paragraph" w:styleId="Ballongtext">
    <w:name w:val="Balloon Text"/>
    <w:basedOn w:val="Normal"/>
    <w:link w:val="BallongtextChar"/>
    <w:uiPriority w:val="99"/>
    <w:semiHidden/>
    <w:unhideWhenUsed/>
    <w:rsid w:val="0097286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286F"/>
    <w:rPr>
      <w:rFonts w:ascii="Segoe UI" w:hAnsi="Segoe UI" w:cs="Segoe UI"/>
      <w:sz w:val="18"/>
      <w:szCs w:val="18"/>
    </w:rPr>
  </w:style>
  <w:style w:type="paragraph" w:styleId="Normalwebb">
    <w:name w:val="Normal (Web)"/>
    <w:basedOn w:val="Normal"/>
    <w:uiPriority w:val="99"/>
    <w:semiHidden/>
    <w:unhideWhenUsed/>
    <w:rsid w:val="00EF75D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rsid w:val="00FB2E35"/>
    <w:pPr>
      <w:tabs>
        <w:tab w:val="left" w:pos="5245"/>
      </w:tabs>
      <w:spacing w:after="0" w:line="340" w:lineRule="exact"/>
      <w:ind w:right="-426"/>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B2E35"/>
    <w:rPr>
      <w:rFonts w:ascii="Times New Roman" w:eastAsia="Times New Roman" w:hAnsi="Times New Roman" w:cs="Times New Roman"/>
      <w:sz w:val="24"/>
      <w:lang w:eastAsia="sv-SE"/>
    </w:rPr>
  </w:style>
  <w:style w:type="character" w:styleId="AnvndHyperlnk">
    <w:name w:val="FollowedHyperlink"/>
    <w:basedOn w:val="Standardstycketeckensnitt"/>
    <w:uiPriority w:val="99"/>
    <w:semiHidden/>
    <w:unhideWhenUsed/>
    <w:rsid w:val="004C40BF"/>
    <w:rPr>
      <w:color w:val="954F72" w:themeColor="followedHyperlink"/>
      <w:u w:val="single"/>
    </w:rPr>
  </w:style>
  <w:style w:type="table" w:styleId="Tabellrutnt">
    <w:name w:val="Table Grid"/>
    <w:basedOn w:val="Normaltabell"/>
    <w:uiPriority w:val="39"/>
    <w:rsid w:val="00080A4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9663">
      <w:bodyDiv w:val="1"/>
      <w:marLeft w:val="0"/>
      <w:marRight w:val="0"/>
      <w:marTop w:val="0"/>
      <w:marBottom w:val="0"/>
      <w:divBdr>
        <w:top w:val="none" w:sz="0" w:space="0" w:color="auto"/>
        <w:left w:val="none" w:sz="0" w:space="0" w:color="auto"/>
        <w:bottom w:val="none" w:sz="0" w:space="0" w:color="auto"/>
        <w:right w:val="none" w:sz="0" w:space="0" w:color="auto"/>
      </w:divBdr>
    </w:div>
    <w:div w:id="458301823">
      <w:bodyDiv w:val="1"/>
      <w:marLeft w:val="0"/>
      <w:marRight w:val="0"/>
      <w:marTop w:val="0"/>
      <w:marBottom w:val="0"/>
      <w:divBdr>
        <w:top w:val="none" w:sz="0" w:space="0" w:color="auto"/>
        <w:left w:val="none" w:sz="0" w:space="0" w:color="auto"/>
        <w:bottom w:val="none" w:sz="0" w:space="0" w:color="auto"/>
        <w:right w:val="none" w:sz="0" w:space="0" w:color="auto"/>
      </w:divBdr>
    </w:div>
    <w:div w:id="1509439660">
      <w:bodyDiv w:val="1"/>
      <w:marLeft w:val="0"/>
      <w:marRight w:val="0"/>
      <w:marTop w:val="0"/>
      <w:marBottom w:val="0"/>
      <w:divBdr>
        <w:top w:val="none" w:sz="0" w:space="0" w:color="auto"/>
        <w:left w:val="none" w:sz="0" w:space="0" w:color="auto"/>
        <w:bottom w:val="none" w:sz="0" w:space="0" w:color="auto"/>
        <w:right w:val="none" w:sz="0" w:space="0" w:color="auto"/>
      </w:divBdr>
      <w:divsChild>
        <w:div w:id="934554898">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aG4-7EkjeV/" TargetMode="External"/><Relationship Id="rId13" Type="http://schemas.openxmlformats.org/officeDocument/2006/relationships/hyperlink" Target="https://mitthsb.hsb.se/mitthsb/oversikt/mina-dokument/" TargetMode="External"/><Relationship Id="rId3" Type="http://schemas.openxmlformats.org/officeDocument/2006/relationships/settings" Target="settings.xml"/><Relationship Id="rId7" Type="http://schemas.openxmlformats.org/officeDocument/2006/relationships/hyperlink" Target="https://mitthsb.hsb.se/mitthsb/oversikt/mina-dokument/" TargetMode="External"/><Relationship Id="rId12" Type="http://schemas.openxmlformats.org/officeDocument/2006/relationships/hyperlink" Target="https://www.msb.se/sv/rad-till-privatpersoner/forbered-dig-for-kris/bra-att-veta-om-skyddsr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itthsb.hsb.se/mitthsb/oversikt/mina-dokument/" TargetMode="External"/><Relationship Id="rId11" Type="http://schemas.openxmlformats.org/officeDocument/2006/relationships/hyperlink" Target="https://www.msb.s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ftiab.se/2940.html" TargetMode="External"/><Relationship Id="rId4" Type="http://schemas.openxmlformats.org/officeDocument/2006/relationships/webSettings" Target="webSettings.xml"/><Relationship Id="rId9" Type="http://schemas.openxmlformats.org/officeDocument/2006/relationships/hyperlink" Target="https://fb.watch/aGmPNoaLc3/" TargetMode="External"/><Relationship Id="rId14" Type="http://schemas.openxmlformats.org/officeDocument/2006/relationships/hyperlink" Target="mailto:gronkulla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B1A6-A9BE-4084-99A1-543FE6B8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4411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norden</dc:creator>
  <cp:keywords/>
  <dc:description/>
  <cp:lastModifiedBy>Mona Lidén</cp:lastModifiedBy>
  <cp:revision>2</cp:revision>
  <cp:lastPrinted>2020-11-26T21:04:00Z</cp:lastPrinted>
  <dcterms:created xsi:type="dcterms:W3CDTF">2022-08-21T15:11:00Z</dcterms:created>
  <dcterms:modified xsi:type="dcterms:W3CDTF">2022-08-21T15:11:00Z</dcterms:modified>
</cp:coreProperties>
</file>