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86E66" w14:textId="77777777" w:rsidR="00C57BBD" w:rsidRDefault="00C57BBD" w:rsidP="0048081D">
      <w:pPr>
        <w:pStyle w:val="Heading2"/>
      </w:pPr>
    </w:p>
    <w:p w14:paraId="1E7F7F1F" w14:textId="7FDB3A4C" w:rsidR="008F6372" w:rsidRPr="0048081D" w:rsidRDefault="008F6372" w:rsidP="0048081D">
      <w:pPr>
        <w:pStyle w:val="Heading1"/>
      </w:pPr>
      <w:r w:rsidRPr="0048081D">
        <w:t xml:space="preserve">Plan för krishantering för HSB Brf </w:t>
      </w:r>
      <w:r w:rsidR="00C57BBD" w:rsidRPr="0048081D">
        <w:t>Kanslern</w:t>
      </w:r>
    </w:p>
    <w:p w14:paraId="1C3C9870" w14:textId="77777777" w:rsidR="008F6372" w:rsidRPr="008F6372" w:rsidRDefault="008F6372" w:rsidP="008F6372">
      <w:pPr>
        <w:spacing w:after="0" w:line="240" w:lineRule="auto"/>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Krishanteringsplanens syfte är att skapa en krismedveten beredskap inför oväntade allvarliga händelser i föreningen eller för händelser/skeenden som påverkar vårt boende som att</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5BB0C1CC" w14:textId="77777777" w:rsidR="008F6372" w:rsidRPr="008F6372" w:rsidRDefault="008F6372" w:rsidP="008F6372">
      <w:pPr>
        <w:numPr>
          <w:ilvl w:val="0"/>
          <w:numId w:val="1"/>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Att minimera risken för olyckor</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2707A965" w14:textId="77777777" w:rsidR="008F6372" w:rsidRPr="008F6372" w:rsidRDefault="008F6372" w:rsidP="008F6372">
      <w:pPr>
        <w:numPr>
          <w:ilvl w:val="0"/>
          <w:numId w:val="1"/>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Att omhänderta dem som drabbats av olyckor eller andra allvarliga händelser</w:t>
      </w:r>
    </w:p>
    <w:p w14:paraId="6BFA4BF3" w14:textId="77777777" w:rsidR="008F6372" w:rsidRPr="008F6372" w:rsidRDefault="008F6372" w:rsidP="008F6372">
      <w:pPr>
        <w:numPr>
          <w:ilvl w:val="0"/>
          <w:numId w:val="1"/>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Att motverka stress för inblandade</w:t>
      </w:r>
    </w:p>
    <w:p w14:paraId="7C409552" w14:textId="77777777" w:rsidR="008F6372" w:rsidRPr="008F6372" w:rsidRDefault="008F6372" w:rsidP="008F6372">
      <w:pPr>
        <w:numPr>
          <w:ilvl w:val="0"/>
          <w:numId w:val="1"/>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Att genom snabbt och tydligt agerande skapa trygghet och kunskap om vad som hänt.</w:t>
      </w:r>
    </w:p>
    <w:p w14:paraId="54AD684B" w14:textId="77777777" w:rsidR="008F6372" w:rsidRPr="008F6372" w:rsidRDefault="008F6372" w:rsidP="008F6372">
      <w:pPr>
        <w:numPr>
          <w:ilvl w:val="0"/>
          <w:numId w:val="1"/>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Att stödja drabbade personer i och i krisområdets närhet</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1B86E8AE" w14:textId="77777777" w:rsidR="008F6372" w:rsidRPr="0048081D" w:rsidRDefault="008F6372" w:rsidP="0048081D">
      <w:pPr>
        <w:pStyle w:val="Heading2"/>
      </w:pPr>
      <w:r w:rsidRPr="0048081D">
        <w:t>Krisgrupp</w:t>
      </w:r>
    </w:p>
    <w:p w14:paraId="2199101D" w14:textId="11ED8EFF" w:rsidR="008F6372" w:rsidRPr="008F6372" w:rsidRDefault="008F6372" w:rsidP="008F6372">
      <w:pPr>
        <w:spacing w:after="0" w:line="240" w:lineRule="auto"/>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 xml:space="preserve">Föreningens krisgrupp är föreningens styrelse, vars namn, telefonnummer </w:t>
      </w:r>
      <w:r w:rsidRPr="00BF1F79">
        <w:rPr>
          <w:rFonts w:ascii="Georgia" w:eastAsia="Times New Roman" w:hAnsi="Georgia" w:cs="Times New Roman"/>
          <w:kern w:val="0"/>
          <w:sz w:val="24"/>
          <w:szCs w:val="24"/>
          <w:lang w:eastAsia="sv-SE"/>
          <w14:ligatures w14:val="none"/>
        </w:rPr>
        <w:t>och e-postadresser</w:t>
      </w:r>
      <w:r w:rsidRPr="008F6372">
        <w:rPr>
          <w:rFonts w:ascii="Georgia" w:eastAsia="Times New Roman" w:hAnsi="Georgia" w:cs="Times New Roman"/>
          <w:color w:val="333333"/>
          <w:kern w:val="0"/>
          <w:sz w:val="24"/>
          <w:szCs w:val="24"/>
          <w:lang w:eastAsia="sv-SE"/>
          <w14:ligatures w14:val="none"/>
        </w:rPr>
        <w:t>, finns tillgängliga på föreningens</w:t>
      </w:r>
      <w:r w:rsidR="00BF1F79" w:rsidRPr="00BF1F79">
        <w:rPr>
          <w:rFonts w:ascii="Georgia" w:eastAsia="Times New Roman" w:hAnsi="Georgia" w:cs="Times New Roman"/>
          <w:color w:val="333333"/>
          <w:kern w:val="0"/>
          <w:sz w:val="24"/>
          <w:szCs w:val="24"/>
          <w:lang w:eastAsia="sv-SE"/>
          <w14:ligatures w14:val="none"/>
        </w:rPr>
        <w:t xml:space="preserve"> </w:t>
      </w:r>
      <w:r w:rsidRPr="008F6372">
        <w:rPr>
          <w:rFonts w:ascii="Georgia" w:eastAsia="Times New Roman" w:hAnsi="Georgia" w:cs="Times New Roman"/>
          <w:color w:val="333333"/>
          <w:kern w:val="0"/>
          <w:sz w:val="24"/>
          <w:szCs w:val="24"/>
          <w:lang w:eastAsia="sv-SE"/>
          <w14:ligatures w14:val="none"/>
        </w:rPr>
        <w:t>anslagstavlor i varje trapphus.</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080BE528" w14:textId="77777777" w:rsidR="008F6372" w:rsidRPr="008F6372" w:rsidRDefault="008F6372" w:rsidP="008F6372">
      <w:pPr>
        <w:spacing w:after="0" w:line="240" w:lineRule="auto"/>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Krisgruppen ska ta ledning vid olyckor och andra krissituationer men samråda med de närmast berörda vid beslut om åtgärder.</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4B62E0FC" w14:textId="77777777" w:rsidR="008F6372" w:rsidRPr="008F6372" w:rsidRDefault="008F6372" w:rsidP="0048081D">
      <w:pPr>
        <w:pStyle w:val="Heading2"/>
      </w:pPr>
      <w:r w:rsidRPr="008F6372">
        <w:t>Styrelsens förebyggande åtgärder</w:t>
      </w:r>
    </w:p>
    <w:p w14:paraId="2B5DF8E4" w14:textId="77777777" w:rsidR="008F6372" w:rsidRPr="008F6372" w:rsidRDefault="008F6372" w:rsidP="008F6372">
      <w:pPr>
        <w:numPr>
          <w:ilvl w:val="0"/>
          <w:numId w:val="2"/>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Inventera olycksrisker som kan vara relaterade till fastigheten och dess omgivning. Studieansvarig gör en årlig rond tillsammans med fastighetsskötaren och rapporterar till styrelsen. Däremellan informerar fastighetsskötaren styrelsen kontinuerligt risker som upptäcks.</w:t>
      </w:r>
    </w:p>
    <w:p w14:paraId="4F221865" w14:textId="77777777" w:rsidR="008F6372" w:rsidRPr="008F6372" w:rsidRDefault="008F6372" w:rsidP="008F6372">
      <w:pPr>
        <w:numPr>
          <w:ilvl w:val="0"/>
          <w:numId w:val="2"/>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Kontrollera skyddsanordningar och säkerhetsföreskrifter.</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6A0EC52A" w14:textId="77777777" w:rsidR="008F6372" w:rsidRPr="008F6372" w:rsidRDefault="008F6372" w:rsidP="008F6372">
      <w:pPr>
        <w:numPr>
          <w:ilvl w:val="0"/>
          <w:numId w:val="2"/>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Informera föreningsmedlemmar om föreningens krishantering.</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53AEBA5E" w14:textId="77777777" w:rsidR="008F6372" w:rsidRPr="008F6372" w:rsidRDefault="008F6372" w:rsidP="0048081D">
      <w:pPr>
        <w:pStyle w:val="Heading2"/>
      </w:pPr>
      <w:r w:rsidRPr="008F6372">
        <w:t>Krisgruppens arbetsgång</w:t>
      </w:r>
    </w:p>
    <w:p w14:paraId="71308761" w14:textId="77777777" w:rsidR="008F6372" w:rsidRPr="008F6372" w:rsidRDefault="008F6372" w:rsidP="008F6372">
      <w:pPr>
        <w:spacing w:after="0" w:line="240" w:lineRule="auto"/>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Den i krisgruppen som blir kontaktad ansvarar för övriga kontaktas per telefon. Denne sammankallar krisgruppen. Då krisgruppen sammankallas utdelas följande ansvarsområden:</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6DC68F45" w14:textId="77777777" w:rsidR="008F6372" w:rsidRPr="008F6372" w:rsidRDefault="008F6372" w:rsidP="008F6372">
      <w:pPr>
        <w:numPr>
          <w:ilvl w:val="0"/>
          <w:numId w:val="3"/>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b/>
          <w:bCs/>
          <w:color w:val="333333"/>
          <w:kern w:val="0"/>
          <w:sz w:val="24"/>
          <w:szCs w:val="24"/>
          <w:bdr w:val="none" w:sz="0" w:space="0" w:color="auto" w:frame="1"/>
          <w:lang w:eastAsia="sv-SE"/>
          <w14:ligatures w14:val="none"/>
        </w:rPr>
        <w:t>Krisgruppsledare</w:t>
      </w:r>
      <w:r w:rsidRPr="008F6372">
        <w:rPr>
          <w:rFonts w:ascii="Georgia" w:eastAsia="Times New Roman" w:hAnsi="Georgia" w:cs="Times New Roman"/>
          <w:color w:val="333333"/>
          <w:kern w:val="0"/>
          <w:sz w:val="24"/>
          <w:szCs w:val="24"/>
          <w:lang w:eastAsia="sv-SE"/>
          <w14:ligatures w14:val="none"/>
        </w:rPr>
        <w:t>: Tar ledningen i gruppen och organiserar arbetet.</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75732DCB" w14:textId="77777777" w:rsidR="008F6372" w:rsidRPr="008F6372" w:rsidRDefault="008F6372" w:rsidP="008F6372">
      <w:pPr>
        <w:numPr>
          <w:ilvl w:val="0"/>
          <w:numId w:val="3"/>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b/>
          <w:bCs/>
          <w:color w:val="333333"/>
          <w:kern w:val="0"/>
          <w:sz w:val="24"/>
          <w:szCs w:val="24"/>
          <w:bdr w:val="none" w:sz="0" w:space="0" w:color="auto" w:frame="1"/>
          <w:lang w:eastAsia="sv-SE"/>
          <w14:ligatures w14:val="none"/>
        </w:rPr>
        <w:t>Informatör:</w:t>
      </w:r>
      <w:r w:rsidRPr="008F6372">
        <w:rPr>
          <w:rFonts w:ascii="Georgia" w:eastAsia="Times New Roman" w:hAnsi="Georgia" w:cs="Times New Roman"/>
          <w:color w:val="333333"/>
          <w:kern w:val="0"/>
          <w:sz w:val="24"/>
          <w:szCs w:val="24"/>
          <w:lang w:eastAsia="sv-SE"/>
          <w14:ligatures w14:val="none"/>
        </w:rPr>
        <w:t> Sammanställer fortlöpande rapport om händelseförloppet och ansvarar för att skriftligen informera styrelsen och berörda myndigheter samt bostadsrättsinnehavarna.</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5EB0BBF5" w14:textId="7D9189C0" w:rsidR="008F6372" w:rsidRPr="008F6372" w:rsidRDefault="008F6372" w:rsidP="008F6372">
      <w:pPr>
        <w:numPr>
          <w:ilvl w:val="0"/>
          <w:numId w:val="3"/>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b/>
          <w:bCs/>
          <w:color w:val="333333"/>
          <w:kern w:val="0"/>
          <w:sz w:val="24"/>
          <w:szCs w:val="24"/>
          <w:bdr w:val="none" w:sz="0" w:space="0" w:color="auto" w:frame="1"/>
          <w:lang w:eastAsia="sv-SE"/>
          <w14:ligatures w14:val="none"/>
        </w:rPr>
        <w:t>Administratör:</w:t>
      </w:r>
      <w:r w:rsidRPr="008F6372">
        <w:rPr>
          <w:rFonts w:ascii="Georgia" w:eastAsia="Times New Roman" w:hAnsi="Georgia" w:cs="Times New Roman"/>
          <w:color w:val="333333"/>
          <w:kern w:val="0"/>
          <w:sz w:val="24"/>
          <w:szCs w:val="24"/>
          <w:lang w:eastAsia="sv-SE"/>
          <w14:ligatures w14:val="none"/>
        </w:rPr>
        <w:t> Ansvarar för aktuella telefonlistor och e-postadresser över involverade personer samt säkerställer att gruppens materiel och resurser finns tillgängliga och hålls i gott skick.</w:t>
      </w:r>
      <w:r>
        <w:rPr>
          <w:rFonts w:ascii="Georgia" w:eastAsia="Times New Roman" w:hAnsi="Georgia" w:cs="Times New Roman"/>
          <w:color w:val="333333"/>
          <w:kern w:val="0"/>
          <w:sz w:val="24"/>
          <w:szCs w:val="24"/>
          <w:lang w:eastAsia="sv-SE"/>
          <w14:ligatures w14:val="none"/>
        </w:rPr>
        <w:br/>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3D277F8B" w14:textId="6706A481" w:rsidR="008F6372" w:rsidRPr="008F6372" w:rsidRDefault="0048081D" w:rsidP="0048081D">
      <w:pPr>
        <w:pStyle w:val="Heading2"/>
      </w:pPr>
      <w:r>
        <w:br/>
      </w:r>
      <w:r>
        <w:br/>
      </w:r>
      <w:r>
        <w:lastRenderedPageBreak/>
        <w:br/>
      </w:r>
      <w:r w:rsidR="008F6372" w:rsidRPr="008F6372">
        <w:t>Kontroller</w:t>
      </w:r>
    </w:p>
    <w:p w14:paraId="2F54D3A9" w14:textId="77777777" w:rsidR="008F6372" w:rsidRPr="008F6372" w:rsidRDefault="008F6372" w:rsidP="008F6372">
      <w:pPr>
        <w:numPr>
          <w:ilvl w:val="0"/>
          <w:numId w:val="4"/>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Tillse att brandutrustning fungerar och att utrymningsvägar inte blockeras.</w:t>
      </w:r>
    </w:p>
    <w:p w14:paraId="55AA3A02" w14:textId="77777777" w:rsidR="008F6372" w:rsidRPr="008F6372" w:rsidRDefault="008F6372" w:rsidP="008F6372">
      <w:pPr>
        <w:numPr>
          <w:ilvl w:val="0"/>
          <w:numId w:val="4"/>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Kontrollera övriga säkerhetsrutiner och -anordningar.</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7E803890" w14:textId="77777777" w:rsidR="008F6372" w:rsidRPr="008F6372" w:rsidRDefault="008F6372" w:rsidP="008F6372">
      <w:pPr>
        <w:numPr>
          <w:ilvl w:val="0"/>
          <w:numId w:val="4"/>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Inspektionerna ska protokollföras</w:t>
      </w:r>
    </w:p>
    <w:p w14:paraId="1806E45A" w14:textId="77777777" w:rsidR="008F6372" w:rsidRPr="008F6372" w:rsidRDefault="008F6372" w:rsidP="008F6372">
      <w:pPr>
        <w:numPr>
          <w:ilvl w:val="0"/>
          <w:numId w:val="4"/>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Se över krisplanen årligen och uppdatera telefonnummer samt gå igenom vad personal och ledare behöver kunna.</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5B7303DF" w14:textId="77777777" w:rsidR="008F6372" w:rsidRPr="008F6372" w:rsidRDefault="008F6372" w:rsidP="008F6372">
      <w:pPr>
        <w:numPr>
          <w:ilvl w:val="0"/>
          <w:numId w:val="4"/>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Gå igenom relevanta delar av krisplanen vid introduktion av nya medlemmar i krisgruppen.</w:t>
      </w:r>
    </w:p>
    <w:p w14:paraId="66685E2C" w14:textId="77777777" w:rsidR="008F6372" w:rsidRPr="008F6372" w:rsidRDefault="008F6372" w:rsidP="008F6372">
      <w:pPr>
        <w:numPr>
          <w:ilvl w:val="0"/>
          <w:numId w:val="4"/>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Säkerställ att aktuell lista över föreningens medlemmar finns tillgänglig med adress, lägenhetsnummer och kontaktinformation.</w:t>
      </w:r>
    </w:p>
    <w:p w14:paraId="4CF1A7DC" w14:textId="77777777" w:rsidR="008F6372" w:rsidRPr="008F6372" w:rsidRDefault="008F6372" w:rsidP="0048081D">
      <w:pPr>
        <w:pStyle w:val="Heading2"/>
      </w:pPr>
      <w:r w:rsidRPr="008F6372">
        <w:t>Krishantering</w:t>
      </w:r>
    </w:p>
    <w:p w14:paraId="6DC16FA5" w14:textId="77777777" w:rsidR="008F6372" w:rsidRPr="008F6372" w:rsidRDefault="008F6372" w:rsidP="008F6372">
      <w:pPr>
        <w:numPr>
          <w:ilvl w:val="0"/>
          <w:numId w:val="5"/>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Svårare olycka eller dödsfall</w:t>
      </w:r>
    </w:p>
    <w:p w14:paraId="30E50D25" w14:textId="77777777" w:rsidR="008F6372" w:rsidRPr="008F6372" w:rsidRDefault="008F6372" w:rsidP="008F6372">
      <w:pPr>
        <w:numPr>
          <w:ilvl w:val="0"/>
          <w:numId w:val="5"/>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En person ansvarar för arbetsfördelning och utser:</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5E361630" w14:textId="77777777" w:rsidR="008F6372" w:rsidRPr="008F6372" w:rsidRDefault="008F6372" w:rsidP="008F6372">
      <w:pPr>
        <w:numPr>
          <w:ilvl w:val="0"/>
          <w:numId w:val="5"/>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En eller två personer som tar hand om den skadade (välj dem med mest vårdkunskap)</w:t>
      </w:r>
    </w:p>
    <w:p w14:paraId="5BFE0FCB" w14:textId="77777777" w:rsidR="008F6372" w:rsidRPr="008F6372" w:rsidRDefault="008F6372" w:rsidP="008F6372">
      <w:pPr>
        <w:numPr>
          <w:ilvl w:val="0"/>
          <w:numId w:val="5"/>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Lämna inte den skadade ensam!</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3CB0CF37" w14:textId="77777777" w:rsidR="008F6372" w:rsidRPr="008F6372" w:rsidRDefault="008F6372" w:rsidP="008F6372">
      <w:pPr>
        <w:numPr>
          <w:ilvl w:val="0"/>
          <w:numId w:val="5"/>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En person larmar och möter även utryckningen.</w:t>
      </w:r>
      <w:r w:rsidRPr="008F6372">
        <w:rPr>
          <w:rFonts w:ascii="Georgia" w:eastAsia="Times New Roman" w:hAnsi="Georgia" w:cs="Times New Roman"/>
          <w:color w:val="333333"/>
          <w:kern w:val="0"/>
          <w:sz w:val="24"/>
          <w:szCs w:val="24"/>
          <w:lang w:eastAsia="sv-SE"/>
          <w14:ligatures w14:val="none"/>
        </w:rPr>
        <w:br w:type="textWrapping" w:clear="all"/>
      </w:r>
      <w:r w:rsidRPr="008F6372">
        <w:rPr>
          <w:rFonts w:ascii="Georgia" w:eastAsia="Times New Roman" w:hAnsi="Georgia" w:cs="Times New Roman"/>
          <w:b/>
          <w:bCs/>
          <w:color w:val="333333"/>
          <w:kern w:val="0"/>
          <w:sz w:val="24"/>
          <w:szCs w:val="24"/>
          <w:bdr w:val="none" w:sz="0" w:space="0" w:color="auto" w:frame="1"/>
          <w:lang w:eastAsia="sv-SE"/>
          <w14:ligatures w14:val="none"/>
        </w:rPr>
        <w:t>Följande uppgifter ska lämnas när du larmar:</w:t>
      </w:r>
      <w:r w:rsidRPr="008F6372">
        <w:rPr>
          <w:rFonts w:ascii="Georgia" w:eastAsia="Times New Roman" w:hAnsi="Georgia" w:cs="Times New Roman"/>
          <w:color w:val="333333"/>
          <w:kern w:val="0"/>
          <w:sz w:val="24"/>
          <w:szCs w:val="24"/>
          <w:lang w:eastAsia="sv-SE"/>
          <w14:ligatures w14:val="none"/>
        </w:rPr>
        <w:br w:type="textWrapping" w:clear="all"/>
        <w:t>Vem är du som ringer och vilket telefonnummer ringer du från? Vad har hänt? Var har det hänt, d v s vart ska räddningspersonal bege sig? Hur många är skadade och hur allvarliga är skadorna? När hände det? </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660A3D1B" w14:textId="77777777" w:rsidR="008F6372" w:rsidRPr="008F6372" w:rsidRDefault="008F6372" w:rsidP="0048081D">
      <w:pPr>
        <w:pStyle w:val="Heading2"/>
      </w:pPr>
      <w:r w:rsidRPr="008F6372">
        <w:t>Hjärtstopp</w:t>
      </w:r>
    </w:p>
    <w:p w14:paraId="31D723A1" w14:textId="1466B553" w:rsidR="008F6372" w:rsidRPr="008F6372" w:rsidRDefault="00BF1F79" w:rsidP="008F6372">
      <w:pPr>
        <w:spacing w:after="360" w:line="240" w:lineRule="auto"/>
        <w:textAlignment w:val="baseline"/>
        <w:rPr>
          <w:rFonts w:ascii="Georgia" w:eastAsia="Times New Roman" w:hAnsi="Georgia" w:cs="Times New Roman"/>
          <w:color w:val="333333"/>
          <w:kern w:val="0"/>
          <w:sz w:val="24"/>
          <w:szCs w:val="24"/>
          <w:lang w:eastAsia="sv-SE"/>
          <w14:ligatures w14:val="none"/>
        </w:rPr>
      </w:pPr>
      <w:r>
        <w:rPr>
          <w:rFonts w:ascii="Georgia" w:eastAsia="Times New Roman" w:hAnsi="Georgia" w:cs="Times New Roman"/>
          <w:color w:val="333333"/>
          <w:kern w:val="0"/>
          <w:sz w:val="24"/>
          <w:szCs w:val="24"/>
          <w:lang w:eastAsia="sv-SE"/>
          <w14:ligatures w14:val="none"/>
        </w:rPr>
        <w:t>Närmaste h</w:t>
      </w:r>
      <w:r w:rsidR="008F6372" w:rsidRPr="008F6372">
        <w:rPr>
          <w:rFonts w:ascii="Georgia" w:eastAsia="Times New Roman" w:hAnsi="Georgia" w:cs="Times New Roman"/>
          <w:color w:val="333333"/>
          <w:kern w:val="0"/>
          <w:sz w:val="24"/>
          <w:szCs w:val="24"/>
          <w:lang w:eastAsia="sv-SE"/>
          <w14:ligatures w14:val="none"/>
        </w:rPr>
        <w:t>järtstartare finns</w:t>
      </w:r>
      <w:r>
        <w:rPr>
          <w:rFonts w:ascii="Georgia" w:eastAsia="Times New Roman" w:hAnsi="Georgia" w:cs="Times New Roman"/>
          <w:color w:val="333333"/>
          <w:kern w:val="0"/>
          <w:sz w:val="24"/>
          <w:szCs w:val="24"/>
          <w:lang w:eastAsia="sv-SE"/>
          <w14:ligatures w14:val="none"/>
        </w:rPr>
        <w:t xml:space="preserve"> här:</w:t>
      </w:r>
      <w:r>
        <w:rPr>
          <w:rFonts w:ascii="Georgia" w:eastAsia="Times New Roman" w:hAnsi="Georgia" w:cs="Times New Roman"/>
          <w:color w:val="333333"/>
          <w:kern w:val="0"/>
          <w:sz w:val="24"/>
          <w:szCs w:val="24"/>
          <w:lang w:eastAsia="sv-SE"/>
          <w14:ligatures w14:val="none"/>
        </w:rPr>
        <w:br/>
      </w:r>
      <w:r w:rsidRPr="00BF1F79">
        <w:rPr>
          <w:rFonts w:ascii="Georgia" w:eastAsia="Times New Roman" w:hAnsi="Georgia" w:cs="Times New Roman"/>
          <w:color w:val="333333"/>
          <w:kern w:val="0"/>
          <w:sz w:val="24"/>
          <w:szCs w:val="24"/>
          <w:lang w:eastAsia="sv-SE"/>
          <w14:ligatures w14:val="none"/>
        </w:rPr>
        <w:t>https://www.hjartstartarregistret.se/</w:t>
      </w:r>
    </w:p>
    <w:p w14:paraId="257EA3C4" w14:textId="77777777" w:rsidR="008F6372" w:rsidRPr="008F6372" w:rsidRDefault="008F6372" w:rsidP="0048081D">
      <w:pPr>
        <w:pStyle w:val="Heading2"/>
      </w:pPr>
      <w:r w:rsidRPr="008F6372">
        <w:t>Samhällsfarlig smitta</w:t>
      </w:r>
      <w:r w:rsidRPr="008F6372">
        <w:rPr>
          <w:bdr w:val="none" w:sz="0" w:space="0" w:color="auto" w:frame="1"/>
        </w:rPr>
        <w:t> </w:t>
      </w:r>
    </w:p>
    <w:p w14:paraId="065D6C99" w14:textId="77777777" w:rsidR="008F6372" w:rsidRPr="008F6372" w:rsidRDefault="008F6372" w:rsidP="008F6372">
      <w:pPr>
        <w:numPr>
          <w:ilvl w:val="0"/>
          <w:numId w:val="6"/>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Kontakta vårdguiden 1177 för rådgivning.</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491BED9E" w14:textId="77777777" w:rsidR="008F6372" w:rsidRPr="008F6372" w:rsidRDefault="008F6372" w:rsidP="008F6372">
      <w:pPr>
        <w:numPr>
          <w:ilvl w:val="0"/>
          <w:numId w:val="6"/>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Enligt smittskyddslagen gäller skyldighet att kontakta läkare.</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4F779D8A" w14:textId="77777777" w:rsidR="008F6372" w:rsidRPr="008F6372" w:rsidRDefault="008F6372" w:rsidP="008F6372">
      <w:pPr>
        <w:numPr>
          <w:ilvl w:val="0"/>
          <w:numId w:val="6"/>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Isolera och begränsa kontakt med person med symptom på smitta och andra som kan vara smittade.</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3AE39A7D" w14:textId="77777777" w:rsidR="008F6372" w:rsidRPr="008F6372" w:rsidRDefault="008F6372" w:rsidP="008F6372">
      <w:pPr>
        <w:numPr>
          <w:ilvl w:val="0"/>
          <w:numId w:val="6"/>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Lagstadgad skyldighet att följa direktiv från ansvarig läkare gäller. </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48AA81B4" w14:textId="77777777" w:rsidR="008F6372" w:rsidRPr="008F6372" w:rsidRDefault="008F6372" w:rsidP="0048081D">
      <w:pPr>
        <w:pStyle w:val="Heading2"/>
      </w:pPr>
      <w:r w:rsidRPr="008F6372">
        <w:t>Brand</w:t>
      </w:r>
    </w:p>
    <w:p w14:paraId="503EBD7E" w14:textId="77777777" w:rsidR="008F6372" w:rsidRPr="008F6372" w:rsidRDefault="008F6372" w:rsidP="008F6372">
      <w:pPr>
        <w:numPr>
          <w:ilvl w:val="0"/>
          <w:numId w:val="7"/>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Vid brand larma brandkår via 112</w:t>
      </w:r>
    </w:p>
    <w:p w14:paraId="11F86238" w14:textId="77777777" w:rsidR="008F6372" w:rsidRPr="008F6372" w:rsidRDefault="008F6372" w:rsidP="008F6372">
      <w:pPr>
        <w:numPr>
          <w:ilvl w:val="0"/>
          <w:numId w:val="7"/>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Evakuera lägenhet och trapphus</w:t>
      </w:r>
    </w:p>
    <w:p w14:paraId="00DCB0D9" w14:textId="77777777" w:rsidR="008F6372" w:rsidRPr="008F6372" w:rsidRDefault="008F6372" w:rsidP="008F6372">
      <w:pPr>
        <w:numPr>
          <w:ilvl w:val="0"/>
          <w:numId w:val="7"/>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Stäng dörrar.</w:t>
      </w:r>
    </w:p>
    <w:p w14:paraId="2D7938A5" w14:textId="77777777" w:rsidR="008F6372" w:rsidRPr="008F6372" w:rsidRDefault="008F6372" w:rsidP="008F6372">
      <w:pPr>
        <w:numPr>
          <w:ilvl w:val="0"/>
          <w:numId w:val="7"/>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Var beredd att möta Räddningstjänsten och visa</w:t>
      </w:r>
    </w:p>
    <w:p w14:paraId="1E7ED42E" w14:textId="56BD9720" w:rsidR="008F6372" w:rsidRPr="008F6372" w:rsidRDefault="00FB268E" w:rsidP="0048081D">
      <w:pPr>
        <w:pStyle w:val="Heading2"/>
      </w:pPr>
      <w:r>
        <w:br/>
      </w:r>
      <w:r w:rsidR="008F6372" w:rsidRPr="008F6372">
        <w:t>Föreningslokalen</w:t>
      </w:r>
    </w:p>
    <w:p w14:paraId="029EBD92" w14:textId="3384C6C1" w:rsidR="008F6372" w:rsidRPr="008F6372" w:rsidRDefault="008F6372" w:rsidP="008F6372">
      <w:pPr>
        <w:spacing w:after="0" w:line="240" w:lineRule="auto"/>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lastRenderedPageBreak/>
        <w:t>Föreningslokalen är en knutpunkt för samordning och informatio</w:t>
      </w:r>
      <w:r>
        <w:rPr>
          <w:rFonts w:ascii="Georgia" w:eastAsia="Times New Roman" w:hAnsi="Georgia" w:cs="Times New Roman"/>
          <w:color w:val="333333"/>
          <w:kern w:val="0"/>
          <w:sz w:val="24"/>
          <w:szCs w:val="24"/>
          <w:lang w:eastAsia="sv-SE"/>
          <w14:ligatures w14:val="none"/>
        </w:rPr>
        <w:t>n</w:t>
      </w:r>
      <w:r w:rsidRPr="008F6372">
        <w:rPr>
          <w:rFonts w:ascii="Georgia" w:eastAsia="Times New Roman" w:hAnsi="Georgia" w:cs="Times New Roman"/>
          <w:color w:val="333333"/>
          <w:kern w:val="0"/>
          <w:sz w:val="24"/>
          <w:szCs w:val="24"/>
          <w:lang w:eastAsia="sv-SE"/>
          <w14:ligatures w14:val="none"/>
        </w:rPr>
        <w:t>.</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1EDB457F" w14:textId="77777777" w:rsidR="008F6372" w:rsidRPr="008F6372" w:rsidRDefault="008F6372" w:rsidP="0048081D">
      <w:pPr>
        <w:pStyle w:val="Heading2"/>
      </w:pPr>
      <w:r w:rsidRPr="008F6372">
        <w:t>Vattenskada</w:t>
      </w:r>
      <w:r w:rsidRPr="008F6372">
        <w:rPr>
          <w:bdr w:val="none" w:sz="0" w:space="0" w:color="auto" w:frame="1"/>
        </w:rPr>
        <w:t> </w:t>
      </w:r>
    </w:p>
    <w:p w14:paraId="5D05E4DA" w14:textId="77777777" w:rsidR="008F6372" w:rsidRPr="008F6372" w:rsidRDefault="008F6372" w:rsidP="008F6372">
      <w:pPr>
        <w:numPr>
          <w:ilvl w:val="0"/>
          <w:numId w:val="8"/>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Stäng kranar och ventiler.</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462971DF" w14:textId="77777777" w:rsidR="008F6372" w:rsidRPr="008F6372" w:rsidRDefault="008F6372" w:rsidP="008F6372">
      <w:pPr>
        <w:numPr>
          <w:ilvl w:val="0"/>
          <w:numId w:val="8"/>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 xml:space="preserve">Kontakta fastighetsskötaren för att stänga huvudledning. Om fastighetsskötaren inte nås </w:t>
      </w:r>
      <w:r w:rsidRPr="008F6372">
        <w:rPr>
          <w:rFonts w:ascii="Georgia" w:eastAsia="Times New Roman" w:hAnsi="Georgia" w:cs="Times New Roman"/>
          <w:color w:val="FF0000"/>
          <w:kern w:val="0"/>
          <w:sz w:val="24"/>
          <w:szCs w:val="24"/>
          <w:lang w:eastAsia="sv-SE"/>
          <w14:ligatures w14:val="none"/>
        </w:rPr>
        <w:t>– ring SOS Alarm 031-334 11 56.</w:t>
      </w:r>
    </w:p>
    <w:p w14:paraId="3F02651C" w14:textId="77777777" w:rsidR="008F6372" w:rsidRPr="008F6372" w:rsidRDefault="008F6372" w:rsidP="008F6372">
      <w:pPr>
        <w:numPr>
          <w:ilvl w:val="0"/>
          <w:numId w:val="8"/>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Meddela förtroendeman som kontaktar försäkringsbolag</w:t>
      </w:r>
    </w:p>
    <w:p w14:paraId="59EDA8A1" w14:textId="77777777" w:rsidR="008F6372" w:rsidRPr="008F6372" w:rsidRDefault="008F6372" w:rsidP="008F6372">
      <w:pPr>
        <w:numPr>
          <w:ilvl w:val="0"/>
          <w:numId w:val="8"/>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Vid skada på lägenhet och lösöre etc. kontaktar bostadsrättsinnehavaren sitt försäkringsbolag.</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0D6B10F1" w14:textId="77777777" w:rsidR="008F6372" w:rsidRPr="008F6372" w:rsidRDefault="008F6372" w:rsidP="0048081D">
      <w:pPr>
        <w:pStyle w:val="Heading2"/>
      </w:pPr>
      <w:r w:rsidRPr="008F6372">
        <w:t>Krig eller annan samhällskris</w:t>
      </w:r>
    </w:p>
    <w:p w14:paraId="5F75A8F8" w14:textId="77777777" w:rsidR="008F6372" w:rsidRPr="008F6372" w:rsidRDefault="008F6372" w:rsidP="008F6372">
      <w:pPr>
        <w:spacing w:after="0" w:line="240" w:lineRule="auto"/>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Krisgruppen organiserar arbetet för att skapa mesta möjliga trygghet i boendet genom att mobilisera goda krafter i föreningen, bidra till informationsspridning och särskilt fokusera behov hos boende som har svårt att tillgodose dessa på egen hand.</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3FE00D82" w14:textId="77777777" w:rsidR="008F6372" w:rsidRPr="008F6372" w:rsidRDefault="008F6372" w:rsidP="0048081D">
      <w:pPr>
        <w:pStyle w:val="Heading2"/>
      </w:pPr>
      <w:r w:rsidRPr="008F6372">
        <w:t>Att tänka på som boende</w:t>
      </w:r>
      <w:r w:rsidRPr="008F6372">
        <w:rPr>
          <w:bdr w:val="none" w:sz="0" w:space="0" w:color="auto" w:frame="1"/>
        </w:rPr>
        <w:t> </w:t>
      </w:r>
    </w:p>
    <w:p w14:paraId="1172FEC9" w14:textId="4F16F7D8" w:rsidR="008F6372" w:rsidRPr="008F6372" w:rsidRDefault="008F6372" w:rsidP="008F6372">
      <w:pPr>
        <w:numPr>
          <w:ilvl w:val="0"/>
          <w:numId w:val="9"/>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Installera brandvarnare om du inte redan gjort det. Byt batterier en gång om året. Tänk på att det behövs flera brandvarnare i en större lägenhet.</w:t>
      </w:r>
      <w:r w:rsidR="00552CF2">
        <w:rPr>
          <w:rFonts w:ascii="Georgia" w:eastAsia="Times New Roman" w:hAnsi="Georgia" w:cs="Times New Roman"/>
          <w:color w:val="333333"/>
          <w:kern w:val="0"/>
          <w:sz w:val="24"/>
          <w:szCs w:val="24"/>
          <w:lang w:eastAsia="sv-SE"/>
          <w14:ligatures w14:val="none"/>
        </w:rPr>
        <w:br/>
        <w:t>Vidare information om brandskydd finns att läsa här:</w:t>
      </w:r>
      <w:r w:rsidR="00552CF2">
        <w:rPr>
          <w:rFonts w:ascii="Georgia" w:eastAsia="Times New Roman" w:hAnsi="Georgia" w:cs="Times New Roman"/>
          <w:color w:val="333333"/>
          <w:kern w:val="0"/>
          <w:sz w:val="24"/>
          <w:szCs w:val="24"/>
          <w:lang w:eastAsia="sv-SE"/>
          <w14:ligatures w14:val="none"/>
        </w:rPr>
        <w:br/>
      </w:r>
      <w:r w:rsidR="00552CF2" w:rsidRPr="00552CF2">
        <w:rPr>
          <w:rFonts w:ascii="Georgia" w:eastAsia="Times New Roman" w:hAnsi="Georgia" w:cs="Times New Roman"/>
          <w:color w:val="333333"/>
          <w:kern w:val="0"/>
          <w:sz w:val="24"/>
          <w:szCs w:val="24"/>
          <w:lang w:eastAsia="sv-SE"/>
          <w14:ligatures w14:val="none"/>
        </w:rPr>
        <w:t>https://rib.msb.se/filer/pdf/29712.pdf</w:t>
      </w:r>
    </w:p>
    <w:p w14:paraId="03A50E3C" w14:textId="77777777" w:rsidR="008F6372" w:rsidRPr="008F6372" w:rsidRDefault="008F6372" w:rsidP="008F6372">
      <w:pPr>
        <w:numPr>
          <w:ilvl w:val="0"/>
          <w:numId w:val="9"/>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Trappuppgångar och gångar på vind och i källare ska vara tomma för att hålla utrymningsvägar fria och minska risken för rökgasutveckling.</w:t>
      </w:r>
    </w:p>
    <w:p w14:paraId="6E1FC386" w14:textId="77777777" w:rsidR="008F6372" w:rsidRPr="008F6372" w:rsidRDefault="008F6372" w:rsidP="008F6372">
      <w:pPr>
        <w:numPr>
          <w:ilvl w:val="0"/>
          <w:numId w:val="9"/>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Kontakta fastighetsskötare, förtroendeman eller någon i styrelsen om du upptäcker något i vår boendemiljö som bör åtgärda för att minska risken för skador.</w:t>
      </w:r>
    </w:p>
    <w:p w14:paraId="539CE091" w14:textId="77777777" w:rsidR="008F6372" w:rsidRPr="008F6372" w:rsidRDefault="008F6372" w:rsidP="008F6372">
      <w:pPr>
        <w:numPr>
          <w:ilvl w:val="0"/>
          <w:numId w:val="9"/>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Undvik i möjligaste mån att köra bil in och parkera på gårdarna. Detta både för att minska risken för olyckor men också för att hålla gångar fria för räddningsfordon.</w:t>
      </w:r>
    </w:p>
    <w:p w14:paraId="4460024D" w14:textId="77777777" w:rsidR="008F6372" w:rsidRPr="008F6372" w:rsidRDefault="008F6372" w:rsidP="008F6372">
      <w:pPr>
        <w:numPr>
          <w:ilvl w:val="0"/>
          <w:numId w:val="9"/>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Tänk på att ha förnödenheter/utrustning så att ert hushåll klarar sig några dagar. På det viset kan myndigheternas resurser och även föreningens fokusera på dem som på grund av till exempel ålder och hälsa behöver hjälp från andra.</w:t>
      </w:r>
    </w:p>
    <w:p w14:paraId="324525D5" w14:textId="77777777" w:rsidR="008F6372" w:rsidRPr="008F6372" w:rsidRDefault="008F6372" w:rsidP="008F6372">
      <w:pPr>
        <w:numPr>
          <w:ilvl w:val="0"/>
          <w:numId w:val="9"/>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På Myndigheten för säkerhet och beredskap kan du läsa mer om hur du kan vara förberedd om kriget eller krisen kommer (msb.se). Vi rekommenderar att du åtminstone tar del av informationen i broschyren ”När krisen eller kriget kommer”.</w:t>
      </w:r>
    </w:p>
    <w:p w14:paraId="21C91866" w14:textId="23C44F9D" w:rsidR="008F6372" w:rsidRPr="008F6372" w:rsidRDefault="008F6372" w:rsidP="008F6372">
      <w:pPr>
        <w:numPr>
          <w:ilvl w:val="0"/>
          <w:numId w:val="9"/>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 xml:space="preserve">Våra närmaste skyddsrum finns på </w:t>
      </w:r>
      <w:r w:rsidR="00B43108" w:rsidRPr="00B43108">
        <w:rPr>
          <w:rFonts w:ascii="Georgia" w:eastAsia="Times New Roman" w:hAnsi="Georgia" w:cs="Times New Roman"/>
          <w:color w:val="333333"/>
          <w:kern w:val="0"/>
          <w:sz w:val="24"/>
          <w:szCs w:val="24"/>
          <w:lang w:eastAsia="sv-SE"/>
          <w14:ligatures w14:val="none"/>
        </w:rPr>
        <w:t>Västra Rönneholmsvägen 34A</w:t>
      </w:r>
      <w:r w:rsidRPr="008F6372">
        <w:rPr>
          <w:rFonts w:ascii="Georgia" w:eastAsia="Times New Roman" w:hAnsi="Georgia" w:cs="Times New Roman"/>
          <w:color w:val="333333"/>
          <w:kern w:val="0"/>
          <w:sz w:val="24"/>
          <w:szCs w:val="24"/>
          <w:lang w:eastAsia="sv-SE"/>
          <w14:ligatures w14:val="none"/>
        </w:rPr>
        <w:t xml:space="preserve"> och </w:t>
      </w:r>
      <w:r w:rsidR="00B43108" w:rsidRPr="00B43108">
        <w:rPr>
          <w:rFonts w:ascii="Georgia" w:eastAsia="Times New Roman" w:hAnsi="Georgia" w:cs="Times New Roman"/>
          <w:color w:val="333333"/>
          <w:kern w:val="0"/>
          <w:sz w:val="24"/>
          <w:szCs w:val="24"/>
          <w:lang w:eastAsia="sv-SE"/>
          <w14:ligatures w14:val="none"/>
        </w:rPr>
        <w:t>Kronborgsvägen 2</w:t>
      </w:r>
      <w:r w:rsidRPr="008F6372">
        <w:rPr>
          <w:rFonts w:ascii="Georgia" w:eastAsia="Times New Roman" w:hAnsi="Georgia" w:cs="Times New Roman"/>
          <w:color w:val="333333"/>
          <w:kern w:val="0"/>
          <w:sz w:val="24"/>
          <w:szCs w:val="24"/>
          <w:lang w:eastAsia="sv-SE"/>
          <w14:ligatures w14:val="none"/>
        </w:rPr>
        <w:t>. Alla skyddsrum finns på skyddsrumskartan</w:t>
      </w:r>
      <w:r w:rsidR="00BF1F79">
        <w:rPr>
          <w:rFonts w:ascii="Georgia" w:eastAsia="Times New Roman" w:hAnsi="Georgia" w:cs="Times New Roman"/>
          <w:color w:val="333333"/>
          <w:kern w:val="0"/>
          <w:sz w:val="24"/>
          <w:szCs w:val="24"/>
          <w:lang w:eastAsia="sv-SE"/>
          <w14:ligatures w14:val="none"/>
        </w:rPr>
        <w:t>:</w:t>
      </w:r>
      <w:r w:rsidRPr="008F6372">
        <w:rPr>
          <w:rFonts w:ascii="Georgia" w:eastAsia="Times New Roman" w:hAnsi="Georgia" w:cs="Times New Roman"/>
          <w:color w:val="333333"/>
          <w:kern w:val="0"/>
          <w:sz w:val="24"/>
          <w:szCs w:val="24"/>
          <w:lang w:eastAsia="sv-SE"/>
          <w14:ligatures w14:val="none"/>
        </w:rPr>
        <w:t xml:space="preserve"> </w:t>
      </w:r>
      <w:r w:rsidR="00BF1F79">
        <w:rPr>
          <w:rFonts w:ascii="Georgia" w:eastAsia="Times New Roman" w:hAnsi="Georgia" w:cs="Times New Roman"/>
          <w:color w:val="333333"/>
          <w:kern w:val="0"/>
          <w:sz w:val="24"/>
          <w:szCs w:val="24"/>
          <w:lang w:eastAsia="sv-SE"/>
          <w14:ligatures w14:val="none"/>
        </w:rPr>
        <w:br/>
      </w:r>
      <w:r w:rsidR="00822CA9" w:rsidRPr="00822CA9">
        <w:rPr>
          <w:rFonts w:ascii="Georgia" w:eastAsia="Times New Roman" w:hAnsi="Georgia" w:cs="Times New Roman"/>
          <w:color w:val="333333"/>
          <w:kern w:val="0"/>
          <w:sz w:val="24"/>
          <w:szCs w:val="24"/>
          <w:lang w:eastAsia="sv-SE"/>
          <w14:ligatures w14:val="none"/>
        </w:rPr>
        <w:t>https://gisapp.msb.se/apps/kartportal/enkel-karta_skyddsrum/</w:t>
      </w:r>
    </w:p>
    <w:p w14:paraId="3AB9C77D" w14:textId="47BAC36C" w:rsidR="008F6372" w:rsidRPr="008F6372" w:rsidRDefault="00C57BBD" w:rsidP="0048081D">
      <w:pPr>
        <w:pStyle w:val="Heading2"/>
      </w:pPr>
      <w:r>
        <w:br/>
      </w:r>
      <w:r w:rsidR="008F6372" w:rsidRPr="008F6372">
        <w:t>Viktiga telefonnummer</w:t>
      </w:r>
      <w:r w:rsidR="008F6372" w:rsidRPr="008F6372">
        <w:rPr>
          <w:bdr w:val="none" w:sz="0" w:space="0" w:color="auto" w:frame="1"/>
        </w:rPr>
        <w:t> </w:t>
      </w:r>
    </w:p>
    <w:p w14:paraId="0426D65D" w14:textId="77777777" w:rsidR="008F6372" w:rsidRPr="008F6372" w:rsidRDefault="008F6372" w:rsidP="008F6372">
      <w:pPr>
        <w:numPr>
          <w:ilvl w:val="0"/>
          <w:numId w:val="10"/>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Larm – brådskande vård, polis, brand: 112</w:t>
      </w:r>
    </w:p>
    <w:p w14:paraId="60FA59FE" w14:textId="77777777" w:rsidR="008F6372" w:rsidRPr="008F6372" w:rsidRDefault="008F6372" w:rsidP="008F6372">
      <w:pPr>
        <w:numPr>
          <w:ilvl w:val="0"/>
          <w:numId w:val="10"/>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Förtroendeman: 070-311 55 12</w:t>
      </w:r>
    </w:p>
    <w:p w14:paraId="7F5B458E" w14:textId="77777777" w:rsidR="008F6372" w:rsidRPr="008F6372" w:rsidRDefault="008F6372" w:rsidP="008F6372">
      <w:pPr>
        <w:numPr>
          <w:ilvl w:val="0"/>
          <w:numId w:val="10"/>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lastRenderedPageBreak/>
        <w:t>Vid misstanke om gasläcka – ring 112</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6B884215" w14:textId="77777777" w:rsidR="008F6372" w:rsidRPr="008F6372" w:rsidRDefault="008F6372" w:rsidP="008F6372">
      <w:pPr>
        <w:numPr>
          <w:ilvl w:val="0"/>
          <w:numId w:val="10"/>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SOS Alarm 031-334 11 56</w:t>
      </w:r>
    </w:p>
    <w:p w14:paraId="655C163D" w14:textId="77777777" w:rsidR="008F6372" w:rsidRPr="008F6372" w:rsidRDefault="008F6372" w:rsidP="008F6372">
      <w:pPr>
        <w:numPr>
          <w:ilvl w:val="0"/>
          <w:numId w:val="10"/>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Nationell krishanteringsinformation 113 13</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18CE10AF" w14:textId="77777777" w:rsidR="008F6372" w:rsidRPr="008F6372" w:rsidRDefault="008F6372" w:rsidP="008F6372">
      <w:pPr>
        <w:numPr>
          <w:ilvl w:val="0"/>
          <w:numId w:val="10"/>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Larm om försvunnet barn 116 000</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3462B9FB" w14:textId="77777777" w:rsidR="008F6372" w:rsidRPr="008F6372" w:rsidRDefault="008F6372" w:rsidP="008F6372">
      <w:pPr>
        <w:numPr>
          <w:ilvl w:val="0"/>
          <w:numId w:val="10"/>
        </w:numPr>
        <w:spacing w:after="0" w:line="240" w:lineRule="auto"/>
        <w:ind w:left="1080"/>
        <w:textAlignment w:val="baseline"/>
        <w:rPr>
          <w:rFonts w:ascii="Georgia" w:eastAsia="Times New Roman" w:hAnsi="Georgia" w:cs="Times New Roman"/>
          <w:color w:val="333333"/>
          <w:kern w:val="0"/>
          <w:lang w:eastAsia="sv-SE"/>
          <w14:ligatures w14:val="none"/>
        </w:rPr>
      </w:pPr>
      <w:r w:rsidRPr="008F6372">
        <w:rPr>
          <w:rFonts w:ascii="Georgia" w:eastAsia="Times New Roman" w:hAnsi="Georgia" w:cs="Times New Roman"/>
          <w:color w:val="333333"/>
          <w:kern w:val="0"/>
          <w:lang w:eastAsia="sv-SE"/>
          <w14:ligatures w14:val="none"/>
        </w:rPr>
        <w:t>Brandkåren – direktnummer 031-335 26 00</w:t>
      </w:r>
      <w:r w:rsidRPr="008F6372">
        <w:rPr>
          <w:rFonts w:ascii="Georgia" w:eastAsia="Times New Roman" w:hAnsi="Georgia" w:cs="Times New Roman"/>
          <w:color w:val="333333"/>
          <w:kern w:val="0"/>
          <w:bdr w:val="none" w:sz="0" w:space="0" w:color="auto" w:frame="1"/>
          <w:lang w:eastAsia="sv-SE"/>
          <w14:ligatures w14:val="none"/>
        </w:rPr>
        <w:t> </w:t>
      </w:r>
    </w:p>
    <w:p w14:paraId="4A8592B2" w14:textId="77777777" w:rsidR="008F6372" w:rsidRPr="008F6372" w:rsidRDefault="008F6372" w:rsidP="008F6372">
      <w:pPr>
        <w:numPr>
          <w:ilvl w:val="0"/>
          <w:numId w:val="10"/>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Göteborgs Energi: 070-311 55 12</w:t>
      </w:r>
    </w:p>
    <w:p w14:paraId="01599F91" w14:textId="77777777" w:rsidR="008F6372" w:rsidRPr="008F6372" w:rsidRDefault="008F6372" w:rsidP="008F6372">
      <w:pPr>
        <w:numPr>
          <w:ilvl w:val="0"/>
          <w:numId w:val="10"/>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Jourhavande präst 112</w:t>
      </w:r>
      <w:r w:rsidRPr="008F6372">
        <w:rPr>
          <w:rFonts w:ascii="Georgia" w:eastAsia="Times New Roman" w:hAnsi="Georgia" w:cs="Times New Roman"/>
          <w:color w:val="333333"/>
          <w:kern w:val="0"/>
          <w:sz w:val="24"/>
          <w:szCs w:val="24"/>
          <w:bdr w:val="none" w:sz="0" w:space="0" w:color="auto" w:frame="1"/>
          <w:lang w:eastAsia="sv-SE"/>
          <w14:ligatures w14:val="none"/>
        </w:rPr>
        <w:t> </w:t>
      </w:r>
    </w:p>
    <w:p w14:paraId="664B3C8A" w14:textId="77777777" w:rsidR="008F6372" w:rsidRPr="008F6372" w:rsidRDefault="008F6372" w:rsidP="008F6372">
      <w:pPr>
        <w:numPr>
          <w:ilvl w:val="0"/>
          <w:numId w:val="10"/>
        </w:numPr>
        <w:spacing w:after="0" w:line="240" w:lineRule="auto"/>
        <w:ind w:left="1080"/>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Kretslopp och vattens driftscentral 031-368 70 70 (numret kopplar vidare till SOS Alarm på kvällar och helger)</w:t>
      </w:r>
    </w:p>
    <w:p w14:paraId="6F5E632E" w14:textId="77777777" w:rsidR="008F6372" w:rsidRPr="008F6372" w:rsidRDefault="008F6372" w:rsidP="0048081D">
      <w:pPr>
        <w:pStyle w:val="Heading2"/>
      </w:pPr>
      <w:r w:rsidRPr="008F6372">
        <w:t>Krisinformation</w:t>
      </w:r>
      <w:r w:rsidRPr="008F6372">
        <w:rPr>
          <w:bdr w:val="none" w:sz="0" w:space="0" w:color="auto" w:frame="1"/>
        </w:rPr>
        <w:t> </w:t>
      </w:r>
    </w:p>
    <w:p w14:paraId="130FDA58" w14:textId="77777777" w:rsidR="008F6372" w:rsidRPr="008F6372" w:rsidRDefault="008F6372" w:rsidP="008F6372">
      <w:pPr>
        <w:spacing w:after="360" w:line="240" w:lineRule="auto"/>
        <w:textAlignment w:val="baseline"/>
        <w:rPr>
          <w:rFonts w:ascii="Georgia" w:eastAsia="Times New Roman" w:hAnsi="Georgia" w:cs="Times New Roman"/>
          <w:color w:val="333333"/>
          <w:kern w:val="0"/>
          <w:sz w:val="24"/>
          <w:szCs w:val="24"/>
          <w:lang w:eastAsia="sv-SE"/>
          <w14:ligatures w14:val="none"/>
        </w:rPr>
      </w:pPr>
      <w:r w:rsidRPr="008F6372">
        <w:rPr>
          <w:rFonts w:ascii="Georgia" w:eastAsia="Times New Roman" w:hAnsi="Georgia" w:cs="Times New Roman"/>
          <w:color w:val="333333"/>
          <w:kern w:val="0"/>
          <w:sz w:val="24"/>
          <w:szCs w:val="24"/>
          <w:lang w:eastAsia="sv-SE"/>
          <w14:ligatures w14:val="none"/>
        </w:rPr>
        <w:t>Myndigheten för samhällsskydd och beredskap msb.se</w:t>
      </w:r>
    </w:p>
    <w:p w14:paraId="2E412678" w14:textId="77777777" w:rsidR="008E77D7" w:rsidRDefault="008E77D7"/>
    <w:sectPr w:rsidR="008E77D7" w:rsidSect="0048081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5ECE6" w14:textId="77777777" w:rsidR="00FC3171" w:rsidRDefault="00FC3171" w:rsidP="00C57BBD">
      <w:pPr>
        <w:spacing w:after="0" w:line="240" w:lineRule="auto"/>
      </w:pPr>
      <w:r>
        <w:separator/>
      </w:r>
    </w:p>
  </w:endnote>
  <w:endnote w:type="continuationSeparator" w:id="0">
    <w:p w14:paraId="2BB2459F" w14:textId="77777777" w:rsidR="00FC3171" w:rsidRDefault="00FC3171" w:rsidP="00C5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CD90F" w14:textId="77777777" w:rsidR="00C57BBD" w:rsidRDefault="00C57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F7188" w14:textId="77777777" w:rsidR="0048081D" w:rsidRDefault="0048081D">
    <w:pPr>
      <w:pStyle w:val="Footer"/>
      <w:jc w:val="center"/>
      <w:rPr>
        <w:caps/>
        <w:color w:val="4472C4" w:themeColor="accent1"/>
      </w:rPr>
    </w:pPr>
  </w:p>
  <w:p w14:paraId="039C37B3" w14:textId="77777777" w:rsidR="0048081D" w:rsidRDefault="0048081D">
    <w:pPr>
      <w:pStyle w:val="Footer"/>
      <w:jc w:val="center"/>
      <w:rPr>
        <w:caps/>
        <w:color w:val="4472C4" w:themeColor="accent1"/>
      </w:rPr>
    </w:pPr>
  </w:p>
  <w:p w14:paraId="6B4EBF59" w14:textId="3B084FA0" w:rsidR="00C57BBD" w:rsidRDefault="00C57BBD">
    <w:pPr>
      <w:pStyle w:val="Footer"/>
      <w:jc w:val="center"/>
      <w:rPr>
        <w:caps/>
        <w:noProof/>
        <w:color w:val="4472C4" w:themeColor="accent1"/>
      </w:rPr>
    </w:pPr>
  </w:p>
  <w:p w14:paraId="6B8D66D4" w14:textId="358499AD" w:rsidR="00C57BBD" w:rsidRPr="00FB268E" w:rsidRDefault="00FB268E" w:rsidP="00FB268E">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3</w:t>
    </w:r>
    <w:r>
      <w:rPr>
        <w:caps/>
        <w:noProof/>
        <w:color w:val="4472C4"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B9763" w14:textId="77777777" w:rsidR="00C57BBD" w:rsidRDefault="00C57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7CC1D" w14:textId="77777777" w:rsidR="00FC3171" w:rsidRDefault="00FC3171" w:rsidP="00C57BBD">
      <w:pPr>
        <w:spacing w:after="0" w:line="240" w:lineRule="auto"/>
      </w:pPr>
      <w:r>
        <w:separator/>
      </w:r>
    </w:p>
  </w:footnote>
  <w:footnote w:type="continuationSeparator" w:id="0">
    <w:p w14:paraId="2CF53184" w14:textId="77777777" w:rsidR="00FC3171" w:rsidRDefault="00FC3171" w:rsidP="00C57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AE04C" w14:textId="77777777" w:rsidR="00C57BBD" w:rsidRDefault="00C57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09F3F" w14:textId="2A30A60F" w:rsidR="00C57BBD" w:rsidRDefault="009C04F6" w:rsidP="009C04F6">
    <w:pPr>
      <w:pStyle w:val="Header"/>
      <w:jc w:val="right"/>
    </w:pPr>
    <w:r>
      <w:t>Brf Kanslern</w:t>
    </w:r>
    <w:r>
      <w:tab/>
      <w:t xml:space="preserve">                                                                                                                                           </w:t>
    </w:r>
    <w:r w:rsidR="00C57BBD">
      <w:t>2023-05</w:t>
    </w:r>
    <w:r>
      <w:t>-</w:t>
    </w:r>
    <w:r w:rsidR="00C57BBD">
      <w:t>15</w:t>
    </w:r>
    <w:r w:rsidR="00C57BBD">
      <w:tab/>
    </w:r>
    <w:r w:rsidR="00C57BB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0A626" w14:textId="77777777" w:rsidR="00C57BBD" w:rsidRDefault="00C57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31F5E"/>
    <w:multiLevelType w:val="multilevel"/>
    <w:tmpl w:val="FF82A7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019D7"/>
    <w:multiLevelType w:val="multilevel"/>
    <w:tmpl w:val="F278A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212FD"/>
    <w:multiLevelType w:val="multilevel"/>
    <w:tmpl w:val="5D9EDF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266BB"/>
    <w:multiLevelType w:val="multilevel"/>
    <w:tmpl w:val="BD6445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04BC9"/>
    <w:multiLevelType w:val="multilevel"/>
    <w:tmpl w:val="611A84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A35E5"/>
    <w:multiLevelType w:val="multilevel"/>
    <w:tmpl w:val="85745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5634E8"/>
    <w:multiLevelType w:val="multilevel"/>
    <w:tmpl w:val="A6DA9E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1C34E9"/>
    <w:multiLevelType w:val="multilevel"/>
    <w:tmpl w:val="F568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5D54BB"/>
    <w:multiLevelType w:val="multilevel"/>
    <w:tmpl w:val="BAD4C9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0758CE"/>
    <w:multiLevelType w:val="multilevel"/>
    <w:tmpl w:val="192E57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778936">
    <w:abstractNumId w:val="6"/>
  </w:num>
  <w:num w:numId="2" w16cid:durableId="1785884520">
    <w:abstractNumId w:val="1"/>
  </w:num>
  <w:num w:numId="3" w16cid:durableId="678697912">
    <w:abstractNumId w:val="7"/>
  </w:num>
  <w:num w:numId="4" w16cid:durableId="201137074">
    <w:abstractNumId w:val="5"/>
  </w:num>
  <w:num w:numId="5" w16cid:durableId="653994997">
    <w:abstractNumId w:val="9"/>
  </w:num>
  <w:num w:numId="6" w16cid:durableId="229461963">
    <w:abstractNumId w:val="0"/>
  </w:num>
  <w:num w:numId="7" w16cid:durableId="1741901265">
    <w:abstractNumId w:val="2"/>
  </w:num>
  <w:num w:numId="8" w16cid:durableId="36591173">
    <w:abstractNumId w:val="4"/>
  </w:num>
  <w:num w:numId="9" w16cid:durableId="1302153716">
    <w:abstractNumId w:val="8"/>
  </w:num>
  <w:num w:numId="10" w16cid:durableId="1768306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372"/>
    <w:rsid w:val="00045D53"/>
    <w:rsid w:val="004354DA"/>
    <w:rsid w:val="0048081D"/>
    <w:rsid w:val="00525960"/>
    <w:rsid w:val="00552CF2"/>
    <w:rsid w:val="005E1036"/>
    <w:rsid w:val="00662FEB"/>
    <w:rsid w:val="006779D6"/>
    <w:rsid w:val="006A318C"/>
    <w:rsid w:val="006A4D00"/>
    <w:rsid w:val="00822CA9"/>
    <w:rsid w:val="008D34B6"/>
    <w:rsid w:val="008E77D7"/>
    <w:rsid w:val="008F6372"/>
    <w:rsid w:val="0098500B"/>
    <w:rsid w:val="0099235F"/>
    <w:rsid w:val="009C04F6"/>
    <w:rsid w:val="00A84235"/>
    <w:rsid w:val="00B43108"/>
    <w:rsid w:val="00B8267F"/>
    <w:rsid w:val="00BF1F79"/>
    <w:rsid w:val="00C57BBD"/>
    <w:rsid w:val="00E334E1"/>
    <w:rsid w:val="00FB268E"/>
    <w:rsid w:val="00FC31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16276"/>
  <w15:chartTrackingRefBased/>
  <w15:docId w15:val="{8E33823A-3A49-4723-A382-70DFEBB3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link w:val="Heading1Char"/>
    <w:uiPriority w:val="9"/>
    <w:qFormat/>
    <w:rsid w:val="0048081D"/>
    <w:pPr>
      <w:outlineLvl w:val="0"/>
    </w:pPr>
    <w:rPr>
      <w:sz w:val="36"/>
      <w:szCs w:val="36"/>
    </w:rPr>
  </w:style>
  <w:style w:type="paragraph" w:styleId="Heading2">
    <w:name w:val="heading 2"/>
    <w:basedOn w:val="Normal"/>
    <w:link w:val="Heading2Char"/>
    <w:uiPriority w:val="9"/>
    <w:qFormat/>
    <w:rsid w:val="0048081D"/>
    <w:pPr>
      <w:spacing w:before="100" w:beforeAutospacing="1" w:after="100" w:afterAutospacing="1" w:line="240" w:lineRule="auto"/>
      <w:outlineLvl w:val="1"/>
    </w:pPr>
    <w:rPr>
      <w:rFonts w:ascii="Arial" w:eastAsia="Times New Roman" w:hAnsi="Arial" w:cs="Arial"/>
      <w:b/>
      <w:bCs/>
      <w:kern w:val="0"/>
      <w:sz w:val="28"/>
      <w:szCs w:val="28"/>
      <w:lang w:eastAsia="sv-SE"/>
      <w14:ligatures w14:val="none"/>
    </w:rPr>
  </w:style>
  <w:style w:type="paragraph" w:styleId="Heading3">
    <w:name w:val="heading 3"/>
    <w:basedOn w:val="Normal"/>
    <w:next w:val="Normal"/>
    <w:link w:val="Heading3Char"/>
    <w:uiPriority w:val="9"/>
    <w:unhideWhenUsed/>
    <w:qFormat/>
    <w:rsid w:val="008F63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F637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81D"/>
    <w:rPr>
      <w:rFonts w:ascii="Arial" w:eastAsia="Times New Roman" w:hAnsi="Arial" w:cs="Arial"/>
      <w:b/>
      <w:bCs/>
      <w:kern w:val="0"/>
      <w:sz w:val="36"/>
      <w:szCs w:val="36"/>
      <w:lang w:eastAsia="sv-SE"/>
      <w14:ligatures w14:val="none"/>
    </w:rPr>
  </w:style>
  <w:style w:type="character" w:customStyle="1" w:styleId="Heading2Char">
    <w:name w:val="Heading 2 Char"/>
    <w:basedOn w:val="DefaultParagraphFont"/>
    <w:link w:val="Heading2"/>
    <w:uiPriority w:val="9"/>
    <w:rsid w:val="0048081D"/>
    <w:rPr>
      <w:rFonts w:ascii="Arial" w:eastAsia="Times New Roman" w:hAnsi="Arial" w:cs="Arial"/>
      <w:b/>
      <w:bCs/>
      <w:kern w:val="0"/>
      <w:sz w:val="28"/>
      <w:szCs w:val="28"/>
      <w:lang w:eastAsia="sv-SE"/>
      <w14:ligatures w14:val="none"/>
    </w:rPr>
  </w:style>
  <w:style w:type="paragraph" w:customStyle="1" w:styleId="p3">
    <w:name w:val="p3"/>
    <w:basedOn w:val="Normal"/>
    <w:rsid w:val="008F6372"/>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apple-converted-space">
    <w:name w:val="apple-converted-space"/>
    <w:basedOn w:val="DefaultParagraphFont"/>
    <w:rsid w:val="008F6372"/>
  </w:style>
  <w:style w:type="paragraph" w:styleId="NormalWeb">
    <w:name w:val="Normal (Web)"/>
    <w:basedOn w:val="Normal"/>
    <w:uiPriority w:val="99"/>
    <w:semiHidden/>
    <w:unhideWhenUsed/>
    <w:rsid w:val="008F6372"/>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Strong">
    <w:name w:val="Strong"/>
    <w:basedOn w:val="DefaultParagraphFont"/>
    <w:uiPriority w:val="22"/>
    <w:qFormat/>
    <w:rsid w:val="008F6372"/>
    <w:rPr>
      <w:b/>
      <w:bCs/>
    </w:rPr>
  </w:style>
  <w:style w:type="paragraph" w:customStyle="1" w:styleId="p4">
    <w:name w:val="p4"/>
    <w:basedOn w:val="Normal"/>
    <w:rsid w:val="008F6372"/>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Heading3Char">
    <w:name w:val="Heading 3 Char"/>
    <w:basedOn w:val="DefaultParagraphFont"/>
    <w:link w:val="Heading3"/>
    <w:uiPriority w:val="9"/>
    <w:rsid w:val="008F637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F6372"/>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C57B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7BBD"/>
  </w:style>
  <w:style w:type="paragraph" w:styleId="Footer">
    <w:name w:val="footer"/>
    <w:basedOn w:val="Normal"/>
    <w:link w:val="FooterChar"/>
    <w:uiPriority w:val="99"/>
    <w:unhideWhenUsed/>
    <w:rsid w:val="00C57B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7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282706">
      <w:bodyDiv w:val="1"/>
      <w:marLeft w:val="0"/>
      <w:marRight w:val="0"/>
      <w:marTop w:val="0"/>
      <w:marBottom w:val="0"/>
      <w:divBdr>
        <w:top w:val="none" w:sz="0" w:space="0" w:color="auto"/>
        <w:left w:val="none" w:sz="0" w:space="0" w:color="auto"/>
        <w:bottom w:val="none" w:sz="0" w:space="0" w:color="auto"/>
        <w:right w:val="none" w:sz="0" w:space="0" w:color="auto"/>
      </w:divBdr>
      <w:divsChild>
        <w:div w:id="258608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857</TotalTime>
  <Pages>4</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Svedlund</dc:creator>
  <cp:keywords/>
  <dc:description/>
  <cp:lastModifiedBy>Marcus Svedlund</cp:lastModifiedBy>
  <cp:revision>11</cp:revision>
  <dcterms:created xsi:type="dcterms:W3CDTF">2023-05-15T16:59:00Z</dcterms:created>
  <dcterms:modified xsi:type="dcterms:W3CDTF">2024-10-16T18:37:00Z</dcterms:modified>
</cp:coreProperties>
</file>