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Kära medlemmar,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Styrelsen vill inleda med att tacka för året som varit. Under året har föreningen fortsatt bedrivit ett aktivt arbete med förvaltning, uppföljning av kostnader och långsiktig planering.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Mot bakgrund av den ekonomiska omvärlden i Sverige har styrelsen beslutat om en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avgiftshöjning om 2 %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som träder i kraft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från och med april i år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Även om ränteläget nu visar tecken på att vara på väg ned, kvarstår en påtaglig osäkerhet kring flera av föreningens kostnadsposter. Energikostnader, fjärrvärme, försäkringar, fastighetsskötsel samt entreprenad- och serviceavtal ligger fortsatt på höga nivåer. Dessutom har kostnader inom bygg- och underhållssektorn inte återgått till nivåerna före inflationsperioden, vilket påverkar föreningens löpande drift och planerade åtgärder.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Avgiftsjusteringen är därför nödvändig för att möta dessa kostnadsförändringar och säkerställa att föreningen även framåt kan fullgöra sina åtaganden.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Samtidigt vill styrelsen informera om att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kostnaden för bredband sänks från 219 kr till 110 kr per månad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även detta med start i april. Sänkningen är ett resultat av att styrelsen under året genomfört en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ny förhandling av bredbandsavtalet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vilket lett till förbättrade villkor för föreningen och samtliga medlemmar.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Med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änlig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älsning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Styrelsen i Brf Hamnen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pgSz w:h="16838" w:w="11906" w:orient="portrait"/>
      <w:pgMar w:bottom="1135" w:top="1418" w:left="1418" w:right="1418" w:header="567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0D">
    <w:pPr>
      <w:widowControl w:val="0"/>
      <w:ind w:right="-289"/>
      <w:rPr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80"/>
        <w:sz w:val="32"/>
        <w:szCs w:val="32"/>
        <w:rtl w:val="0"/>
      </w:rPr>
      <w:t xml:space="preserve">BRF HAMNEN - JANUARI 2026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v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rdstycketeckensnitt">
    <w:name w:val="Standardstycketeckensnitt"/>
    <w:next w:val="Standardstycketeckensnit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altabell">
    <w:name w:val="Normal tabell"/>
    <w:next w:val="Normaltabel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>
    <w:name w:val="Ingen lista"/>
    <w:next w:val="Inge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änk">
    <w:name w:val="Hyperlänk"/>
    <w:next w:val="Hyperlä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idhuvud">
    <w:name w:val="Sidhuvud"/>
    <w:basedOn w:val="Normal"/>
    <w:next w:val="Sidhuvud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sv-SE" w:val="sv-SE"/>
    </w:rPr>
  </w:style>
  <w:style w:type="character" w:styleId="Sidnummer">
    <w:name w:val="Sidnummer"/>
    <w:basedOn w:val="Standardstycketeckensnitt"/>
    <w:next w:val="Sidnumm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idfot">
    <w:name w:val="Sidfot"/>
    <w:basedOn w:val="Normal"/>
    <w:next w:val="Sidfot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sv-SE" w:val="sv-SE"/>
    </w:rPr>
  </w:style>
  <w:style w:type="paragraph" w:styleId="Ballongtext">
    <w:name w:val="Ballongtext"/>
    <w:basedOn w:val="Normal"/>
    <w:next w:val="Ballong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sv-SE" w:val="sv-SE"/>
    </w:rPr>
  </w:style>
  <w:style w:type="character" w:styleId="BallongtextChar">
    <w:name w:val="Ballongtext Char"/>
    <w:next w:val="Ballong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sv-SE" w:val="sv-SE"/>
    </w:rPr>
  </w:style>
  <w:style w:type="paragraph" w:styleId="Oformateradtext">
    <w:name w:val="Oformaterad text"/>
    <w:basedOn w:val="Normal"/>
    <w:next w:val="Oformaterad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1"/>
      <w:effect w:val="none"/>
      <w:vertAlign w:val="baseline"/>
      <w:cs w:val="0"/>
      <w:em w:val="none"/>
      <w:lang w:bidi="ar-SA" w:eastAsia="en-US" w:val="sv-SE"/>
    </w:rPr>
  </w:style>
  <w:style w:type="character" w:styleId="OformateradtextChar">
    <w:name w:val="Oformaterad text Char"/>
    <w:next w:val="OformateradtextChar"/>
    <w:autoRedefine w:val="0"/>
    <w:hidden w:val="0"/>
    <w:qFormat w:val="0"/>
    <w:rPr>
      <w:rFonts w:ascii="Calibri" w:eastAsia="Calibri" w:hAnsi="Calibri"/>
      <w:w w:val="100"/>
      <w:position w:val="-1"/>
      <w:sz w:val="22"/>
      <w:szCs w:val="21"/>
      <w:effect w:val="none"/>
      <w:vertAlign w:val="baseline"/>
      <w:cs w:val="0"/>
      <w:em w:val="none"/>
      <w:lang w:eastAsia="en-US"/>
    </w:rPr>
  </w:style>
  <w:style w:type="character" w:styleId="Betoning">
    <w:name w:val="Betoning"/>
    <w:next w:val="Betoning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Liststycke">
    <w:name w:val="Liststycke"/>
    <w:basedOn w:val="Normal"/>
    <w:next w:val="Liststycke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sv-SE" w:val="sv-SE"/>
    </w:rPr>
  </w:style>
  <w:style w:type="character" w:styleId="onecomwebmail-size">
    <w:name w:val="onecomwebmail-size"/>
    <w:next w:val="onecomwebmail-siz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onecomwebmail-msolistparagraph">
    <w:name w:val="onecomwebmail-msolistparagraph"/>
    <w:basedOn w:val="Normal"/>
    <w:next w:val="onecomwebmail-msolistparagraph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sv-SE" w:val="sv-SE"/>
    </w:rPr>
  </w:style>
  <w:style w:type="paragraph" w:styleId="onecomwebmail-msonormal">
    <w:name w:val="onecomwebmail-msonormal"/>
    <w:basedOn w:val="Normal"/>
    <w:next w:val="onecomwebmail-msonormal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sv-SE" w:val="sv-SE"/>
    </w:rPr>
  </w:style>
  <w:style w:type="paragraph" w:styleId="Rubrik">
    <w:name w:val="Rubrik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libri Light" w:cs="Times New Roman" w:eastAsia="Times New Roman" w:hAnsi="Calibri Light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bidi="ar-SA" w:eastAsia="sv-SE" w:val="sv-SE"/>
    </w:rPr>
  </w:style>
  <w:style w:type="character" w:styleId="RubrikChar">
    <w:name w:val="Rubrik Char"/>
    <w:next w:val="RubrikChar"/>
    <w:autoRedefine w:val="0"/>
    <w:hidden w:val="0"/>
    <w:qFormat w:val="0"/>
    <w:rPr>
      <w:rFonts w:ascii="Calibri Light" w:cs="Times New Roman" w:eastAsia="Times New Roman" w:hAnsi="Calibri Light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Olöstomnämnande">
    <w:name w:val="Olöst omnämnande"/>
    <w:next w:val="Olöstomnämnande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9VpMkbAY4L7qelGneiT/YCSD8Q==">CgMxLjA4AHIhMUpuY2pLQkxTcGFKRVpIdkQ5aWgwMExWcjdEUmQ5akow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2025-01-17T06:27:00Z</dcterms:created>
  <dc:creator>Magnus Lövefors</dc:creator>
</cp:coreProperties>
</file>