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8A1DBA2" w14:textId="72EBDE02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5581A">
        <w:rPr>
          <w:rFonts w:cstheme="minorHAnsi"/>
          <w:b/>
          <w:bCs/>
          <w:sz w:val="28"/>
          <w:szCs w:val="28"/>
          <w:lang w:val="sv-SE"/>
        </w:rPr>
        <w:t>Soprum</w:t>
      </w:r>
    </w:p>
    <w:p w14:paraId="5EB12D7B" w14:textId="491C4ED9" w:rsidR="008E1B3E" w:rsidRDefault="001868B4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Som vi tidigare meddelat kommer inte kommunen att ge dispens för Ragnsells att köra till vårt soprum på </w:t>
      </w:r>
      <w:proofErr w:type="spellStart"/>
      <w:r>
        <w:rPr>
          <w:rFonts w:cstheme="minorHAnsi"/>
          <w:sz w:val="28"/>
          <w:szCs w:val="28"/>
          <w:lang w:val="sv-SE"/>
        </w:rPr>
        <w:t>Fo</w:t>
      </w:r>
      <w:r w:rsidR="00065892">
        <w:rPr>
          <w:rFonts w:cstheme="minorHAnsi"/>
          <w:sz w:val="28"/>
          <w:szCs w:val="28"/>
          <w:lang w:val="sv-SE"/>
        </w:rPr>
        <w:t>r</w:t>
      </w:r>
      <w:r>
        <w:rPr>
          <w:rFonts w:cstheme="minorHAnsi"/>
          <w:sz w:val="28"/>
          <w:szCs w:val="28"/>
          <w:lang w:val="sv-SE"/>
        </w:rPr>
        <w:t>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33</w:t>
      </w:r>
      <w:r w:rsidR="00B46096">
        <w:rPr>
          <w:rFonts w:cstheme="minorHAnsi"/>
          <w:sz w:val="28"/>
          <w:szCs w:val="28"/>
          <w:lang w:val="sv-SE"/>
        </w:rPr>
        <w:t>, därför stänger vi detta soprum</w:t>
      </w:r>
      <w:r w:rsidR="00925452">
        <w:rPr>
          <w:rFonts w:cstheme="minorHAnsi"/>
          <w:sz w:val="28"/>
          <w:szCs w:val="28"/>
          <w:lang w:val="sv-SE"/>
        </w:rPr>
        <w:t xml:space="preserve"> och samtliga medlemmar hänvisas till soprummet </w:t>
      </w:r>
      <w:proofErr w:type="spellStart"/>
      <w:r w:rsidR="00925452">
        <w:rPr>
          <w:rFonts w:cstheme="minorHAnsi"/>
          <w:sz w:val="28"/>
          <w:szCs w:val="28"/>
          <w:lang w:val="sv-SE"/>
        </w:rPr>
        <w:t>Forsvägen</w:t>
      </w:r>
      <w:proofErr w:type="spellEnd"/>
      <w:r w:rsidR="00925452">
        <w:rPr>
          <w:rFonts w:cstheme="minorHAnsi"/>
          <w:sz w:val="28"/>
          <w:szCs w:val="28"/>
          <w:lang w:val="sv-SE"/>
        </w:rPr>
        <w:t xml:space="preserve"> 3 (gaveln)</w:t>
      </w:r>
      <w:r w:rsidR="00B46096">
        <w:rPr>
          <w:rFonts w:cstheme="minorHAnsi"/>
          <w:sz w:val="28"/>
          <w:szCs w:val="28"/>
          <w:lang w:val="sv-SE"/>
        </w:rPr>
        <w:t>.</w:t>
      </w:r>
      <w:r w:rsidR="00457625">
        <w:rPr>
          <w:rFonts w:cstheme="minorHAnsi"/>
          <w:sz w:val="28"/>
          <w:szCs w:val="28"/>
          <w:lang w:val="sv-SE"/>
        </w:rPr>
        <w:br/>
      </w:r>
    </w:p>
    <w:p w14:paraId="49B52122" w14:textId="08E1AF95" w:rsidR="001868B4" w:rsidRDefault="00E46A7E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Alla får tillgång till soprummet</w:t>
      </w:r>
      <w:r w:rsidR="00621AEB">
        <w:rPr>
          <w:rFonts w:cstheme="minorHAnsi"/>
          <w:sz w:val="28"/>
          <w:szCs w:val="28"/>
          <w:lang w:val="sv-SE"/>
        </w:rPr>
        <w:t xml:space="preserve"> </w:t>
      </w:r>
      <w:proofErr w:type="spellStart"/>
      <w:r w:rsidR="00621AEB">
        <w:rPr>
          <w:rFonts w:cstheme="minorHAnsi"/>
          <w:sz w:val="28"/>
          <w:szCs w:val="28"/>
          <w:lang w:val="sv-SE"/>
        </w:rPr>
        <w:t>Forsvägen</w:t>
      </w:r>
      <w:proofErr w:type="spellEnd"/>
      <w:r w:rsidR="00621AEB">
        <w:rPr>
          <w:rFonts w:cstheme="minorHAnsi"/>
          <w:sz w:val="28"/>
          <w:szCs w:val="28"/>
          <w:lang w:val="sv-SE"/>
        </w:rPr>
        <w:t xml:space="preserve"> 3</w:t>
      </w:r>
      <w:r w:rsidR="00561DEF">
        <w:rPr>
          <w:rFonts w:cstheme="minorHAnsi"/>
          <w:sz w:val="28"/>
          <w:szCs w:val="28"/>
          <w:lang w:val="sv-SE"/>
        </w:rPr>
        <w:t xml:space="preserve">, </w:t>
      </w:r>
      <w:r w:rsidR="00A86F3D">
        <w:rPr>
          <w:rFonts w:cstheme="minorHAnsi"/>
          <w:sz w:val="28"/>
          <w:szCs w:val="28"/>
          <w:lang w:val="sv-SE"/>
        </w:rPr>
        <w:t xml:space="preserve">den </w:t>
      </w:r>
      <w:r w:rsidR="00561DEF">
        <w:rPr>
          <w:rFonts w:cstheme="minorHAnsi"/>
          <w:sz w:val="28"/>
          <w:szCs w:val="28"/>
          <w:lang w:val="sv-SE"/>
        </w:rPr>
        <w:t>2</w:t>
      </w:r>
      <w:r w:rsidR="00D219E9">
        <w:rPr>
          <w:rFonts w:cstheme="minorHAnsi"/>
          <w:sz w:val="28"/>
          <w:szCs w:val="28"/>
          <w:lang w:val="sv-SE"/>
        </w:rPr>
        <w:t>2</w:t>
      </w:r>
      <w:r w:rsidR="00561DEF">
        <w:rPr>
          <w:rFonts w:cstheme="minorHAnsi"/>
          <w:sz w:val="28"/>
          <w:szCs w:val="28"/>
          <w:lang w:val="sv-SE"/>
        </w:rPr>
        <w:t xml:space="preserve"> maj</w:t>
      </w:r>
      <w:r w:rsidR="00401E75">
        <w:rPr>
          <w:rFonts w:cstheme="minorHAnsi"/>
          <w:sz w:val="28"/>
          <w:szCs w:val="28"/>
          <w:lang w:val="sv-SE"/>
        </w:rPr>
        <w:t>.</w:t>
      </w:r>
    </w:p>
    <w:p w14:paraId="51939D5E" w14:textId="60E91B27" w:rsidR="00A86F3D" w:rsidRDefault="00A86F3D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gamla på </w:t>
      </w:r>
      <w:proofErr w:type="spellStart"/>
      <w:r>
        <w:rPr>
          <w:rFonts w:cstheme="minorHAnsi"/>
          <w:sz w:val="28"/>
          <w:szCs w:val="28"/>
          <w:lang w:val="sv-SE"/>
        </w:rPr>
        <w:t>Forsvägen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33 stängs den 23 maj.</w:t>
      </w:r>
    </w:p>
    <w:p w14:paraId="7AB13EB2" w14:textId="7D7A5CFA" w:rsidR="007256B9" w:rsidRDefault="007256B9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16938C2C" w14:textId="5452768E" w:rsidR="00392B35" w:rsidRDefault="00B97023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Vårstädning på gården</w:t>
      </w:r>
      <w:r w:rsidR="00F1579D">
        <w:rPr>
          <w:rFonts w:cstheme="minorHAnsi"/>
          <w:b/>
          <w:bCs/>
          <w:sz w:val="28"/>
          <w:szCs w:val="28"/>
          <w:lang w:val="sv-SE"/>
        </w:rPr>
        <w:t xml:space="preserve"> </w:t>
      </w:r>
    </w:p>
    <w:p w14:paraId="4869BC7F" w14:textId="60419404" w:rsidR="00B95606" w:rsidRDefault="00392B35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</w:t>
      </w:r>
      <w:r w:rsidR="00785B53">
        <w:rPr>
          <w:rFonts w:cstheme="minorHAnsi"/>
          <w:sz w:val="28"/>
          <w:szCs w:val="28"/>
          <w:lang w:val="sv-SE"/>
        </w:rPr>
        <w:t>öndagen den 28/4</w:t>
      </w:r>
      <w:r w:rsidR="00EB0AF3">
        <w:rPr>
          <w:rFonts w:cstheme="minorHAnsi"/>
          <w:sz w:val="28"/>
          <w:szCs w:val="28"/>
          <w:lang w:val="sv-SE"/>
        </w:rPr>
        <w:t xml:space="preserve"> med start kl. 10:00</w:t>
      </w:r>
      <w:r>
        <w:rPr>
          <w:rFonts w:cstheme="minorHAnsi"/>
          <w:sz w:val="28"/>
          <w:szCs w:val="28"/>
          <w:lang w:val="sv-SE"/>
        </w:rPr>
        <w:t xml:space="preserve"> hade vi vårstädning på gården</w:t>
      </w:r>
      <w:r w:rsidR="00EB0AF3">
        <w:rPr>
          <w:rFonts w:cstheme="minorHAnsi"/>
          <w:sz w:val="28"/>
          <w:szCs w:val="28"/>
          <w:lang w:val="sv-SE"/>
        </w:rPr>
        <w:t>.</w:t>
      </w:r>
      <w:r w:rsidR="005F52FC">
        <w:rPr>
          <w:rFonts w:cstheme="minorHAnsi"/>
          <w:sz w:val="28"/>
          <w:szCs w:val="28"/>
          <w:lang w:val="sv-SE"/>
        </w:rPr>
        <w:t xml:space="preserve"> </w:t>
      </w:r>
    </w:p>
    <w:p w14:paraId="5C6B74C3" w14:textId="38A5D164" w:rsidR="005F52FC" w:rsidRDefault="005F52FC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Totalt var vi 16 stycken som hjälptes åt. Ett stort tack till er alla.</w:t>
      </w:r>
    </w:p>
    <w:p w14:paraId="0F398CB3" w14:textId="1DDA3682" w:rsidR="00B57E1B" w:rsidRDefault="003941A9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</w:t>
      </w:r>
    </w:p>
    <w:p w14:paraId="39EAEC0C" w14:textId="152D804D" w:rsidR="00B57E1B" w:rsidRDefault="0093550D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 </w:t>
      </w:r>
      <w:r w:rsidR="00057571"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0D9FC612" wp14:editId="457E4794">
            <wp:extent cx="2000250" cy="2000250"/>
            <wp:effectExtent l="0" t="0" r="0" b="0"/>
            <wp:docPr id="15462210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21024" name="Bildobjekt 1546221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36B2" w14:textId="77777777" w:rsidR="007C1E87" w:rsidRDefault="007C1E87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38D7E401" w14:textId="77777777" w:rsidR="00D677EB" w:rsidRDefault="00D677EB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7E1F3AFF" w14:textId="77777777" w:rsidR="00D677EB" w:rsidRDefault="00D677EB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73417955" w14:textId="77777777" w:rsidR="00D677EB" w:rsidRDefault="00D677EB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120F02EB" w14:textId="77777777" w:rsidR="00AD7024" w:rsidRDefault="00AD7024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57B97455" w14:textId="77777777" w:rsidR="00AD7024" w:rsidRDefault="00AD7024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563BF606" w14:textId="64EF9F26" w:rsidR="007C1E87" w:rsidRDefault="00167650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Några medlemmar skapade en</w:t>
      </w:r>
      <w:r w:rsidR="000F1655">
        <w:rPr>
          <w:rFonts w:cstheme="minorHAnsi"/>
          <w:sz w:val="28"/>
          <w:szCs w:val="28"/>
          <w:lang w:val="sv-SE"/>
        </w:rPr>
        <w:t xml:space="preserve"> liten</w:t>
      </w:r>
      <w:r>
        <w:rPr>
          <w:rFonts w:cstheme="minorHAnsi"/>
          <w:sz w:val="28"/>
          <w:szCs w:val="28"/>
          <w:lang w:val="sv-SE"/>
        </w:rPr>
        <w:t xml:space="preserve"> odlingsplats med egna odlingslådor</w:t>
      </w:r>
      <w:r w:rsidR="00A748AC">
        <w:rPr>
          <w:rFonts w:cstheme="minorHAnsi"/>
          <w:sz w:val="28"/>
          <w:szCs w:val="28"/>
          <w:lang w:val="sv-SE"/>
        </w:rPr>
        <w:t>.</w:t>
      </w:r>
    </w:p>
    <w:p w14:paraId="0A16960C" w14:textId="20EB797D" w:rsidR="00A748AC" w:rsidRDefault="003941A9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</w:t>
      </w: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1CAE1CF8" wp14:editId="2D8E6838">
            <wp:extent cx="1438275" cy="1438275"/>
            <wp:effectExtent l="0" t="0" r="9525" b="9525"/>
            <wp:docPr id="112496530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65302" name="Bildobjekt 11249653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1A98" w14:textId="77777777" w:rsidR="00A00FAB" w:rsidRDefault="00A00FAB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76E15101" w14:textId="2E227203" w:rsidR="00A00FAB" w:rsidRDefault="00A00FAB" w:rsidP="00E72379">
      <w:pPr>
        <w:ind w:firstLine="0"/>
        <w:rPr>
          <w:rFonts w:cstheme="minorHAnsi"/>
          <w:sz w:val="28"/>
          <w:szCs w:val="28"/>
          <w:lang w:val="sv-SE"/>
        </w:rPr>
      </w:pPr>
      <w:r w:rsidRPr="005F52FC">
        <w:rPr>
          <w:rFonts w:cstheme="minorHAnsi"/>
          <w:b/>
          <w:bCs/>
          <w:sz w:val="28"/>
          <w:szCs w:val="28"/>
          <w:lang w:val="sv-SE"/>
        </w:rPr>
        <w:t>Grillning på gården</w:t>
      </w:r>
    </w:p>
    <w:p w14:paraId="7E93F241" w14:textId="5FFA1132" w:rsidR="00A00FAB" w:rsidRDefault="00A00FAB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Nu när sommaren kommer och det är grilltider så är det endast </w:t>
      </w:r>
      <w:proofErr w:type="spellStart"/>
      <w:r>
        <w:rPr>
          <w:rFonts w:cstheme="minorHAnsi"/>
          <w:sz w:val="28"/>
          <w:szCs w:val="28"/>
          <w:lang w:val="sv-SE"/>
        </w:rPr>
        <w:t>Rosenhills</w:t>
      </w:r>
      <w:proofErr w:type="spellEnd"/>
      <w:r>
        <w:rPr>
          <w:rFonts w:cstheme="minorHAnsi"/>
          <w:sz w:val="28"/>
          <w:szCs w:val="28"/>
          <w:lang w:val="sv-SE"/>
        </w:rPr>
        <w:t xml:space="preserve"> grillplats som gäller</w:t>
      </w:r>
      <w:r w:rsidR="000705C8">
        <w:rPr>
          <w:rFonts w:cstheme="minorHAnsi"/>
          <w:sz w:val="28"/>
          <w:szCs w:val="28"/>
          <w:lang w:val="sv-SE"/>
        </w:rPr>
        <w:t xml:space="preserve"> för grillning.</w:t>
      </w:r>
    </w:p>
    <w:p w14:paraId="10B33A0E" w14:textId="65ED6B7D" w:rsidR="00A00FAB" w:rsidRDefault="00A00FAB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0F5BECC5" w14:textId="32E31076" w:rsidR="00C36653" w:rsidRDefault="00C36653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Cykelfix</w:t>
      </w:r>
    </w:p>
    <w:p w14:paraId="028180B5" w14:textId="1A67B1A5" w:rsidR="00C36653" w:rsidRDefault="00657436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Söndagen den 2 juni </w:t>
      </w:r>
      <w:proofErr w:type="spellStart"/>
      <w:r w:rsidR="00B320FB">
        <w:rPr>
          <w:rFonts w:cstheme="minorHAnsi"/>
          <w:sz w:val="28"/>
          <w:szCs w:val="28"/>
          <w:lang w:val="sv-SE"/>
        </w:rPr>
        <w:t>kl</w:t>
      </w:r>
      <w:proofErr w:type="spellEnd"/>
      <w:r w:rsidR="00B320FB">
        <w:rPr>
          <w:rFonts w:cstheme="minorHAnsi"/>
          <w:sz w:val="28"/>
          <w:szCs w:val="28"/>
          <w:lang w:val="sv-SE"/>
        </w:rPr>
        <w:t xml:space="preserve"> 10-14</w:t>
      </w:r>
    </w:p>
    <w:p w14:paraId="5D22D63E" w14:textId="2F1A70F3" w:rsidR="00B320FB" w:rsidRDefault="00EF4BF8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Är det åter igen dags för </w:t>
      </w:r>
      <w:r w:rsidR="00F821D9">
        <w:rPr>
          <w:rFonts w:cstheme="minorHAnsi"/>
          <w:sz w:val="28"/>
          <w:szCs w:val="28"/>
          <w:lang w:val="sv-SE"/>
        </w:rPr>
        <w:t xml:space="preserve">möjligheten </w:t>
      </w:r>
      <w:r w:rsidR="00051040">
        <w:rPr>
          <w:rFonts w:cstheme="minorHAnsi"/>
          <w:sz w:val="28"/>
          <w:szCs w:val="28"/>
          <w:lang w:val="sv-SE"/>
        </w:rPr>
        <w:t>till att få en enklare service på sin cykel</w:t>
      </w:r>
      <w:r w:rsidR="00726370">
        <w:rPr>
          <w:rFonts w:cstheme="minorHAnsi"/>
          <w:sz w:val="28"/>
          <w:szCs w:val="28"/>
          <w:lang w:val="sv-SE"/>
        </w:rPr>
        <w:t xml:space="preserve"> kostnadsfritt för medlemmar</w:t>
      </w:r>
      <w:r w:rsidR="00051040">
        <w:rPr>
          <w:rFonts w:cstheme="minorHAnsi"/>
          <w:sz w:val="28"/>
          <w:szCs w:val="28"/>
          <w:lang w:val="sv-SE"/>
        </w:rPr>
        <w:t>.</w:t>
      </w:r>
      <w:r w:rsidR="004E6E4F">
        <w:rPr>
          <w:rFonts w:cstheme="minorHAnsi"/>
          <w:sz w:val="28"/>
          <w:szCs w:val="28"/>
          <w:lang w:val="sv-SE"/>
        </w:rPr>
        <w:t xml:space="preserve"> Vi håller till på boule</w:t>
      </w:r>
      <w:r w:rsidR="00726370">
        <w:rPr>
          <w:rFonts w:cstheme="minorHAnsi"/>
          <w:sz w:val="28"/>
          <w:szCs w:val="28"/>
          <w:lang w:val="sv-SE"/>
        </w:rPr>
        <w:t xml:space="preserve">banan. </w:t>
      </w:r>
    </w:p>
    <w:p w14:paraId="2F99A022" w14:textId="262FAA37" w:rsidR="00C36653" w:rsidRDefault="00D34300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  </w:t>
      </w: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3FCD60A1" wp14:editId="412AF837">
            <wp:extent cx="1233518" cy="1026795"/>
            <wp:effectExtent l="0" t="0" r="5080" b="1905"/>
            <wp:docPr id="146759627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96273" name="Bildobjekt 14675962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024" cy="103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712C" w14:textId="40CA6536" w:rsidR="0002626A" w:rsidRDefault="00E6763F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E6763F">
        <w:rPr>
          <w:rFonts w:cstheme="minorHAnsi"/>
          <w:b/>
          <w:bCs/>
          <w:sz w:val="28"/>
          <w:szCs w:val="28"/>
          <w:lang w:val="sv-SE"/>
        </w:rPr>
        <w:t>Avgiftshöjning</w:t>
      </w:r>
    </w:p>
    <w:p w14:paraId="56BF73EE" w14:textId="19876256" w:rsidR="00996F31" w:rsidRDefault="00E6763F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Från och med 1 juli </w:t>
      </w:r>
      <w:r w:rsidR="00F648FD">
        <w:rPr>
          <w:rFonts w:cstheme="minorHAnsi"/>
          <w:sz w:val="28"/>
          <w:szCs w:val="28"/>
          <w:lang w:val="sv-SE"/>
        </w:rPr>
        <w:t>höjer vi avgifterna med 5%</w:t>
      </w:r>
      <w:r w:rsidR="00977C35">
        <w:rPr>
          <w:rFonts w:cstheme="minorHAnsi"/>
          <w:sz w:val="28"/>
          <w:szCs w:val="28"/>
          <w:lang w:val="sv-SE"/>
        </w:rPr>
        <w:t>. Höjningen ber</w:t>
      </w:r>
      <w:r w:rsidR="008B6674">
        <w:rPr>
          <w:rFonts w:cstheme="minorHAnsi"/>
          <w:sz w:val="28"/>
          <w:szCs w:val="28"/>
          <w:lang w:val="sv-SE"/>
        </w:rPr>
        <w:t xml:space="preserve">or främst på att vi har </w:t>
      </w:r>
      <w:r w:rsidR="008A2D0A">
        <w:rPr>
          <w:rFonts w:cstheme="minorHAnsi"/>
          <w:sz w:val="28"/>
          <w:szCs w:val="28"/>
          <w:lang w:val="sv-SE"/>
        </w:rPr>
        <w:t>två</w:t>
      </w:r>
      <w:r w:rsidR="008B6674">
        <w:rPr>
          <w:rFonts w:cstheme="minorHAnsi"/>
          <w:sz w:val="28"/>
          <w:szCs w:val="28"/>
          <w:lang w:val="sv-SE"/>
        </w:rPr>
        <w:t xml:space="preserve"> lån som </w:t>
      </w:r>
      <w:r w:rsidR="00393711">
        <w:rPr>
          <w:rFonts w:cstheme="minorHAnsi"/>
          <w:sz w:val="28"/>
          <w:szCs w:val="28"/>
          <w:lang w:val="sv-SE"/>
        </w:rPr>
        <w:t>skrivs om efter sommaren</w:t>
      </w:r>
      <w:r w:rsidR="00007DA0">
        <w:rPr>
          <w:rFonts w:cstheme="minorHAnsi"/>
          <w:sz w:val="28"/>
          <w:szCs w:val="28"/>
          <w:lang w:val="sv-SE"/>
        </w:rPr>
        <w:t>.</w:t>
      </w:r>
      <w:r w:rsidR="008A2D0A">
        <w:rPr>
          <w:rFonts w:cstheme="minorHAnsi"/>
          <w:sz w:val="28"/>
          <w:szCs w:val="28"/>
          <w:lang w:val="sv-SE"/>
        </w:rPr>
        <w:t xml:space="preserve"> </w:t>
      </w:r>
      <w:r w:rsidR="00006E7A">
        <w:rPr>
          <w:rFonts w:cstheme="minorHAnsi"/>
          <w:sz w:val="28"/>
          <w:szCs w:val="28"/>
          <w:lang w:val="sv-SE"/>
        </w:rPr>
        <w:t xml:space="preserve">Men även flera </w:t>
      </w:r>
      <w:r w:rsidR="00851A4C">
        <w:rPr>
          <w:rFonts w:cstheme="minorHAnsi"/>
          <w:sz w:val="28"/>
          <w:szCs w:val="28"/>
          <w:lang w:val="sv-SE"/>
        </w:rPr>
        <w:t xml:space="preserve">fasta </w:t>
      </w:r>
      <w:r w:rsidR="00006E7A">
        <w:rPr>
          <w:rFonts w:cstheme="minorHAnsi"/>
          <w:sz w:val="28"/>
          <w:szCs w:val="28"/>
          <w:lang w:val="sv-SE"/>
        </w:rPr>
        <w:t>kostnade</w:t>
      </w:r>
      <w:r w:rsidR="00C36653">
        <w:rPr>
          <w:rFonts w:cstheme="minorHAnsi"/>
          <w:sz w:val="28"/>
          <w:szCs w:val="28"/>
          <w:lang w:val="sv-SE"/>
        </w:rPr>
        <w:t>r</w:t>
      </w:r>
      <w:r w:rsidR="00006E7A">
        <w:rPr>
          <w:rFonts w:cstheme="minorHAnsi"/>
          <w:sz w:val="28"/>
          <w:szCs w:val="28"/>
          <w:lang w:val="sv-SE"/>
        </w:rPr>
        <w:t xml:space="preserve"> som ökat.</w:t>
      </w:r>
    </w:p>
    <w:p w14:paraId="34317BBD" w14:textId="77777777" w:rsidR="00C36653" w:rsidRDefault="00C3665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BEC9EB1" w14:textId="77777777" w:rsidR="00C36653" w:rsidRPr="00E6763F" w:rsidRDefault="00C36653" w:rsidP="00860616">
      <w:pPr>
        <w:ind w:firstLine="0"/>
        <w:rPr>
          <w:rFonts w:cstheme="minorHAnsi"/>
          <w:sz w:val="28"/>
          <w:szCs w:val="28"/>
          <w:lang w:val="sv-SE"/>
        </w:rPr>
      </w:pPr>
    </w:p>
    <w:sectPr w:rsidR="00C36653" w:rsidRPr="00E6763F" w:rsidSect="00C43C6B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C674" w14:textId="77777777" w:rsidR="005814DF" w:rsidRDefault="005814DF" w:rsidP="00670388">
      <w:r>
        <w:separator/>
      </w:r>
    </w:p>
  </w:endnote>
  <w:endnote w:type="continuationSeparator" w:id="0">
    <w:p w14:paraId="265DB116" w14:textId="77777777" w:rsidR="005814DF" w:rsidRDefault="005814DF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38F0" w14:textId="77777777" w:rsidR="005814DF" w:rsidRDefault="005814DF" w:rsidP="00670388">
      <w:r>
        <w:separator/>
      </w:r>
    </w:p>
  </w:footnote>
  <w:footnote w:type="continuationSeparator" w:id="0">
    <w:p w14:paraId="36356B29" w14:textId="77777777" w:rsidR="005814DF" w:rsidRDefault="005814DF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AAC267B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C851AB">
      <w:rPr>
        <w:sz w:val="24"/>
        <w:szCs w:val="24"/>
        <w:lang w:val="nb-NO"/>
      </w:rPr>
      <w:t>Maj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B0739A">
      <w:rPr>
        <w:sz w:val="24"/>
        <w:szCs w:val="24"/>
        <w:lang w:val="nb-NO"/>
      </w:rPr>
      <w:t>nr</w:t>
    </w:r>
    <w:proofErr w:type="spellEnd"/>
    <w:r w:rsidR="00B0739A">
      <w:rPr>
        <w:sz w:val="24"/>
        <w:szCs w:val="24"/>
        <w:lang w:val="nb-NO"/>
      </w:rPr>
      <w:t xml:space="preserve"> </w:t>
    </w:r>
    <w:r w:rsidR="00C851AB">
      <w:rPr>
        <w:sz w:val="24"/>
        <w:szCs w:val="24"/>
        <w:lang w:val="nb-NO"/>
      </w:rPr>
      <w:t>5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33A8"/>
    <w:rsid w:val="000139FF"/>
    <w:rsid w:val="00013F89"/>
    <w:rsid w:val="000155B6"/>
    <w:rsid w:val="00015861"/>
    <w:rsid w:val="00015BC4"/>
    <w:rsid w:val="00016CED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1040"/>
    <w:rsid w:val="000530EE"/>
    <w:rsid w:val="000556D2"/>
    <w:rsid w:val="00055FC0"/>
    <w:rsid w:val="0005626B"/>
    <w:rsid w:val="000569F8"/>
    <w:rsid w:val="00056C62"/>
    <w:rsid w:val="00057571"/>
    <w:rsid w:val="000578CE"/>
    <w:rsid w:val="0006242E"/>
    <w:rsid w:val="000640CD"/>
    <w:rsid w:val="000648E7"/>
    <w:rsid w:val="00065892"/>
    <w:rsid w:val="00065BA3"/>
    <w:rsid w:val="0006663B"/>
    <w:rsid w:val="00067592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80BD9"/>
    <w:rsid w:val="000811B8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323C"/>
    <w:rsid w:val="000943C0"/>
    <w:rsid w:val="00095CD0"/>
    <w:rsid w:val="000974FB"/>
    <w:rsid w:val="000A0587"/>
    <w:rsid w:val="000A1DEB"/>
    <w:rsid w:val="000A2446"/>
    <w:rsid w:val="000A2A16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23E3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655"/>
    <w:rsid w:val="000F1770"/>
    <w:rsid w:val="000F23D5"/>
    <w:rsid w:val="000F266E"/>
    <w:rsid w:val="000F3125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8B4"/>
    <w:rsid w:val="00186AEC"/>
    <w:rsid w:val="00187905"/>
    <w:rsid w:val="0018797D"/>
    <w:rsid w:val="001904BB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5EC"/>
    <w:rsid w:val="001B103D"/>
    <w:rsid w:val="001B2246"/>
    <w:rsid w:val="001B26C0"/>
    <w:rsid w:val="001B275B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11F5"/>
    <w:rsid w:val="001E1407"/>
    <w:rsid w:val="001E14BD"/>
    <w:rsid w:val="001E22C3"/>
    <w:rsid w:val="001E5334"/>
    <w:rsid w:val="001E55B3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5013"/>
    <w:rsid w:val="0024545B"/>
    <w:rsid w:val="0024616F"/>
    <w:rsid w:val="0025058F"/>
    <w:rsid w:val="00255991"/>
    <w:rsid w:val="00260C78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77C03"/>
    <w:rsid w:val="00280563"/>
    <w:rsid w:val="002806B6"/>
    <w:rsid w:val="00281E84"/>
    <w:rsid w:val="00282205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E5E"/>
    <w:rsid w:val="002876CE"/>
    <w:rsid w:val="0029139D"/>
    <w:rsid w:val="00291AFE"/>
    <w:rsid w:val="002923A2"/>
    <w:rsid w:val="00292BA1"/>
    <w:rsid w:val="00293447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022"/>
    <w:rsid w:val="002C412B"/>
    <w:rsid w:val="002C52C0"/>
    <w:rsid w:val="002C52ED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6782"/>
    <w:rsid w:val="002E750D"/>
    <w:rsid w:val="002E75C7"/>
    <w:rsid w:val="002F0A83"/>
    <w:rsid w:val="002F0E16"/>
    <w:rsid w:val="002F0EB3"/>
    <w:rsid w:val="002F16FF"/>
    <w:rsid w:val="002F1979"/>
    <w:rsid w:val="002F2A4D"/>
    <w:rsid w:val="002F4EBC"/>
    <w:rsid w:val="002F5545"/>
    <w:rsid w:val="002F667B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7095"/>
    <w:rsid w:val="0034729B"/>
    <w:rsid w:val="003509F3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25C"/>
    <w:rsid w:val="0039264E"/>
    <w:rsid w:val="00392B35"/>
    <w:rsid w:val="00392D0F"/>
    <w:rsid w:val="00393711"/>
    <w:rsid w:val="003941A9"/>
    <w:rsid w:val="00394373"/>
    <w:rsid w:val="00395B1E"/>
    <w:rsid w:val="003A2726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5700"/>
    <w:rsid w:val="003D6E08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11B6"/>
    <w:rsid w:val="00441D1F"/>
    <w:rsid w:val="004428C8"/>
    <w:rsid w:val="004429B3"/>
    <w:rsid w:val="004431E6"/>
    <w:rsid w:val="0044495D"/>
    <w:rsid w:val="00446F18"/>
    <w:rsid w:val="0044755C"/>
    <w:rsid w:val="00451A98"/>
    <w:rsid w:val="00452345"/>
    <w:rsid w:val="00454EDB"/>
    <w:rsid w:val="0045566D"/>
    <w:rsid w:val="004556CF"/>
    <w:rsid w:val="00456202"/>
    <w:rsid w:val="004564E4"/>
    <w:rsid w:val="00456D96"/>
    <w:rsid w:val="00457625"/>
    <w:rsid w:val="004579E5"/>
    <w:rsid w:val="00461757"/>
    <w:rsid w:val="00462443"/>
    <w:rsid w:val="004632B6"/>
    <w:rsid w:val="00465D28"/>
    <w:rsid w:val="004661CF"/>
    <w:rsid w:val="00467596"/>
    <w:rsid w:val="00467E96"/>
    <w:rsid w:val="00470FBA"/>
    <w:rsid w:val="004722A2"/>
    <w:rsid w:val="00472FC5"/>
    <w:rsid w:val="0047341B"/>
    <w:rsid w:val="00475B5B"/>
    <w:rsid w:val="00476397"/>
    <w:rsid w:val="00476A57"/>
    <w:rsid w:val="00477DC2"/>
    <w:rsid w:val="00480331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5AA7"/>
    <w:rsid w:val="00496DEE"/>
    <w:rsid w:val="00496EC1"/>
    <w:rsid w:val="00497992"/>
    <w:rsid w:val="00497D92"/>
    <w:rsid w:val="004A14AE"/>
    <w:rsid w:val="004A171D"/>
    <w:rsid w:val="004A44DC"/>
    <w:rsid w:val="004A4B87"/>
    <w:rsid w:val="004A5E7E"/>
    <w:rsid w:val="004A74B7"/>
    <w:rsid w:val="004B09F5"/>
    <w:rsid w:val="004B0C37"/>
    <w:rsid w:val="004B231A"/>
    <w:rsid w:val="004B2D4B"/>
    <w:rsid w:val="004B40B6"/>
    <w:rsid w:val="004B4671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C7C4F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6A95"/>
    <w:rsid w:val="00507007"/>
    <w:rsid w:val="00510502"/>
    <w:rsid w:val="005112EC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7914"/>
    <w:rsid w:val="00590C67"/>
    <w:rsid w:val="00590DF3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6339"/>
    <w:rsid w:val="005F1333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06D2"/>
    <w:rsid w:val="0060179F"/>
    <w:rsid w:val="006017F1"/>
    <w:rsid w:val="006022B9"/>
    <w:rsid w:val="00602E72"/>
    <w:rsid w:val="00603A07"/>
    <w:rsid w:val="00606141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9A3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DBD"/>
    <w:rsid w:val="00676B0D"/>
    <w:rsid w:val="0068151F"/>
    <w:rsid w:val="006819E3"/>
    <w:rsid w:val="00683632"/>
    <w:rsid w:val="00683AA3"/>
    <w:rsid w:val="00684D18"/>
    <w:rsid w:val="006852DD"/>
    <w:rsid w:val="00686D01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58B6"/>
    <w:rsid w:val="006D6422"/>
    <w:rsid w:val="006D6CCD"/>
    <w:rsid w:val="006E0600"/>
    <w:rsid w:val="006E0DF2"/>
    <w:rsid w:val="006E19AA"/>
    <w:rsid w:val="006E25B6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56B9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723"/>
    <w:rsid w:val="00735A6F"/>
    <w:rsid w:val="00740964"/>
    <w:rsid w:val="00740BF2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3320"/>
    <w:rsid w:val="007575D8"/>
    <w:rsid w:val="007608F5"/>
    <w:rsid w:val="00760FC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7182"/>
    <w:rsid w:val="007978D7"/>
    <w:rsid w:val="007A050D"/>
    <w:rsid w:val="007A2003"/>
    <w:rsid w:val="007A2AC2"/>
    <w:rsid w:val="007A2C7C"/>
    <w:rsid w:val="007A2CAB"/>
    <w:rsid w:val="007A2DE9"/>
    <w:rsid w:val="007A3DCE"/>
    <w:rsid w:val="007A43EA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6586"/>
    <w:rsid w:val="007D78BC"/>
    <w:rsid w:val="007D7C59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C99"/>
    <w:rsid w:val="007F245B"/>
    <w:rsid w:val="007F2FE9"/>
    <w:rsid w:val="007F357E"/>
    <w:rsid w:val="007F3C33"/>
    <w:rsid w:val="007F4A15"/>
    <w:rsid w:val="007F5FF6"/>
    <w:rsid w:val="007F78F6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20A4"/>
    <w:rsid w:val="00833010"/>
    <w:rsid w:val="00833EEA"/>
    <w:rsid w:val="00833EF1"/>
    <w:rsid w:val="008349EA"/>
    <w:rsid w:val="008371CE"/>
    <w:rsid w:val="0083781C"/>
    <w:rsid w:val="0083792A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1A4C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80EB6"/>
    <w:rsid w:val="00882999"/>
    <w:rsid w:val="00884336"/>
    <w:rsid w:val="008843DF"/>
    <w:rsid w:val="00884ED8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2833"/>
    <w:rsid w:val="008A2865"/>
    <w:rsid w:val="008A2D0A"/>
    <w:rsid w:val="008A2D23"/>
    <w:rsid w:val="008A4CBE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C0495"/>
    <w:rsid w:val="008C1A90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D6C84"/>
    <w:rsid w:val="008E00D5"/>
    <w:rsid w:val="008E0390"/>
    <w:rsid w:val="008E0553"/>
    <w:rsid w:val="008E1B3E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5452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1695"/>
    <w:rsid w:val="00942079"/>
    <w:rsid w:val="0094215D"/>
    <w:rsid w:val="00942340"/>
    <w:rsid w:val="00942A4D"/>
    <w:rsid w:val="00942B91"/>
    <w:rsid w:val="00943259"/>
    <w:rsid w:val="00946373"/>
    <w:rsid w:val="00946551"/>
    <w:rsid w:val="009469F6"/>
    <w:rsid w:val="00946FC9"/>
    <w:rsid w:val="00947143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B5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15B7"/>
    <w:rsid w:val="009C193D"/>
    <w:rsid w:val="009C24B5"/>
    <w:rsid w:val="009C4F59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7632"/>
    <w:rsid w:val="00A00117"/>
    <w:rsid w:val="00A00570"/>
    <w:rsid w:val="00A00FAB"/>
    <w:rsid w:val="00A01ADD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5085"/>
    <w:rsid w:val="00A16203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6F3D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70B"/>
    <w:rsid w:val="00AB6420"/>
    <w:rsid w:val="00AB6C33"/>
    <w:rsid w:val="00AC01F5"/>
    <w:rsid w:val="00AC1A55"/>
    <w:rsid w:val="00AC3DFD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42FE"/>
    <w:rsid w:val="00B3492C"/>
    <w:rsid w:val="00B35C5F"/>
    <w:rsid w:val="00B363C1"/>
    <w:rsid w:val="00B36BCB"/>
    <w:rsid w:val="00B36E5A"/>
    <w:rsid w:val="00B3782F"/>
    <w:rsid w:val="00B40234"/>
    <w:rsid w:val="00B403ED"/>
    <w:rsid w:val="00B416CD"/>
    <w:rsid w:val="00B42E3F"/>
    <w:rsid w:val="00B43114"/>
    <w:rsid w:val="00B44E8A"/>
    <w:rsid w:val="00B46096"/>
    <w:rsid w:val="00B46E51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57E1B"/>
    <w:rsid w:val="00B6019A"/>
    <w:rsid w:val="00B6021B"/>
    <w:rsid w:val="00B624F3"/>
    <w:rsid w:val="00B63E28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6445"/>
    <w:rsid w:val="00B969C7"/>
    <w:rsid w:val="00B97023"/>
    <w:rsid w:val="00B979B8"/>
    <w:rsid w:val="00BA0ED9"/>
    <w:rsid w:val="00BA16B3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06A16"/>
    <w:rsid w:val="00C1066C"/>
    <w:rsid w:val="00C1095C"/>
    <w:rsid w:val="00C10A13"/>
    <w:rsid w:val="00C13223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C6B"/>
    <w:rsid w:val="00C45973"/>
    <w:rsid w:val="00C463D3"/>
    <w:rsid w:val="00C46EF0"/>
    <w:rsid w:val="00C520EB"/>
    <w:rsid w:val="00C53AA6"/>
    <w:rsid w:val="00C5457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8B1"/>
    <w:rsid w:val="00CA1D49"/>
    <w:rsid w:val="00CA2302"/>
    <w:rsid w:val="00CA314D"/>
    <w:rsid w:val="00CA3468"/>
    <w:rsid w:val="00CA544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9ED"/>
    <w:rsid w:val="00CF7346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9E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4300"/>
    <w:rsid w:val="00D356FE"/>
    <w:rsid w:val="00D413FE"/>
    <w:rsid w:val="00D4143B"/>
    <w:rsid w:val="00D41D02"/>
    <w:rsid w:val="00D44A5D"/>
    <w:rsid w:val="00D459E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5656"/>
    <w:rsid w:val="00D76A7C"/>
    <w:rsid w:val="00D77743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B7CE1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6A7E"/>
    <w:rsid w:val="00E4745B"/>
    <w:rsid w:val="00E47666"/>
    <w:rsid w:val="00E47974"/>
    <w:rsid w:val="00E47FF4"/>
    <w:rsid w:val="00E51129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3641"/>
    <w:rsid w:val="00E65705"/>
    <w:rsid w:val="00E662FF"/>
    <w:rsid w:val="00E66CA5"/>
    <w:rsid w:val="00E6763F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58FE"/>
    <w:rsid w:val="00EB5F35"/>
    <w:rsid w:val="00EB6983"/>
    <w:rsid w:val="00EB78C0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20F"/>
    <w:rsid w:val="00EF4BF8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C74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C6A"/>
    <w:rsid w:val="00F22B22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53A"/>
    <w:rsid w:val="00F74144"/>
    <w:rsid w:val="00F744FC"/>
    <w:rsid w:val="00F748F1"/>
    <w:rsid w:val="00F75361"/>
    <w:rsid w:val="00F767B9"/>
    <w:rsid w:val="00F76D05"/>
    <w:rsid w:val="00F77487"/>
    <w:rsid w:val="00F77E44"/>
    <w:rsid w:val="00F80218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524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E75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888"/>
    <w:rsid w:val="00FE0A63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domainpictures.net/es/view-image.php?image=41786&amp;picture=floral-bicicletas-clipa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2024-05-07T08:29:00Z</cp:lastPrinted>
  <dcterms:created xsi:type="dcterms:W3CDTF">2024-05-07T08:55:00Z</dcterms:created>
  <dcterms:modified xsi:type="dcterms:W3CDTF">2024-05-07T08:55:00Z</dcterms:modified>
</cp:coreProperties>
</file>