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7DF8" w14:textId="6E7C74E0" w:rsidR="00FA41FD" w:rsidRPr="00A359FC" w:rsidRDefault="00FA41FD" w:rsidP="00FA41FD">
      <w:pPr>
        <w:rPr>
          <w:b/>
          <w:bCs/>
          <w:sz w:val="28"/>
          <w:szCs w:val="28"/>
        </w:rPr>
      </w:pPr>
      <w:r w:rsidRPr="00A359FC">
        <w:rPr>
          <w:b/>
          <w:bCs/>
          <w:sz w:val="28"/>
          <w:szCs w:val="28"/>
        </w:rPr>
        <w:t xml:space="preserve">Yttrande över detaljplaneförslag för fastigheten </w:t>
      </w:r>
      <w:r>
        <w:rPr>
          <w:b/>
          <w:bCs/>
          <w:sz w:val="28"/>
          <w:szCs w:val="28"/>
        </w:rPr>
        <w:t xml:space="preserve">Fjärilen 3, </w:t>
      </w:r>
      <w:r w:rsidRPr="00A359FC">
        <w:rPr>
          <w:b/>
          <w:bCs/>
          <w:sz w:val="28"/>
          <w:szCs w:val="28"/>
        </w:rPr>
        <w:t>KLF2023/1699 (SBF 2022/1019)</w:t>
      </w:r>
    </w:p>
    <w:p w14:paraId="100056C2" w14:textId="77777777" w:rsidR="00FA41FD" w:rsidRDefault="00FA41FD" w:rsidP="00FA41FD"/>
    <w:p w14:paraId="4E91D47A" w14:textId="77777777" w:rsidR="00FA41FD" w:rsidRDefault="00FA41FD" w:rsidP="00FA41FD"/>
    <w:p w14:paraId="0E1CA473" w14:textId="77777777" w:rsidR="00FA41FD" w:rsidRDefault="00FA41FD" w:rsidP="00FA41FD">
      <w:r>
        <w:t>Detta yttrande avser synpunkter på föreslagen detaljplan för fastigheten Fjärilen 3, KLF2023/1699 inom området Oscarsvarv i Luleå. Fokus ligger på konsekvenser av skuggning, byggnadshöjdens påverkan på mikroklimatet, samt parkeringssituationen i närområdet. Vi efterfrågar fördjupade analyser och tydligare redovisning av effekter för närboende och omgivning.</w:t>
      </w:r>
    </w:p>
    <w:p w14:paraId="7BDD808D" w14:textId="77777777" w:rsidR="00FA41FD" w:rsidRDefault="00FA41FD" w:rsidP="00FA41FD"/>
    <w:p w14:paraId="7B99AAF0" w14:textId="000EB557" w:rsidR="00FA41FD" w:rsidRPr="00FA41FD" w:rsidRDefault="00FA41FD" w:rsidP="00FA41FD">
      <w:r w:rsidRPr="00FA41FD">
        <w:t>Sol och skugga</w:t>
      </w:r>
    </w:p>
    <w:p w14:paraId="513FB3FF" w14:textId="77777777" w:rsidR="00FA41FD" w:rsidRDefault="00FA41FD" w:rsidP="00FA41FD">
      <w:r>
        <w:t xml:space="preserve">Vi anser att </w:t>
      </w:r>
      <w:proofErr w:type="spellStart"/>
      <w:r>
        <w:t>solstudien</w:t>
      </w:r>
      <w:proofErr w:type="spellEnd"/>
      <w:r>
        <w:t xml:space="preserve"> bör kompletteras med en tydlig redovisning av både positiva och negativa konsekvenser av skuggning för bostadsrättsföreningens byggnader närmast exploateringsområdet. </w:t>
      </w:r>
    </w:p>
    <w:p w14:paraId="13E90C64" w14:textId="77777777" w:rsidR="00FA41FD" w:rsidRDefault="00FA41FD" w:rsidP="00FA41FD">
      <w:pPr>
        <w:pStyle w:val="Liststycke"/>
        <w:numPr>
          <w:ilvl w:val="0"/>
          <w:numId w:val="1"/>
        </w:numPr>
      </w:pPr>
      <w:r>
        <w:t>En jämförande analys av olika byggnadshöjder: nuläge, 6 våningar, 8 våningar och enligt förslaget 11 våningar.</w:t>
      </w:r>
    </w:p>
    <w:p w14:paraId="6E8D0821" w14:textId="77777777" w:rsidR="00FA41FD" w:rsidRDefault="00FA41FD" w:rsidP="00FA41FD">
      <w:pPr>
        <w:pStyle w:val="Liststycke"/>
      </w:pPr>
    </w:p>
    <w:p w14:paraId="337DD5D9" w14:textId="77777777" w:rsidR="00FA41FD" w:rsidRDefault="00FA41FD" w:rsidP="00FA41FD">
      <w:pPr>
        <w:pStyle w:val="Liststycke"/>
        <w:numPr>
          <w:ilvl w:val="0"/>
          <w:numId w:val="1"/>
        </w:numPr>
      </w:pPr>
      <w:r>
        <w:t xml:space="preserve">En tydligare </w:t>
      </w:r>
      <w:proofErr w:type="gramStart"/>
      <w:r>
        <w:t>redovisning  av</w:t>
      </w:r>
      <w:proofErr w:type="gramEnd"/>
      <w:r>
        <w:t xml:space="preserve"> skuggningens variation vid olika tidpunkter under året dvs fler tillfällen än det är redovisat i handlingen.</w:t>
      </w:r>
    </w:p>
    <w:p w14:paraId="7D81A30C" w14:textId="77777777" w:rsidR="00FA41FD" w:rsidRDefault="00FA41FD" w:rsidP="00FA41FD">
      <w:pPr>
        <w:pStyle w:val="Liststycke"/>
      </w:pPr>
    </w:p>
    <w:p w14:paraId="7158EC8E" w14:textId="77777777" w:rsidR="00FA41FD" w:rsidRDefault="00FA41FD" w:rsidP="00FA41FD">
      <w:pPr>
        <w:pStyle w:val="Liststycke"/>
      </w:pPr>
    </w:p>
    <w:p w14:paraId="4658AC94" w14:textId="220F2C72" w:rsidR="00FA41FD" w:rsidRDefault="00FA41FD" w:rsidP="00FA41FD">
      <w:pPr>
        <w:pStyle w:val="Liststycke"/>
        <w:numPr>
          <w:ilvl w:val="0"/>
          <w:numId w:val="1"/>
        </w:numPr>
      </w:pPr>
      <w:r>
        <w:t>En beräkning av hur stor andel av dygnets soltimmar som balkongerna/fasaden på fastigheten Residensgatan 4 A-D kommer att vara skuggade under perioden 1 mars till 31 augusti 2025</w:t>
      </w:r>
      <w:r>
        <w:t>.</w:t>
      </w:r>
    </w:p>
    <w:p w14:paraId="2971A9D5" w14:textId="77777777" w:rsidR="00FA41FD" w:rsidRDefault="00FA41FD" w:rsidP="00FA41FD">
      <w:pPr>
        <w:pStyle w:val="Liststycke"/>
      </w:pPr>
    </w:p>
    <w:p w14:paraId="52E17F1C" w14:textId="48B9FC41" w:rsidR="00FA41FD" w:rsidRPr="00FA41FD" w:rsidRDefault="00FA41FD" w:rsidP="00FA41FD">
      <w:r w:rsidRPr="00FA41FD">
        <w:t>Byggnadshöjd</w:t>
      </w:r>
    </w:p>
    <w:p w14:paraId="2FD62ABE" w14:textId="77777777" w:rsidR="00FA41FD" w:rsidRDefault="00FA41FD" w:rsidP="00FA41FD">
      <w:r>
        <w:t>Enligt den fördjupade översiktsplanen för centrum (granskningshandling maj 2021), även kallad Utvecklingsplan för centrum, anges följande utvecklingsmöjligheter för området Oscarsvarv:</w:t>
      </w:r>
    </w:p>
    <w:p w14:paraId="46327F22" w14:textId="77777777" w:rsidR="00FA41FD" w:rsidRDefault="00FA41FD" w:rsidP="00FA41FD">
      <w:r>
        <w:t>Generell byggnadshöjd: 3–8 våningar med undantag för enstaka byggnader mellan 10–15 våningar efter särskild prövning samt att högre byggnader bör lokaliseras mot Sandviksgatan med hänsyn till luftkvalitet.</w:t>
      </w:r>
    </w:p>
    <w:p w14:paraId="1A441977" w14:textId="77777777" w:rsidR="00FA41FD" w:rsidRDefault="00FA41FD" w:rsidP="00FA41FD">
      <w:r>
        <w:t xml:space="preserve">Vi vill understryka vikten av att noggrant utreda hur en högre byggnad påverkar närmiljön, särskilt vad gäller, skuggning och vindförhållanden. </w:t>
      </w:r>
    </w:p>
    <w:p w14:paraId="4191A31A" w14:textId="77777777" w:rsidR="00FA41FD" w:rsidRDefault="00FA41FD" w:rsidP="00FA41FD">
      <w:r>
        <w:t>Centrumhalvön är redan utsatt för vind på grund av sitt läge vid havet. En hög byggnad kan förstärka dessa effekter och skapa ett ogynnsamt mikroklimat, vilket kan minska trivseln i gaturummet. Även om viss skuggning kan tolereras i centrum, bör det undvikas att höga byggnader skuggar stora delar av omgivningen under större delen av dagen.</w:t>
      </w:r>
    </w:p>
    <w:p w14:paraId="0B2AF11E" w14:textId="77777777" w:rsidR="00FA41FD" w:rsidRDefault="00FA41FD" w:rsidP="00FA41FD"/>
    <w:p w14:paraId="0970C91E" w14:textId="0030542C" w:rsidR="00FA41FD" w:rsidRPr="00FA41FD" w:rsidRDefault="00FA41FD" w:rsidP="00FA41FD">
      <w:r w:rsidRPr="00FA41FD">
        <w:t>Parkering</w:t>
      </w:r>
    </w:p>
    <w:p w14:paraId="46E046BC" w14:textId="77777777" w:rsidR="00FA41FD" w:rsidRDefault="00FA41FD" w:rsidP="00FA41FD">
      <w:r>
        <w:t>Området kring Varvet/Oscarsvarv har redan idag betydande utmaningar vad gäller bilparkering då det finns en blandning av kontors, butiks och butiksverksamheter samt boende som är i stort behov av parkeringsplatser.</w:t>
      </w:r>
    </w:p>
    <w:p w14:paraId="25067509" w14:textId="77777777" w:rsidR="00FA41FD" w:rsidRDefault="00FA41FD" w:rsidP="00FA41FD">
      <w:r>
        <w:t>Det är därför av största vikt att säkerställa att det planeras ett tillräckligt antal parkeringsplatser i och i anslutning till den nya byggnaden.</w:t>
      </w:r>
    </w:p>
    <w:p w14:paraId="03C4B2D7" w14:textId="30177669" w:rsidR="00FA41FD" w:rsidRDefault="00FA41FD" w:rsidP="00FA41FD">
      <w:r>
        <w:t>I samrådshandlingen hänvisas egen undergrävd parkering samt till möjligheten att nyttja det underjordiska garaget i kvarteret Hägern 11. Vi ifrågasätter om</w:t>
      </w:r>
      <w:r>
        <w:t xml:space="preserve"> nyttjande av parkeringsplatser i kvarteret Hägern är</w:t>
      </w:r>
      <w:r>
        <w:t xml:space="preserve"> realistiskt, då parkeringsplatserna där sannolikt redan är fullt disponerade enligt den parkeringsnorm som gällde vid antagandet av den detaljplanen – med hänsyn till befintliga lokaler, kontor, livsmedelsbutik och bostäder.</w:t>
      </w:r>
    </w:p>
    <w:p w14:paraId="4DDE1A05" w14:textId="77777777" w:rsidR="00FA41FD" w:rsidRDefault="00FA41FD" w:rsidP="00FA41FD"/>
    <w:p w14:paraId="70545103" w14:textId="77777777" w:rsidR="00FA41FD" w:rsidRDefault="00FA41FD" w:rsidP="00FA41FD"/>
    <w:p w14:paraId="4CC6E785" w14:textId="77777777" w:rsidR="00FA41FD" w:rsidRDefault="00FA41FD" w:rsidP="00FA41FD"/>
    <w:p w14:paraId="397BEE1E" w14:textId="70D23EFA" w:rsidR="00FA41FD" w:rsidRDefault="00FA41FD" w:rsidP="00FA41FD">
      <w:r>
        <w:t xml:space="preserve">Vi ser i grunden positivt på att Luleå utvecklas och att fler ges möjlighet att bo centralt i vår stad. Samtidigt vill vi framföra en vädjan om att denna utveckling sker med stor omsorg om de redan befintliga bostäderna och boendemiljöerna i området. Det är viktigt att nya projekt harmoniserar med den befintliga strukturen och att hänsyn tas till boendes livskvalitet, tillgång till grönområden, </w:t>
      </w:r>
      <w:r>
        <w:t>solljus</w:t>
      </w:r>
      <w:r>
        <w:t>, och trygghet.</w:t>
      </w:r>
    </w:p>
    <w:p w14:paraId="1A9FC1AB" w14:textId="77777777" w:rsidR="00FA41FD" w:rsidRDefault="00FA41FD" w:rsidP="00FA41FD"/>
    <w:p w14:paraId="76415F1F" w14:textId="34B33A3A" w:rsidR="00FA41FD" w:rsidRDefault="00FA41FD" w:rsidP="00FA41FD">
      <w:r>
        <w:t>Med vänlig hälsning</w:t>
      </w:r>
    </w:p>
    <w:p w14:paraId="6E71EAC8" w14:textId="77777777" w:rsidR="00295E7A" w:rsidRDefault="00295E7A"/>
    <w:p w14:paraId="58B7CF00" w14:textId="77777777" w:rsidR="00FA41FD" w:rsidRDefault="00FA41FD"/>
    <w:p w14:paraId="24F2FD1D" w14:textId="7F5930DC" w:rsidR="00FA41FD" w:rsidRDefault="00FA41FD">
      <w:proofErr w:type="spellStart"/>
      <w:r>
        <w:t>Orf</w:t>
      </w:r>
      <w:proofErr w:type="spellEnd"/>
      <w:r>
        <w:t xml:space="preserve"> Brf Hägern</w:t>
      </w:r>
    </w:p>
    <w:sectPr w:rsidR="00FA4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0495F"/>
    <w:multiLevelType w:val="hybridMultilevel"/>
    <w:tmpl w:val="43F43512"/>
    <w:lvl w:ilvl="0" w:tplc="AB1CDD7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2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FD"/>
    <w:rsid w:val="00104955"/>
    <w:rsid w:val="00295E7A"/>
    <w:rsid w:val="00C52161"/>
    <w:rsid w:val="00FA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D331"/>
  <w15:chartTrackingRefBased/>
  <w15:docId w15:val="{BDD69EA1-3618-4C09-8070-EE19DEA1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FD"/>
  </w:style>
  <w:style w:type="paragraph" w:styleId="Rubrik1">
    <w:name w:val="heading 1"/>
    <w:basedOn w:val="Normal"/>
    <w:next w:val="Normal"/>
    <w:link w:val="Rubrik1Char"/>
    <w:uiPriority w:val="9"/>
    <w:qFormat/>
    <w:rsid w:val="00FA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4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4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4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4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4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4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4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4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41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41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41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41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41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41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4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4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41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41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41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4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41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4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Axberg</dc:creator>
  <cp:keywords/>
  <dc:description/>
  <cp:lastModifiedBy/>
  <cp:revision>1</cp:revision>
  <dcterms:created xsi:type="dcterms:W3CDTF">2025-10-27T14:08:00Z</dcterms:created>
</cp:coreProperties>
</file>