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D3" w:rsidRPr="004A78D1" w:rsidRDefault="00080916" w:rsidP="00F774F3">
      <w:pPr>
        <w:spacing w:line="240" w:lineRule="auto"/>
        <w:ind w:firstLine="1304"/>
        <w:jc w:val="center"/>
        <w:rPr>
          <w:rFonts w:ascii="Informal Roman" w:hAnsi="Informal Roman" w:cs="Aharoni"/>
          <w:b/>
          <w:color w:val="FF0000"/>
          <w:sz w:val="36"/>
          <w:szCs w:val="36"/>
        </w:rPr>
      </w:pPr>
      <w:bookmarkStart w:id="0" w:name="_GoBack"/>
      <w:bookmarkEnd w:id="0"/>
      <w:r w:rsidRPr="004A78D1">
        <w:rPr>
          <w:rFonts w:ascii="Informal Roman" w:hAnsi="Informal Roman" w:cs="Aharoni"/>
          <w:b/>
          <w:color w:val="FF0000"/>
          <w:sz w:val="32"/>
          <w:szCs w:val="32"/>
        </w:rPr>
        <w:t xml:space="preserve">PUBAFTON PÅ </w:t>
      </w:r>
      <w:r w:rsidR="00B25ED3" w:rsidRPr="004A78D1">
        <w:rPr>
          <w:rFonts w:ascii="Informal Roman" w:hAnsi="Informal Roman" w:cs="Aharoni"/>
          <w:b/>
          <w:color w:val="FF0000"/>
          <w:sz w:val="32"/>
          <w:szCs w:val="32"/>
        </w:rPr>
        <w:t>VALÖHUS</w:t>
      </w:r>
    </w:p>
    <w:p w:rsidR="009B7AF1" w:rsidRDefault="00056CE3" w:rsidP="00F774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Första månaden på året kan ibland upplevas lite tråkig</w:t>
      </w:r>
      <w:r w:rsidR="00B25ED3" w:rsidRPr="00503798">
        <w:rPr>
          <w:rFonts w:ascii="Arial" w:hAnsi="Arial" w:cs="Arial"/>
          <w:sz w:val="28"/>
          <w:szCs w:val="28"/>
        </w:rPr>
        <w:t>.</w:t>
      </w:r>
      <w:r w:rsidR="00080916">
        <w:rPr>
          <w:rFonts w:ascii="Arial" w:hAnsi="Arial" w:cs="Arial"/>
          <w:sz w:val="28"/>
          <w:szCs w:val="28"/>
        </w:rPr>
        <w:t xml:space="preserve"> Vad passar bättre då än</w:t>
      </w:r>
      <w:r w:rsidR="009B7AF1">
        <w:rPr>
          <w:rFonts w:ascii="Arial" w:hAnsi="Arial" w:cs="Arial"/>
          <w:sz w:val="28"/>
          <w:szCs w:val="28"/>
        </w:rPr>
        <w:t xml:space="preserve"> </w:t>
      </w:r>
      <w:r w:rsidR="00080916">
        <w:rPr>
          <w:rFonts w:ascii="Arial" w:hAnsi="Arial" w:cs="Arial"/>
          <w:sz w:val="28"/>
          <w:szCs w:val="28"/>
        </w:rPr>
        <w:t>att träffa era grannar över en öl på vår pub</w:t>
      </w:r>
      <w:r w:rsidR="009B7AF1">
        <w:rPr>
          <w:rFonts w:ascii="Arial" w:hAnsi="Arial" w:cs="Arial"/>
          <w:sz w:val="28"/>
          <w:szCs w:val="28"/>
        </w:rPr>
        <w:t xml:space="preserve">, </w:t>
      </w:r>
    </w:p>
    <w:p w:rsidR="00B25ED3" w:rsidRPr="009B7AF1" w:rsidRDefault="009B7AF1" w:rsidP="009B7AF1">
      <w:pPr>
        <w:jc w:val="center"/>
        <w:rPr>
          <w:rFonts w:ascii="Arial" w:hAnsi="Arial" w:cs="Arial"/>
          <w:i/>
          <w:sz w:val="32"/>
          <w:szCs w:val="32"/>
          <w:u w:val="single"/>
        </w:rPr>
      </w:pPr>
      <w:r w:rsidRPr="009B7AF1">
        <w:rPr>
          <w:rFonts w:ascii="Arial" w:hAnsi="Arial" w:cs="Arial"/>
          <w:i/>
          <w:sz w:val="32"/>
          <w:szCs w:val="32"/>
          <w:u w:val="single"/>
        </w:rPr>
        <w:t xml:space="preserve">den </w:t>
      </w:r>
      <w:r w:rsidR="00056CE3">
        <w:rPr>
          <w:rFonts w:ascii="Arial" w:hAnsi="Arial" w:cs="Arial"/>
          <w:i/>
          <w:sz w:val="32"/>
          <w:szCs w:val="32"/>
          <w:u w:val="single"/>
        </w:rPr>
        <w:t>28</w:t>
      </w:r>
      <w:r w:rsidR="00503798" w:rsidRPr="009B7AF1">
        <w:rPr>
          <w:rFonts w:ascii="Arial" w:hAnsi="Arial" w:cs="Arial"/>
          <w:i/>
          <w:sz w:val="32"/>
          <w:szCs w:val="32"/>
          <w:u w:val="single"/>
        </w:rPr>
        <w:t xml:space="preserve"> </w:t>
      </w:r>
      <w:r w:rsidR="00056CE3">
        <w:rPr>
          <w:rFonts w:ascii="Arial" w:hAnsi="Arial" w:cs="Arial"/>
          <w:i/>
          <w:sz w:val="32"/>
          <w:szCs w:val="32"/>
          <w:u w:val="single"/>
        </w:rPr>
        <w:t>januari</w:t>
      </w:r>
      <w:r w:rsidRPr="009B7AF1">
        <w:rPr>
          <w:rFonts w:ascii="Arial" w:hAnsi="Arial" w:cs="Arial"/>
          <w:i/>
          <w:sz w:val="32"/>
          <w:szCs w:val="32"/>
          <w:u w:val="single"/>
        </w:rPr>
        <w:t xml:space="preserve"> </w:t>
      </w:r>
      <w:r w:rsidR="00017C3F" w:rsidRPr="009B7AF1">
        <w:rPr>
          <w:rFonts w:ascii="Arial" w:hAnsi="Arial" w:cs="Arial"/>
          <w:i/>
          <w:sz w:val="32"/>
          <w:szCs w:val="32"/>
          <w:u w:val="single"/>
        </w:rPr>
        <w:t>med början klockan 19.00</w:t>
      </w:r>
    </w:p>
    <w:p w:rsidR="00503798" w:rsidRPr="00503798" w:rsidRDefault="009B7AF1" w:rsidP="00F774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056CE3">
        <w:rPr>
          <w:rFonts w:ascii="Arial" w:hAnsi="Arial" w:cs="Arial"/>
          <w:sz w:val="28"/>
          <w:szCs w:val="28"/>
        </w:rPr>
        <w:t>Vi har nu avverkat ett antal</w:t>
      </w:r>
      <w:r w:rsidR="00503798" w:rsidRPr="00503798">
        <w:rPr>
          <w:rFonts w:ascii="Arial" w:hAnsi="Arial" w:cs="Arial"/>
          <w:sz w:val="28"/>
          <w:szCs w:val="28"/>
        </w:rPr>
        <w:t xml:space="preserve"> lokala öl från mikrobryggerier </w:t>
      </w:r>
      <w:r>
        <w:rPr>
          <w:rFonts w:ascii="Arial" w:hAnsi="Arial" w:cs="Arial"/>
          <w:sz w:val="28"/>
          <w:szCs w:val="28"/>
        </w:rPr>
        <w:t>i vårt absoluta närområde</w:t>
      </w:r>
      <w:r w:rsidR="00056CE3">
        <w:rPr>
          <w:rFonts w:ascii="Arial" w:hAnsi="Arial" w:cs="Arial"/>
          <w:sz w:val="28"/>
          <w:szCs w:val="28"/>
        </w:rPr>
        <w:t xml:space="preserve"> och områdena öster om oss. Den här gången blickar vi istället söderöver, dels med öl från några </w:t>
      </w:r>
      <w:r>
        <w:rPr>
          <w:rFonts w:ascii="Arial" w:hAnsi="Arial" w:cs="Arial"/>
          <w:sz w:val="28"/>
          <w:szCs w:val="28"/>
        </w:rPr>
        <w:t>mikrobryggerier</w:t>
      </w:r>
      <w:r w:rsidR="00056CE3">
        <w:rPr>
          <w:rFonts w:ascii="Arial" w:hAnsi="Arial" w:cs="Arial"/>
          <w:sz w:val="28"/>
          <w:szCs w:val="28"/>
        </w:rPr>
        <w:t>, dels en lite större utflykt till Belgien med några trappistöl - öl som är bryggda av munkar</w:t>
      </w:r>
      <w:r w:rsidR="00503798" w:rsidRPr="00503798">
        <w:rPr>
          <w:rFonts w:ascii="Arial" w:hAnsi="Arial" w:cs="Arial"/>
          <w:sz w:val="28"/>
          <w:szCs w:val="28"/>
        </w:rPr>
        <w:t xml:space="preserve">. </w:t>
      </w:r>
      <w:r w:rsidR="00056CE3">
        <w:rPr>
          <w:rFonts w:ascii="Arial" w:hAnsi="Arial" w:cs="Arial"/>
          <w:sz w:val="28"/>
          <w:szCs w:val="28"/>
        </w:rPr>
        <w:t>Som tidigare kommer det också att finnas</w:t>
      </w:r>
      <w:r>
        <w:rPr>
          <w:rFonts w:ascii="Arial" w:hAnsi="Arial" w:cs="Arial"/>
          <w:sz w:val="28"/>
          <w:szCs w:val="28"/>
        </w:rPr>
        <w:t xml:space="preserve"> alkoholfria öl – inte att förväxla med traditionell lättöl</w:t>
      </w:r>
      <w:r w:rsidR="00056CE3">
        <w:rPr>
          <w:rFonts w:ascii="Arial" w:hAnsi="Arial" w:cs="Arial"/>
          <w:sz w:val="28"/>
          <w:szCs w:val="28"/>
        </w:rPr>
        <w:t xml:space="preserve"> - samt</w:t>
      </w:r>
      <w:r>
        <w:rPr>
          <w:rFonts w:ascii="Arial" w:hAnsi="Arial" w:cs="Arial"/>
          <w:sz w:val="28"/>
          <w:szCs w:val="28"/>
        </w:rPr>
        <w:t xml:space="preserve"> rött och vitt vin eller vatten </w:t>
      </w:r>
      <w:r w:rsidR="00EB61A5">
        <w:rPr>
          <w:rFonts w:ascii="Arial" w:hAnsi="Arial" w:cs="Arial"/>
          <w:sz w:val="28"/>
          <w:szCs w:val="28"/>
        </w:rPr>
        <w:t xml:space="preserve">eller vanlig lager </w:t>
      </w:r>
      <w:r>
        <w:rPr>
          <w:rFonts w:ascii="Arial" w:hAnsi="Arial" w:cs="Arial"/>
          <w:sz w:val="28"/>
          <w:szCs w:val="28"/>
        </w:rPr>
        <w:t xml:space="preserve">för den som hellre </w:t>
      </w:r>
      <w:r w:rsidR="00080916">
        <w:rPr>
          <w:rFonts w:ascii="Arial" w:hAnsi="Arial" w:cs="Arial"/>
          <w:sz w:val="28"/>
          <w:szCs w:val="28"/>
        </w:rPr>
        <w:t>dricker</w:t>
      </w:r>
      <w:r>
        <w:rPr>
          <w:rFonts w:ascii="Arial" w:hAnsi="Arial" w:cs="Arial"/>
          <w:sz w:val="28"/>
          <w:szCs w:val="28"/>
        </w:rPr>
        <w:t xml:space="preserve"> detta.</w:t>
      </w:r>
    </w:p>
    <w:p w:rsidR="00503798" w:rsidRPr="00503798" w:rsidRDefault="00056CE3" w:rsidP="00F774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503798" w:rsidRPr="00503798">
        <w:rPr>
          <w:rFonts w:ascii="Arial" w:hAnsi="Arial" w:cs="Arial"/>
          <w:sz w:val="28"/>
          <w:szCs w:val="28"/>
        </w:rPr>
        <w:t>ntréavgift</w:t>
      </w:r>
      <w:r>
        <w:rPr>
          <w:rFonts w:ascii="Arial" w:hAnsi="Arial" w:cs="Arial"/>
          <w:sz w:val="28"/>
          <w:szCs w:val="28"/>
        </w:rPr>
        <w:t>en</w:t>
      </w:r>
      <w:r w:rsidR="00503798" w:rsidRPr="005037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uppgår till</w:t>
      </w:r>
      <w:r w:rsidR="00503798" w:rsidRPr="00503798">
        <w:rPr>
          <w:rFonts w:ascii="Arial" w:hAnsi="Arial" w:cs="Arial"/>
          <w:sz w:val="28"/>
          <w:szCs w:val="28"/>
        </w:rPr>
        <w:t xml:space="preserve"> 20 kr per person. Detta ska täcka kostnader för tilltugg, plastglas, servetter med mera </w:t>
      </w:r>
    </w:p>
    <w:p w:rsidR="00503798" w:rsidRPr="00503798" w:rsidRDefault="00503798" w:rsidP="00F774F3">
      <w:pPr>
        <w:rPr>
          <w:rFonts w:ascii="Arial" w:hAnsi="Arial" w:cs="Arial"/>
          <w:sz w:val="28"/>
          <w:szCs w:val="28"/>
        </w:rPr>
      </w:pPr>
      <w:r w:rsidRPr="00503798">
        <w:rPr>
          <w:rFonts w:ascii="Arial" w:hAnsi="Arial" w:cs="Arial"/>
          <w:sz w:val="28"/>
          <w:szCs w:val="28"/>
        </w:rPr>
        <w:t>Ö</w:t>
      </w:r>
      <w:r w:rsidR="00B25ED3" w:rsidRPr="00503798">
        <w:rPr>
          <w:rFonts w:ascii="Arial" w:hAnsi="Arial" w:cs="Arial"/>
          <w:sz w:val="28"/>
          <w:szCs w:val="28"/>
        </w:rPr>
        <w:t xml:space="preserve">l eller vin </w:t>
      </w:r>
      <w:r w:rsidRPr="00503798">
        <w:rPr>
          <w:rFonts w:ascii="Arial" w:hAnsi="Arial" w:cs="Arial"/>
          <w:sz w:val="28"/>
          <w:szCs w:val="28"/>
        </w:rPr>
        <w:t>eller vatten serveras till självkostnadspris avrundat upp till jämna femkronor</w:t>
      </w:r>
      <w:r w:rsidR="00017C3F" w:rsidRPr="00503798">
        <w:rPr>
          <w:rFonts w:ascii="Arial" w:hAnsi="Arial" w:cs="Arial"/>
          <w:sz w:val="28"/>
          <w:szCs w:val="28"/>
        </w:rPr>
        <w:t>.</w:t>
      </w:r>
      <w:r w:rsidR="0036265B">
        <w:rPr>
          <w:rFonts w:ascii="Arial" w:hAnsi="Arial" w:cs="Arial"/>
          <w:sz w:val="28"/>
          <w:szCs w:val="28"/>
        </w:rPr>
        <w:t xml:space="preserve"> </w:t>
      </w:r>
    </w:p>
    <w:p w:rsidR="00B25ED3" w:rsidRDefault="00503798" w:rsidP="00F774F3">
      <w:pPr>
        <w:rPr>
          <w:rFonts w:ascii="Arial" w:hAnsi="Arial" w:cs="Arial"/>
          <w:sz w:val="32"/>
          <w:szCs w:val="32"/>
        </w:rPr>
      </w:pPr>
      <w:r w:rsidRPr="00503798">
        <w:rPr>
          <w:rFonts w:ascii="Arial" w:hAnsi="Arial" w:cs="Arial"/>
          <w:sz w:val="28"/>
          <w:szCs w:val="28"/>
        </w:rPr>
        <w:t xml:space="preserve">Tag med växelpengar (femkronor!!) och </w:t>
      </w:r>
      <w:r>
        <w:rPr>
          <w:rFonts w:ascii="Arial" w:hAnsi="Arial" w:cs="Arial"/>
          <w:sz w:val="28"/>
          <w:szCs w:val="28"/>
        </w:rPr>
        <w:t>gärna ert</w:t>
      </w:r>
      <w:r w:rsidRPr="00503798">
        <w:rPr>
          <w:rFonts w:ascii="Arial" w:hAnsi="Arial" w:cs="Arial"/>
          <w:sz w:val="28"/>
          <w:szCs w:val="28"/>
        </w:rPr>
        <w:t xml:space="preserve"> eg</w:t>
      </w:r>
      <w:r>
        <w:rPr>
          <w:rFonts w:ascii="Arial" w:hAnsi="Arial" w:cs="Arial"/>
          <w:sz w:val="28"/>
          <w:szCs w:val="28"/>
        </w:rPr>
        <w:t>na</w:t>
      </w:r>
      <w:r w:rsidRPr="005037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favorit</w:t>
      </w:r>
      <w:r w:rsidRPr="00503798">
        <w:rPr>
          <w:rFonts w:ascii="Arial" w:hAnsi="Arial" w:cs="Arial"/>
          <w:sz w:val="28"/>
          <w:szCs w:val="28"/>
        </w:rPr>
        <w:t>ölglas</w:t>
      </w:r>
      <w:r w:rsidR="0036265B">
        <w:rPr>
          <w:rFonts w:ascii="Arial" w:hAnsi="Arial" w:cs="Arial"/>
          <w:sz w:val="28"/>
          <w:szCs w:val="28"/>
        </w:rPr>
        <w:t>!</w:t>
      </w:r>
      <w:r w:rsidR="00F774F3">
        <w:rPr>
          <w:rFonts w:ascii="Arial" w:hAnsi="Arial" w:cs="Arial"/>
          <w:sz w:val="32"/>
          <w:szCs w:val="32"/>
        </w:rPr>
        <w:br/>
      </w:r>
    </w:p>
    <w:p w:rsidR="00B25ED3" w:rsidRPr="00080916" w:rsidRDefault="00080916" w:rsidP="00017C3F">
      <w:pPr>
        <w:ind w:left="1304"/>
        <w:rPr>
          <w:rFonts w:ascii="Arial" w:hAnsi="Arial" w:cs="Arial"/>
          <w:i/>
          <w:sz w:val="32"/>
          <w:szCs w:val="32"/>
        </w:rPr>
      </w:pPr>
      <w:r w:rsidRPr="00080916">
        <w:rPr>
          <w:rFonts w:ascii="Arial" w:hAnsi="Arial" w:cs="Arial"/>
          <w:i/>
          <w:sz w:val="32"/>
          <w:szCs w:val="32"/>
        </w:rPr>
        <w:t>Varmt v</w:t>
      </w:r>
      <w:r w:rsidR="00B25ED3" w:rsidRPr="00080916">
        <w:rPr>
          <w:rFonts w:ascii="Arial" w:hAnsi="Arial" w:cs="Arial"/>
          <w:i/>
          <w:sz w:val="32"/>
          <w:szCs w:val="32"/>
        </w:rPr>
        <w:t>älkomna</w:t>
      </w:r>
      <w:r>
        <w:rPr>
          <w:rFonts w:ascii="Arial" w:hAnsi="Arial" w:cs="Arial"/>
          <w:i/>
          <w:sz w:val="32"/>
          <w:szCs w:val="32"/>
        </w:rPr>
        <w:t>!!</w:t>
      </w:r>
      <w:r w:rsidR="00B25ED3" w:rsidRPr="00080916">
        <w:rPr>
          <w:rFonts w:ascii="Arial" w:hAnsi="Arial" w:cs="Arial"/>
          <w:i/>
          <w:sz w:val="32"/>
          <w:szCs w:val="32"/>
        </w:rPr>
        <w:t xml:space="preserve"> </w:t>
      </w:r>
    </w:p>
    <w:p w:rsidR="009B548F" w:rsidRPr="00503798" w:rsidRDefault="00080916" w:rsidP="00F774F3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Pubkommittén I.P.A.</w:t>
      </w:r>
    </w:p>
    <w:p w:rsidR="00A05101" w:rsidRPr="00BE3592" w:rsidRDefault="00017C3F" w:rsidP="00BE3592">
      <w:pPr>
        <w:ind w:left="1304"/>
        <w:rPr>
          <w:color w:val="FF0000"/>
          <w:sz w:val="28"/>
          <w:szCs w:val="28"/>
        </w:rPr>
      </w:pPr>
      <w:r w:rsidRPr="00017C3F">
        <w:rPr>
          <w:rFonts w:ascii="Arial" w:hAnsi="Arial" w:cs="Arial"/>
          <w:sz w:val="24"/>
          <w:szCs w:val="24"/>
        </w:rPr>
        <w:t>För att underlätta våra inköp för kvällen vill vi gärna veta om ni kommer.</w:t>
      </w:r>
      <w:r w:rsidRPr="00017C3F">
        <w:rPr>
          <w:rFonts w:ascii="Arial" w:hAnsi="Arial" w:cs="Arial"/>
          <w:sz w:val="24"/>
          <w:szCs w:val="24"/>
        </w:rPr>
        <w:br/>
      </w:r>
      <w:r w:rsidRPr="00BE3592">
        <w:rPr>
          <w:rFonts w:ascii="Arial" w:hAnsi="Arial" w:cs="Arial"/>
          <w:color w:val="FF0000"/>
          <w:sz w:val="28"/>
          <w:szCs w:val="28"/>
        </w:rPr>
        <w:t xml:space="preserve">Anmäl er på mail </w:t>
      </w:r>
      <w:hyperlink r:id="rId5" w:history="1">
        <w:r w:rsidR="00BE3592" w:rsidRPr="00BE3592">
          <w:rPr>
            <w:rStyle w:val="Hyperlink"/>
            <w:color w:val="FF0000"/>
            <w:sz w:val="28"/>
            <w:szCs w:val="28"/>
          </w:rPr>
          <w:t>dan.johansson@skf.com</w:t>
        </w:r>
      </w:hyperlink>
      <w:r w:rsidR="00BE3592" w:rsidRPr="00BE3592">
        <w:rPr>
          <w:color w:val="FF0000"/>
          <w:sz w:val="28"/>
          <w:szCs w:val="28"/>
        </w:rPr>
        <w:t xml:space="preserve"> </w:t>
      </w:r>
      <w:r w:rsidR="00BE3592" w:rsidRPr="00BE3592">
        <w:rPr>
          <w:rFonts w:ascii="Arial" w:hAnsi="Arial" w:cs="Arial"/>
          <w:color w:val="FF0000"/>
          <w:sz w:val="28"/>
          <w:szCs w:val="28"/>
        </w:rPr>
        <w:t>senast den 24 januari</w:t>
      </w:r>
    </w:p>
    <w:p w:rsidR="009B548F" w:rsidRPr="009B548F" w:rsidRDefault="009B548F" w:rsidP="009B548F">
      <w:pPr>
        <w:spacing w:after="0" w:line="240" w:lineRule="auto"/>
        <w:ind w:left="2024"/>
        <w:rPr>
          <w:rFonts w:ascii="Arial" w:eastAsia="Times New Roman" w:hAnsi="Arial" w:cs="Arial"/>
          <w:color w:val="0000FF"/>
          <w:sz w:val="27"/>
          <w:szCs w:val="27"/>
          <w:u w:val="single"/>
          <w:lang w:eastAsia="sv-SE"/>
        </w:rPr>
      </w:pPr>
      <w:r w:rsidRPr="009B548F">
        <w:rPr>
          <w:rFonts w:ascii="Arial" w:eastAsia="Times New Roman" w:hAnsi="Arial" w:cs="Arial"/>
          <w:color w:val="222222"/>
          <w:sz w:val="27"/>
          <w:szCs w:val="27"/>
          <w:lang w:eastAsia="sv-SE"/>
        </w:rPr>
        <w:fldChar w:fldCharType="begin"/>
      </w:r>
      <w:r w:rsidRPr="009B548F">
        <w:rPr>
          <w:rFonts w:ascii="Arial" w:eastAsia="Times New Roman" w:hAnsi="Arial" w:cs="Arial"/>
          <w:color w:val="222222"/>
          <w:sz w:val="27"/>
          <w:szCs w:val="27"/>
          <w:lang w:eastAsia="sv-SE"/>
        </w:rPr>
        <w:instrText xml:space="preserve"> HYPERLINK "http://www.google.com/imgres?imgurl=http://www.rum21.se/bilder/artiklar/zoom/116799_1.jpg&amp;imgrefurl=http://www.rum21.se/sv/artiklar/olglas-2-pack-small-.html&amp;h=1500&amp;w=1500&amp;tbnid=ML2ebVakftuHrM:&amp;zoom=1&amp;docid=1mRIq2Aj4-0cAM&amp;hl=sv&amp;ei=tMeyVO2iNIvhywP36YCQDg&amp;tbm=isch&amp;ved=0CIABEDMoQDBA" </w:instrText>
      </w:r>
      <w:r w:rsidRPr="009B548F">
        <w:rPr>
          <w:rFonts w:ascii="Arial" w:eastAsia="Times New Roman" w:hAnsi="Arial" w:cs="Arial"/>
          <w:color w:val="222222"/>
          <w:sz w:val="27"/>
          <w:szCs w:val="27"/>
          <w:lang w:eastAsia="sv-SE"/>
        </w:rPr>
        <w:fldChar w:fldCharType="separate"/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sv-SE"/>
        </w:rPr>
        <w:drawing>
          <wp:inline distT="0" distB="0" distL="0" distR="0" wp14:anchorId="14CFFCA4" wp14:editId="0A1BE963">
            <wp:extent cx="2143125" cy="2143125"/>
            <wp:effectExtent l="0" t="0" r="9525" b="9525"/>
            <wp:docPr id="2" name="Bildobjekt 2" descr="https://encrypted-tbn2.gstatic.com/images?q=tbn:ANd9GcQDKCq5q86QHIjUw4TgorbAwk26bhEn70blib9QClOSiVceUx-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QDKCq5q86QHIjUw4TgorbAwk26bhEn70blib9QClOSiVceUx-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48F" w:rsidRPr="00B25ED3" w:rsidRDefault="009B548F" w:rsidP="00F774F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B548F">
        <w:rPr>
          <w:rFonts w:ascii="Arial" w:eastAsia="Times New Roman" w:hAnsi="Arial" w:cs="Arial"/>
          <w:color w:val="222222"/>
          <w:sz w:val="27"/>
          <w:szCs w:val="27"/>
          <w:lang w:eastAsia="sv-SE"/>
        </w:rPr>
        <w:fldChar w:fldCharType="end"/>
      </w:r>
    </w:p>
    <w:sectPr w:rsidR="009B548F" w:rsidRPr="00B25ED3" w:rsidSect="0050379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nformal Roman">
    <w:altName w:val="Zapfino"/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770E2"/>
    <w:multiLevelType w:val="multilevel"/>
    <w:tmpl w:val="CD0A7E7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entative="1">
      <w:start w:val="1"/>
      <w:numFmt w:val="decimal"/>
      <w:lvlText w:val="%2."/>
      <w:lvlJc w:val="left"/>
      <w:pPr>
        <w:tabs>
          <w:tab w:val="num" w:pos="3104"/>
        </w:tabs>
        <w:ind w:left="3104" w:hanging="360"/>
      </w:pPr>
    </w:lvl>
    <w:lvl w:ilvl="2" w:tentative="1">
      <w:start w:val="1"/>
      <w:numFmt w:val="decimal"/>
      <w:lvlText w:val="%3."/>
      <w:lvlJc w:val="left"/>
      <w:pPr>
        <w:tabs>
          <w:tab w:val="num" w:pos="3824"/>
        </w:tabs>
        <w:ind w:left="3824" w:hanging="360"/>
      </w:pPr>
    </w:lvl>
    <w:lvl w:ilvl="3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entative="1">
      <w:start w:val="1"/>
      <w:numFmt w:val="decimal"/>
      <w:lvlText w:val="%5."/>
      <w:lvlJc w:val="left"/>
      <w:pPr>
        <w:tabs>
          <w:tab w:val="num" w:pos="5264"/>
        </w:tabs>
        <w:ind w:left="5264" w:hanging="360"/>
      </w:pPr>
    </w:lvl>
    <w:lvl w:ilvl="5" w:tentative="1">
      <w:start w:val="1"/>
      <w:numFmt w:val="decimal"/>
      <w:lvlText w:val="%6."/>
      <w:lvlJc w:val="left"/>
      <w:pPr>
        <w:tabs>
          <w:tab w:val="num" w:pos="5984"/>
        </w:tabs>
        <w:ind w:left="5984" w:hanging="360"/>
      </w:pPr>
    </w:lvl>
    <w:lvl w:ilvl="6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entative="1">
      <w:start w:val="1"/>
      <w:numFmt w:val="decimal"/>
      <w:lvlText w:val="%8."/>
      <w:lvlJc w:val="left"/>
      <w:pPr>
        <w:tabs>
          <w:tab w:val="num" w:pos="7424"/>
        </w:tabs>
        <w:ind w:left="7424" w:hanging="360"/>
      </w:pPr>
    </w:lvl>
    <w:lvl w:ilvl="8" w:tentative="1">
      <w:start w:val="1"/>
      <w:numFmt w:val="decimal"/>
      <w:lvlText w:val="%9."/>
      <w:lvlJc w:val="left"/>
      <w:pPr>
        <w:tabs>
          <w:tab w:val="num" w:pos="8144"/>
        </w:tabs>
        <w:ind w:left="81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D3"/>
    <w:rsid w:val="00017BD6"/>
    <w:rsid w:val="00017C3F"/>
    <w:rsid w:val="00056CE3"/>
    <w:rsid w:val="00080916"/>
    <w:rsid w:val="000B52E1"/>
    <w:rsid w:val="000F77B9"/>
    <w:rsid w:val="00210A6D"/>
    <w:rsid w:val="0021371F"/>
    <w:rsid w:val="002A1448"/>
    <w:rsid w:val="002E7C21"/>
    <w:rsid w:val="0036265B"/>
    <w:rsid w:val="00421E37"/>
    <w:rsid w:val="004A78D1"/>
    <w:rsid w:val="00503798"/>
    <w:rsid w:val="00544DEA"/>
    <w:rsid w:val="005C3EFB"/>
    <w:rsid w:val="00691E48"/>
    <w:rsid w:val="007145FA"/>
    <w:rsid w:val="00804938"/>
    <w:rsid w:val="008619E3"/>
    <w:rsid w:val="008E4C9D"/>
    <w:rsid w:val="009B548F"/>
    <w:rsid w:val="009B7AF1"/>
    <w:rsid w:val="00A05101"/>
    <w:rsid w:val="00AA2373"/>
    <w:rsid w:val="00AC35F5"/>
    <w:rsid w:val="00B25ED3"/>
    <w:rsid w:val="00B316C4"/>
    <w:rsid w:val="00BB07B1"/>
    <w:rsid w:val="00BE3592"/>
    <w:rsid w:val="00CC79AA"/>
    <w:rsid w:val="00D221FA"/>
    <w:rsid w:val="00D27CF5"/>
    <w:rsid w:val="00DA01C5"/>
    <w:rsid w:val="00EB61A5"/>
    <w:rsid w:val="00F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10BAA2-E534-4713-8C0B-7FC07A9D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48F"/>
    <w:rPr>
      <w:color w:val="0000FF"/>
      <w:u w:val="single"/>
    </w:rPr>
  </w:style>
  <w:style w:type="character" w:customStyle="1" w:styleId="rgilmn">
    <w:name w:val="rg_ilmn"/>
    <w:basedOn w:val="DefaultParagraphFont"/>
    <w:rsid w:val="009B548F"/>
  </w:style>
  <w:style w:type="paragraph" w:styleId="BalloonText">
    <w:name w:val="Balloon Text"/>
    <w:basedOn w:val="Normal"/>
    <w:link w:val="BalloonTextChar"/>
    <w:uiPriority w:val="99"/>
    <w:semiHidden/>
    <w:unhideWhenUsed/>
    <w:rsid w:val="009B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66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26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26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49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1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5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0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8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www.rum21.se/bilder/artiklar/zoom/116799_1.jpg&amp;imgrefurl=http://www.rum21.se/sv/artiklar/olglas-2-pack-small-.html&amp;h=1500&amp;w=1500&amp;tbnid=ML2ebVakftuHrM:&amp;zoom=1&amp;docid=1mRIq2Aj4-0cAM&amp;hl=sv&amp;ei=tMeyVO2iNIvhywP36YCQDg&amp;tbm=isch&amp;ved=0CIABEDMoQDBA" TargetMode="External"/><Relationship Id="rId5" Type="http://schemas.openxmlformats.org/officeDocument/2006/relationships/hyperlink" Target="mailto:dan.johansson@skf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One Nordic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Göransson Hans</dc:creator>
  <cp:lastModifiedBy>Lina Pettersson</cp:lastModifiedBy>
  <cp:revision>2</cp:revision>
  <dcterms:created xsi:type="dcterms:W3CDTF">2016-01-13T07:04:00Z</dcterms:created>
  <dcterms:modified xsi:type="dcterms:W3CDTF">2016-01-13T07:04:00Z</dcterms:modified>
</cp:coreProperties>
</file>