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999D" w14:textId="108D74DF" w:rsidR="003C4F6D" w:rsidRDefault="00DA2D27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5807801" wp14:editId="066242A6">
            <wp:extent cx="1238596" cy="827116"/>
            <wp:effectExtent l="0" t="0" r="0" b="0"/>
            <wp:docPr id="653958068" name="Bildobjekt 1" descr="En bild som visar utomhus, byggnad, gräs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58068" name="Bildobjekt 1" descr="En bild som visar utomhus, byggnad, gräs, träd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596" cy="82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Pr="00DA2D27">
        <w:rPr>
          <w:b/>
          <w:bCs/>
          <w:sz w:val="24"/>
          <w:szCs w:val="24"/>
        </w:rPr>
        <w:t>Styrelsen informerar och summerar om verksamhetsåret 2023</w:t>
      </w:r>
    </w:p>
    <w:p w14:paraId="6DB06B6C" w14:textId="55C84FF4" w:rsidR="00DA2D27" w:rsidRDefault="00DA2D27">
      <w:pPr>
        <w:rPr>
          <w:sz w:val="24"/>
          <w:szCs w:val="24"/>
        </w:rPr>
      </w:pPr>
      <w:r w:rsidRPr="00DA2D27">
        <w:rPr>
          <w:sz w:val="24"/>
          <w:szCs w:val="24"/>
        </w:rPr>
        <w:t xml:space="preserve">Styrelsen vill börja med att tacka alla medlemmar för att vi tillsammans löste dräneringsprojektet väldigt bra, det blev lite dyrare än planerat då vi haft problem med berg och </w:t>
      </w:r>
      <w:proofErr w:type="spellStart"/>
      <w:r w:rsidRPr="00DA2D27">
        <w:rPr>
          <w:sz w:val="24"/>
          <w:szCs w:val="24"/>
        </w:rPr>
        <w:t>bakfall</w:t>
      </w:r>
      <w:proofErr w:type="spellEnd"/>
      <w:r w:rsidRPr="00DA2D27">
        <w:rPr>
          <w:sz w:val="24"/>
          <w:szCs w:val="24"/>
        </w:rPr>
        <w:t xml:space="preserve"> vilket resulterade i en avgiftshöjning 1/7 med 3%</w:t>
      </w:r>
      <w:r>
        <w:rPr>
          <w:sz w:val="24"/>
          <w:szCs w:val="24"/>
        </w:rPr>
        <w:t xml:space="preserve"> som var oundvikligt för att komma i mål.</w:t>
      </w:r>
    </w:p>
    <w:p w14:paraId="7F95C748" w14:textId="703C7876" w:rsidR="00DA2D27" w:rsidRDefault="00DA2D27">
      <w:pPr>
        <w:rPr>
          <w:sz w:val="24"/>
          <w:szCs w:val="24"/>
        </w:rPr>
      </w:pPr>
      <w:r>
        <w:rPr>
          <w:sz w:val="24"/>
          <w:szCs w:val="24"/>
        </w:rPr>
        <w:t>Vill även kika lite i backspegeln på allt som vi utfört från 2016 efter vår energikartläggning.</w:t>
      </w:r>
      <w:r>
        <w:rPr>
          <w:sz w:val="24"/>
          <w:szCs w:val="24"/>
        </w:rPr>
        <w:br/>
        <w:t>Vi har bytt ventilationsaggregat, undercentral, kulvert, radiatorventiler samt injustering samt</w:t>
      </w:r>
      <w:r>
        <w:rPr>
          <w:sz w:val="24"/>
          <w:szCs w:val="24"/>
        </w:rPr>
        <w:br/>
        <w:t>isolerat vindarna.</w:t>
      </w:r>
    </w:p>
    <w:p w14:paraId="4BFFB4CA" w14:textId="370ED875" w:rsidR="00DA2D27" w:rsidRDefault="00DA2D27">
      <w:pPr>
        <w:rPr>
          <w:sz w:val="24"/>
          <w:szCs w:val="24"/>
        </w:rPr>
      </w:pPr>
      <w:r w:rsidRPr="00DA2D27">
        <w:rPr>
          <w:noProof/>
          <w:sz w:val="24"/>
          <w:szCs w:val="24"/>
        </w:rPr>
        <w:drawing>
          <wp:inline distT="0" distB="0" distL="0" distR="0" wp14:anchorId="4F92DA31" wp14:editId="5A78194D">
            <wp:extent cx="5610225" cy="3697480"/>
            <wp:effectExtent l="0" t="0" r="0" b="0"/>
            <wp:docPr id="1428212040" name="Bildobjekt 1" descr="En bild som visar text, skärmbild, Teckensnitt, Graf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12040" name="Bildobjekt 1" descr="En bild som visar text, skärmbild, Teckensnitt, Graf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6454" cy="370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D2E50" w14:textId="78A597DE" w:rsidR="00DA2D27" w:rsidRDefault="00DA2D27">
      <w:pPr>
        <w:rPr>
          <w:sz w:val="24"/>
          <w:szCs w:val="24"/>
        </w:rPr>
      </w:pPr>
      <w:r>
        <w:rPr>
          <w:sz w:val="24"/>
          <w:szCs w:val="24"/>
        </w:rPr>
        <w:t>Det årliga värmebehovet har minskat från 1 060 000 kWh till 720 kWh vilket är en minskning med 340 000 kWh per år.</w:t>
      </w:r>
      <w:r>
        <w:rPr>
          <w:sz w:val="24"/>
          <w:szCs w:val="24"/>
        </w:rPr>
        <w:br/>
      </w:r>
      <w:r w:rsidR="00F00C5F" w:rsidRPr="00F00C5F">
        <w:rPr>
          <w:noProof/>
          <w:sz w:val="24"/>
          <w:szCs w:val="24"/>
        </w:rPr>
        <w:drawing>
          <wp:inline distT="0" distB="0" distL="0" distR="0" wp14:anchorId="03C0154A" wp14:editId="0E8086BD">
            <wp:extent cx="5671974" cy="1866900"/>
            <wp:effectExtent l="0" t="0" r="5080" b="0"/>
            <wp:docPr id="1879627290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27290" name="Bildobjekt 1" descr="En bild som visar text, skärmbild, Teckensnitt, nummer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147" cy="187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0C5F">
        <w:rPr>
          <w:sz w:val="24"/>
          <w:szCs w:val="24"/>
        </w:rPr>
        <w:br/>
      </w:r>
    </w:p>
    <w:p w14:paraId="17A7F685" w14:textId="0126AC90" w:rsidR="00DA2D27" w:rsidRDefault="00F00C5F">
      <w:r>
        <w:lastRenderedPageBreak/>
        <w:t xml:space="preserve">En annan energiåtgärd är att byta ut de gamla torkskåpen som skickade ut värmen på gården vid användning till de nya effektivare skåpen som värmer upp rummet och kallraset är borta. </w:t>
      </w:r>
    </w:p>
    <w:p w14:paraId="1BDFA209" w14:textId="49E53A10" w:rsidR="004841E1" w:rsidRDefault="00F00C5F">
      <w:pPr>
        <w:rPr>
          <w:b/>
          <w:bCs/>
        </w:rPr>
      </w:pPr>
      <w:r w:rsidRPr="00F00C5F">
        <w:rPr>
          <w:b/>
          <w:bCs/>
          <w:highlight w:val="yellow"/>
        </w:rPr>
        <w:t>Ny parkeringspolicy från 1 januari 2024</w:t>
      </w:r>
      <w:r w:rsidRPr="00F00C5F">
        <w:rPr>
          <w:b/>
          <w:bCs/>
        </w:rPr>
        <w:t>.</w:t>
      </w:r>
      <w:r>
        <w:rPr>
          <w:b/>
          <w:bCs/>
        </w:rPr>
        <w:br/>
      </w:r>
      <w:r w:rsidRPr="00F00C5F">
        <w:t>- två förhyrda platser per bostadsrätt med följande alternativ:</w:t>
      </w:r>
      <w:r w:rsidRPr="00F00C5F">
        <w:br/>
        <w:t>* ett garage och en motorvärmarplats</w:t>
      </w:r>
      <w:r w:rsidRPr="00F00C5F">
        <w:br/>
        <w:t>* två motorvärmarplatser</w:t>
      </w:r>
      <w:r w:rsidRPr="00F00C5F">
        <w:br/>
        <w:t>* förhyrd parkeringsplats utan elstolpe för diesel/bensinvärmare</w:t>
      </w:r>
      <w:r w:rsidRPr="00F00C5F">
        <w:br/>
        <w:t>* en p-plats för övernattningsrum finns etablerat 11-parkeringen.</w:t>
      </w:r>
      <w:r w:rsidRPr="00F00C5F">
        <w:br/>
        <w:t>* två p-platser för hemtjänst, 11-parkering och 15-parkering.</w:t>
      </w:r>
      <w:r w:rsidRPr="00F00C5F">
        <w:br/>
        <w:t xml:space="preserve">* Gästparkeringar nyttjas från 1/1 av Drakstadens parkering med 3 kr/h via </w:t>
      </w:r>
      <w:proofErr w:type="spellStart"/>
      <w:r w:rsidRPr="00F00C5F">
        <w:t>Parkster</w:t>
      </w:r>
      <w:proofErr w:type="spellEnd"/>
      <w:r w:rsidRPr="00F00C5F">
        <w:br/>
        <w:t xml:space="preserve">  Upp till 24 h sammanhängande parkering är tillåtet.</w:t>
      </w:r>
      <w:r w:rsidR="00A10599">
        <w:br/>
        <w:t xml:space="preserve">* </w:t>
      </w:r>
      <w:r w:rsidR="001F6B99">
        <w:t>Månadskort</w:t>
      </w:r>
      <w:r w:rsidR="00352652">
        <w:t xml:space="preserve"> för 100 kr</w:t>
      </w:r>
      <w:r w:rsidR="001F6B99">
        <w:t xml:space="preserve"> kommer att finnas att köpa via </w:t>
      </w:r>
      <w:proofErr w:type="spellStart"/>
      <w:r w:rsidR="001F6B99">
        <w:t>Parkster</w:t>
      </w:r>
      <w:proofErr w:type="spellEnd"/>
      <w:r w:rsidR="001F6B99">
        <w:t xml:space="preserve"> för dig som väljer att inte ha en förhyrd p-plats.</w:t>
      </w:r>
      <w:r w:rsidR="00352652">
        <w:t xml:space="preserve"> (månadskortet är digitalt med ditt registreringsnummer</w:t>
      </w:r>
      <w:r w:rsidR="006531E0">
        <w:t>)</w:t>
      </w:r>
      <w:r w:rsidR="00A32A33">
        <w:br/>
      </w:r>
      <w:r w:rsidR="008650CC">
        <w:t>70% av intäkterna går direkt tillbaka till föreningen.</w:t>
      </w:r>
      <w:r w:rsidR="00E96DDF">
        <w:br/>
      </w:r>
      <w:r>
        <w:rPr>
          <w:b/>
          <w:bCs/>
        </w:rPr>
        <w:t>Kontakta HSB 010 303 23 00 om du önskar att hyra ett garage eller en förhyrd plats.</w:t>
      </w:r>
      <w:r>
        <w:rPr>
          <w:b/>
          <w:bCs/>
        </w:rPr>
        <w:br/>
      </w:r>
      <w:r>
        <w:rPr>
          <w:b/>
          <w:bCs/>
        </w:rPr>
        <w:br/>
      </w:r>
      <w:r w:rsidRPr="006531E0">
        <w:rPr>
          <w:b/>
          <w:bCs/>
          <w:highlight w:val="yellow"/>
        </w:rPr>
        <w:t>Inga nya parkeringskort kommer att delas ut</w:t>
      </w:r>
      <w:r w:rsidR="004841E1">
        <w:rPr>
          <w:b/>
          <w:bCs/>
        </w:rPr>
        <w:br/>
        <w:t>……………………………………………………………………………………………………………………………………………</w:t>
      </w:r>
      <w:proofErr w:type="gramStart"/>
      <w:r w:rsidR="004841E1">
        <w:rPr>
          <w:b/>
          <w:bCs/>
        </w:rPr>
        <w:t>…….</w:t>
      </w:r>
      <w:proofErr w:type="gramEnd"/>
      <w:r w:rsidR="004841E1">
        <w:rPr>
          <w:b/>
          <w:bCs/>
        </w:rPr>
        <w:t>.</w:t>
      </w:r>
    </w:p>
    <w:p w14:paraId="76313C25" w14:textId="69BEFE12" w:rsidR="004841E1" w:rsidRDefault="004841E1">
      <w:r w:rsidRPr="004841E1">
        <w:t xml:space="preserve">En enkät är utskickad om </w:t>
      </w:r>
      <w:proofErr w:type="spellStart"/>
      <w:r w:rsidRPr="004841E1">
        <w:t>tvättvanor</w:t>
      </w:r>
      <w:proofErr w:type="spellEnd"/>
      <w:r w:rsidRPr="004841E1">
        <w:t xml:space="preserve"> och styrelsen har ett uppdrag från stämman 2013 att hitta en lämplig plats för bastu och relax. Kom ihåg att lämna in din blankett senast 30 november i föreningens brevlåda Harmonigatan 11 B</w:t>
      </w:r>
      <w:r w:rsidRPr="004841E1">
        <w:br/>
      </w:r>
      <w:r>
        <w:t>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ADEEF92" w14:textId="40EF3D4B" w:rsidR="004841E1" w:rsidRDefault="004841E1">
      <w:pPr>
        <w:rPr>
          <w:b/>
          <w:bCs/>
        </w:rPr>
      </w:pPr>
      <w:r w:rsidRPr="004841E1">
        <w:rPr>
          <w:b/>
          <w:bCs/>
          <w:highlight w:val="yellow"/>
        </w:rPr>
        <w:t>Justering av månadsavgift för 2024</w:t>
      </w:r>
    </w:p>
    <w:p w14:paraId="7EE43399" w14:textId="19554819" w:rsidR="004841E1" w:rsidRDefault="004841E1">
      <w:r w:rsidRPr="004841E1">
        <w:t>Vi har en hög inflation i Sverige och en svag krona vilket avspeglar sig vid vårt budgetarbete</w:t>
      </w:r>
      <w:r w:rsidR="0081609D">
        <w:t>:</w:t>
      </w:r>
      <w:r w:rsidR="0081609D">
        <w:br/>
      </w:r>
      <w:r>
        <w:t>Dessa kostnadsökningar har vi att förhålla oss till:</w:t>
      </w:r>
    </w:p>
    <w:p w14:paraId="1CB57621" w14:textId="44DD213F" w:rsidR="004841E1" w:rsidRDefault="004841E1" w:rsidP="004841E1">
      <w:pPr>
        <w:pStyle w:val="Liststycke"/>
        <w:numPr>
          <w:ilvl w:val="0"/>
          <w:numId w:val="1"/>
        </w:numPr>
      </w:pPr>
      <w:r>
        <w:t>Vatten 28%</w:t>
      </w:r>
    </w:p>
    <w:p w14:paraId="341C9207" w14:textId="57CCBFC4" w:rsidR="004841E1" w:rsidRDefault="004841E1" w:rsidP="004841E1">
      <w:pPr>
        <w:pStyle w:val="Liststycke"/>
        <w:numPr>
          <w:ilvl w:val="0"/>
          <w:numId w:val="1"/>
        </w:numPr>
      </w:pPr>
      <w:r>
        <w:t>Elnät 5%</w:t>
      </w:r>
    </w:p>
    <w:p w14:paraId="5AF01D84" w14:textId="0ECBDB86" w:rsidR="004841E1" w:rsidRDefault="004841E1" w:rsidP="004841E1">
      <w:pPr>
        <w:pStyle w:val="Liststycke"/>
        <w:numPr>
          <w:ilvl w:val="0"/>
          <w:numId w:val="1"/>
        </w:numPr>
      </w:pPr>
      <w:r>
        <w:t>Försäkringar 20%</w:t>
      </w:r>
    </w:p>
    <w:p w14:paraId="57A008BF" w14:textId="7FE872C6" w:rsidR="004841E1" w:rsidRDefault="004841E1" w:rsidP="004841E1">
      <w:pPr>
        <w:pStyle w:val="Liststycke"/>
        <w:numPr>
          <w:ilvl w:val="0"/>
          <w:numId w:val="1"/>
        </w:numPr>
      </w:pPr>
      <w:r>
        <w:t>Fjärrvärme 7%</w:t>
      </w:r>
    </w:p>
    <w:p w14:paraId="67CB7C67" w14:textId="7A7CA0CB" w:rsidR="004841E1" w:rsidRDefault="004841E1" w:rsidP="004841E1">
      <w:pPr>
        <w:pStyle w:val="Liststycke"/>
        <w:numPr>
          <w:ilvl w:val="0"/>
          <w:numId w:val="1"/>
        </w:numPr>
      </w:pPr>
      <w:r>
        <w:t>Räntekostnader</w:t>
      </w:r>
      <w:r w:rsidR="004D5B52">
        <w:t xml:space="preserve"> 5%</w:t>
      </w:r>
      <w:r w:rsidR="007D20D5">
        <w:t xml:space="preserve"> (lån som konverteras om 2024)</w:t>
      </w:r>
    </w:p>
    <w:p w14:paraId="78AFC8AF" w14:textId="36D9A1CB" w:rsidR="004D5B52" w:rsidRDefault="004D5B52" w:rsidP="004841E1">
      <w:pPr>
        <w:pStyle w:val="Liststycke"/>
        <w:numPr>
          <w:ilvl w:val="0"/>
          <w:numId w:val="1"/>
        </w:numPr>
      </w:pPr>
      <w:r>
        <w:t>Bredband 3%</w:t>
      </w:r>
    </w:p>
    <w:p w14:paraId="3DF612C8" w14:textId="12CF977D" w:rsidR="004D5B52" w:rsidRPr="007D20D5" w:rsidRDefault="007D20D5" w:rsidP="004D5B52">
      <w:pPr>
        <w:rPr>
          <w:b/>
          <w:bCs/>
        </w:rPr>
      </w:pPr>
      <w:r w:rsidRPr="007D20D5">
        <w:rPr>
          <w:b/>
          <w:bCs/>
          <w:highlight w:val="yellow"/>
        </w:rPr>
        <w:t xml:space="preserve">Avgiften för 2024 höjs med </w:t>
      </w:r>
      <w:r w:rsidRPr="004747C4">
        <w:rPr>
          <w:b/>
          <w:bCs/>
          <w:i/>
          <w:iCs/>
          <w:highlight w:val="yellow"/>
        </w:rPr>
        <w:t>4,5%</w:t>
      </w:r>
      <w:r w:rsidRPr="007D20D5">
        <w:rPr>
          <w:b/>
          <w:bCs/>
          <w:highlight w:val="yellow"/>
        </w:rPr>
        <w:t xml:space="preserve"> med anledning av det ovan nämnda kostnadsökningarna</w:t>
      </w:r>
    </w:p>
    <w:p w14:paraId="6B386CE7" w14:textId="202949E1" w:rsidR="004841E1" w:rsidRDefault="007D20D5">
      <w:pPr>
        <w:rPr>
          <w:b/>
          <w:bCs/>
        </w:rPr>
      </w:pPr>
      <w:r w:rsidRPr="009F6812">
        <w:rPr>
          <w:b/>
          <w:bCs/>
          <w:highlight w:val="darkYellow"/>
        </w:rPr>
        <w:t>………………………………………………………………………………………………………………………………………………..</w:t>
      </w:r>
    </w:p>
    <w:p w14:paraId="23344242" w14:textId="0E750E23" w:rsidR="007D20D5" w:rsidRPr="00A32A33" w:rsidRDefault="007D20D5">
      <w:pPr>
        <w:rPr>
          <w:b/>
          <w:bCs/>
          <w:color w:val="FF0000"/>
        </w:rPr>
      </w:pPr>
      <w:r w:rsidRPr="007D20D5">
        <w:rPr>
          <w:b/>
          <w:bCs/>
          <w:noProof/>
        </w:rPr>
        <w:drawing>
          <wp:inline distT="0" distB="0" distL="0" distR="0" wp14:anchorId="7F8C09CF" wp14:editId="2203DDD9">
            <wp:extent cx="1371600" cy="1320119"/>
            <wp:effectExtent l="0" t="0" r="0" b="0"/>
            <wp:docPr id="1346265289" name="Bildobjekt 1" descr="En bild som visar stearinljus, vax, Ljusstake, kandelab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65289" name="Bildobjekt 1" descr="En bild som visar stearinljus, vax, Ljusstake, kandelaber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9942" cy="132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</w:t>
      </w:r>
      <w:r w:rsidRPr="000C1852">
        <w:rPr>
          <w:b/>
          <w:bCs/>
          <w:color w:val="C00000"/>
        </w:rPr>
        <w:t>Adventsgröt, skinkmacka &amp; glögg serveras i samlingslokalen</w:t>
      </w:r>
      <w:r w:rsidR="00BF5F25">
        <w:rPr>
          <w:b/>
          <w:bCs/>
          <w:color w:val="C00000"/>
        </w:rPr>
        <w:t xml:space="preserve"> 11 E</w:t>
      </w:r>
      <w:r w:rsidRPr="000C1852">
        <w:rPr>
          <w:b/>
          <w:bCs/>
          <w:color w:val="C00000"/>
        </w:rPr>
        <w:br/>
        <w:t xml:space="preserve">                                                den 10 december </w:t>
      </w:r>
      <w:proofErr w:type="spellStart"/>
      <w:r w:rsidRPr="000C1852">
        <w:rPr>
          <w:b/>
          <w:bCs/>
          <w:color w:val="C00000"/>
        </w:rPr>
        <w:t>kl</w:t>
      </w:r>
      <w:proofErr w:type="spellEnd"/>
      <w:r w:rsidRPr="000C1852">
        <w:rPr>
          <w:b/>
          <w:bCs/>
          <w:color w:val="C00000"/>
        </w:rPr>
        <w:t xml:space="preserve"> 11-13</w:t>
      </w:r>
      <w:r w:rsidR="00580147">
        <w:rPr>
          <w:b/>
          <w:bCs/>
          <w:color w:val="C00000"/>
        </w:rPr>
        <w:br/>
      </w:r>
      <w:r w:rsidR="009F6812">
        <w:rPr>
          <w:b/>
          <w:bCs/>
          <w:color w:val="C00000"/>
        </w:rPr>
        <w:t>…………………………………………………………………………………………………………………………………………</w:t>
      </w:r>
      <w:proofErr w:type="gramStart"/>
      <w:r w:rsidR="009F6812">
        <w:rPr>
          <w:b/>
          <w:bCs/>
          <w:color w:val="C00000"/>
        </w:rPr>
        <w:t>…….</w:t>
      </w:r>
      <w:proofErr w:type="gramEnd"/>
      <w:r w:rsidR="0081609D" w:rsidRPr="000C1852">
        <w:rPr>
          <w:b/>
          <w:bCs/>
          <w:color w:val="C00000"/>
        </w:rPr>
        <w:br/>
      </w:r>
    </w:p>
    <w:sectPr w:rsidR="007D20D5" w:rsidRPr="00A32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A6DF7"/>
    <w:multiLevelType w:val="hybridMultilevel"/>
    <w:tmpl w:val="739490A2"/>
    <w:lvl w:ilvl="0" w:tplc="D3BC6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57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27"/>
    <w:rsid w:val="000C1852"/>
    <w:rsid w:val="00115325"/>
    <w:rsid w:val="001F6B99"/>
    <w:rsid w:val="00352652"/>
    <w:rsid w:val="003C4F6D"/>
    <w:rsid w:val="004747C4"/>
    <w:rsid w:val="004841E1"/>
    <w:rsid w:val="004D5B52"/>
    <w:rsid w:val="005650E5"/>
    <w:rsid w:val="00580147"/>
    <w:rsid w:val="006531E0"/>
    <w:rsid w:val="007364D4"/>
    <w:rsid w:val="007D20D5"/>
    <w:rsid w:val="0081609D"/>
    <w:rsid w:val="008650CC"/>
    <w:rsid w:val="009F6812"/>
    <w:rsid w:val="00A10599"/>
    <w:rsid w:val="00A32A33"/>
    <w:rsid w:val="00A726B4"/>
    <w:rsid w:val="00BF5F25"/>
    <w:rsid w:val="00DA2D27"/>
    <w:rsid w:val="00DD3669"/>
    <w:rsid w:val="00E96DDF"/>
    <w:rsid w:val="00F00C5F"/>
    <w:rsid w:val="00F1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06A7"/>
  <w15:chartTrackingRefBased/>
  <w15:docId w15:val="{D17F7E6C-8943-4DD7-BCDB-F057666F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8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Olofsson</dc:creator>
  <cp:keywords/>
  <dc:description/>
  <cp:lastModifiedBy>Camilla Olofsson</cp:lastModifiedBy>
  <cp:revision>2</cp:revision>
  <cp:lastPrinted>2023-11-21T14:05:00Z</cp:lastPrinted>
  <dcterms:created xsi:type="dcterms:W3CDTF">2023-11-24T14:42:00Z</dcterms:created>
  <dcterms:modified xsi:type="dcterms:W3CDTF">2023-11-24T14:42:00Z</dcterms:modified>
</cp:coreProperties>
</file>