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36937" w14:textId="71B75B68" w:rsidR="003D2AEC" w:rsidRPr="00FA4AF9" w:rsidRDefault="003D2AEC" w:rsidP="003D2AEC">
      <w:pPr>
        <w:rPr>
          <w:rFonts w:cs="Times New Roman"/>
          <w:sz w:val="22"/>
          <w:szCs w:val="22"/>
        </w:rPr>
      </w:pPr>
      <w:r w:rsidRPr="00FA4AF9">
        <w:rPr>
          <w:noProof/>
          <w:sz w:val="22"/>
          <w:szCs w:val="22"/>
        </w:rPr>
        <w:drawing>
          <wp:anchor distT="0" distB="0" distL="114300" distR="114300" simplePos="0" relativeHeight="251660288" behindDoc="1" locked="0" layoutInCell="1" allowOverlap="1" wp14:anchorId="745C4B6E" wp14:editId="3B8829C6">
            <wp:simplePos x="0" y="0"/>
            <wp:positionH relativeFrom="column">
              <wp:posOffset>3970655</wp:posOffset>
            </wp:positionH>
            <wp:positionV relativeFrom="paragraph">
              <wp:posOffset>119380</wp:posOffset>
            </wp:positionV>
            <wp:extent cx="2494280" cy="846455"/>
            <wp:effectExtent l="0" t="0" r="1270" b="0"/>
            <wp:wrapTight wrapText="bothSides">
              <wp:wrapPolygon edited="0">
                <wp:start x="0" y="0"/>
                <wp:lineTo x="0" y="20903"/>
                <wp:lineTo x="21446" y="20903"/>
                <wp:lineTo x="21446" y="0"/>
                <wp:lineTo x="0" y="0"/>
              </wp:wrapPolygon>
            </wp:wrapTight>
            <wp:docPr id="2" name="Bildobjekt 2"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text&#10;&#10;Automatiskt genererad beskrivn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4280" cy="8464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FA4AF9">
        <w:rPr>
          <w:noProof/>
          <w:sz w:val="22"/>
          <w:szCs w:val="22"/>
        </w:rPr>
        <mc:AlternateContent>
          <mc:Choice Requires="wps">
            <w:drawing>
              <wp:anchor distT="0" distB="0" distL="114300" distR="114300" simplePos="0" relativeHeight="251659264" behindDoc="0" locked="0" layoutInCell="1" allowOverlap="1" wp14:anchorId="13C6BCBD" wp14:editId="23062843">
                <wp:simplePos x="0" y="0"/>
                <wp:positionH relativeFrom="column">
                  <wp:posOffset>1270</wp:posOffset>
                </wp:positionH>
                <wp:positionV relativeFrom="paragraph">
                  <wp:posOffset>-13335</wp:posOffset>
                </wp:positionV>
                <wp:extent cx="6115050" cy="19050"/>
                <wp:effectExtent l="0" t="19050" r="38100" b="38100"/>
                <wp:wrapNone/>
                <wp:docPr id="1" name="Rak koppli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15050" cy="19050"/>
                        </a:xfrm>
                        <a:prstGeom prst="line">
                          <a:avLst/>
                        </a:prstGeom>
                        <a:noFill/>
                        <a:ln w="57150">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823B0B">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3DD95E" id="Rak koppling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05pt" to="481.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" strokecolor="#ffc000" strokeweight="4.5pt">
                <v:shadow color="#823b0b" opacity=".5" offset="1pt"/>
              </v:line>
            </w:pict>
          </mc:Fallback>
        </mc:AlternateContent>
      </w:r>
    </w:p>
    <w:p w14:paraId="360ACA13" w14:textId="2D65E2CE" w:rsidR="003D2AEC" w:rsidRPr="00284011" w:rsidRDefault="003D2AEC" w:rsidP="003D2AEC">
      <w:pPr>
        <w:rPr>
          <w:rFonts w:cs="Times New Roman"/>
          <w:b/>
          <w:bCs/>
          <w:color w:val="F4F15F"/>
          <w:sz w:val="22"/>
          <w:szCs w:val="22"/>
        </w:rPr>
      </w:pPr>
      <w:r w:rsidRPr="00284011">
        <w:rPr>
          <w:rFonts w:cs="Times New Roman"/>
          <w:b/>
          <w:bCs/>
          <w:color w:val="FFC000"/>
          <w:sz w:val="22"/>
          <w:szCs w:val="22"/>
        </w:rPr>
        <w:t>BRF Tjärnparken</w:t>
      </w:r>
      <w:r w:rsidRPr="00FA4AF9">
        <w:rPr>
          <w:rFonts w:cs="Times New Roman"/>
          <w:b/>
          <w:bCs/>
          <w:color w:val="0000FF"/>
          <w:sz w:val="22"/>
          <w:szCs w:val="22"/>
        </w:rPr>
        <w:br/>
      </w:r>
      <w:r w:rsidRPr="00FA4AF9">
        <w:rPr>
          <w:rFonts w:cs="Times New Roman"/>
          <w:sz w:val="22"/>
          <w:szCs w:val="22"/>
        </w:rPr>
        <w:t xml:space="preserve">Hovrättsbacken 8-14, Storgatan 45A-B, </w:t>
      </w:r>
    </w:p>
    <w:p w14:paraId="6136BF6F" w14:textId="77777777" w:rsidR="003D2AEC" w:rsidRDefault="003D2AEC" w:rsidP="003D2AEC">
      <w:pPr>
        <w:rPr>
          <w:rFonts w:cs="Times New Roman"/>
          <w:sz w:val="22"/>
          <w:szCs w:val="22"/>
        </w:rPr>
      </w:pPr>
      <w:r w:rsidRPr="00FA4AF9">
        <w:rPr>
          <w:rFonts w:cs="Times New Roman"/>
          <w:sz w:val="22"/>
          <w:szCs w:val="22"/>
        </w:rPr>
        <w:t>Åkersviksgatan 7A-D, 9A-D</w:t>
      </w:r>
    </w:p>
    <w:p w14:paraId="0ACCE677" w14:textId="56F71D95" w:rsidR="003D2AEC" w:rsidRDefault="003D2AEC" w:rsidP="003D2AEC">
      <w:pPr>
        <w:rPr>
          <w:rFonts w:cs="Times New Roman"/>
          <w:sz w:val="22"/>
          <w:szCs w:val="22"/>
        </w:rPr>
      </w:pPr>
      <w:r w:rsidRPr="00FA4AF9">
        <w:rPr>
          <w:rFonts w:cs="Times New Roman"/>
          <w:sz w:val="22"/>
          <w:szCs w:val="22"/>
        </w:rPr>
        <w:br/>
        <w:t xml:space="preserve">HSB Brf Tjärnparken, </w:t>
      </w:r>
    </w:p>
    <w:p w14:paraId="5865CC31" w14:textId="77777777" w:rsidR="003D2AEC" w:rsidRDefault="003D2AEC" w:rsidP="003D2AEC">
      <w:pPr>
        <w:rPr>
          <w:rFonts w:cs="Times New Roman"/>
          <w:sz w:val="22"/>
          <w:szCs w:val="22"/>
        </w:rPr>
      </w:pPr>
      <w:r w:rsidRPr="00FA4AF9">
        <w:rPr>
          <w:rFonts w:cs="Times New Roman"/>
          <w:sz w:val="22"/>
          <w:szCs w:val="22"/>
        </w:rPr>
        <w:t>c/o HSB Mitt, Box 269</w:t>
      </w:r>
      <w:r w:rsidRPr="00FA4AF9">
        <w:rPr>
          <w:rFonts w:cs="Times New Roman"/>
          <w:sz w:val="22"/>
          <w:szCs w:val="22"/>
        </w:rPr>
        <w:br/>
        <w:t xml:space="preserve">851 04 Sundsvall </w:t>
      </w:r>
      <w:r w:rsidRPr="00FA4AF9">
        <w:rPr>
          <w:rFonts w:cs="Times New Roman"/>
          <w:sz w:val="22"/>
          <w:szCs w:val="22"/>
        </w:rPr>
        <w:tab/>
      </w:r>
    </w:p>
    <w:p w14:paraId="1728328F" w14:textId="60A39FDE" w:rsidR="003D2AEC" w:rsidRPr="00284011" w:rsidRDefault="003D2AEC" w:rsidP="003D2AEC">
      <w:pPr>
        <w:rPr>
          <w:rFonts w:cs="Times New Roman"/>
          <w:color w:val="FFC000"/>
          <w:sz w:val="22"/>
          <w:szCs w:val="22"/>
        </w:rPr>
      </w:pPr>
      <w:r w:rsidRPr="00FA4AF9">
        <w:rPr>
          <w:rFonts w:cs="Times New Roman"/>
          <w:sz w:val="22"/>
          <w:szCs w:val="22"/>
        </w:rPr>
        <w:t>Org. Nr 789200-2408</w:t>
      </w:r>
      <w:r w:rsidRPr="00FA4AF9">
        <w:rPr>
          <w:rFonts w:cs="Times New Roman"/>
          <w:sz w:val="22"/>
          <w:szCs w:val="22"/>
        </w:rPr>
        <w:br/>
      </w:r>
      <w:r w:rsidRPr="00FA4AF9">
        <w:rPr>
          <w:rFonts w:cs="Times New Roman"/>
          <w:sz w:val="22"/>
          <w:szCs w:val="22"/>
        </w:rPr>
        <w:br/>
      </w:r>
      <w:r w:rsidRPr="00284011">
        <w:rPr>
          <w:rFonts w:cs="Times New Roman"/>
          <w:b/>
          <w:bCs/>
          <w:color w:val="FFC000"/>
          <w:sz w:val="22"/>
          <w:szCs w:val="22"/>
        </w:rPr>
        <w:t>Styrelsen informerar</w:t>
      </w:r>
    </w:p>
    <w:p w14:paraId="7C2847AD" w14:textId="77777777" w:rsidR="003D2AEC" w:rsidRPr="00FA4AF9" w:rsidRDefault="003D2AEC" w:rsidP="003D2AEC">
      <w:pPr>
        <w:spacing w:before="170"/>
        <w:rPr>
          <w:rFonts w:cs="Times New Roman"/>
          <w:sz w:val="22"/>
          <w:szCs w:val="22"/>
        </w:rPr>
      </w:pPr>
      <w:r w:rsidRPr="00FA4AF9">
        <w:rPr>
          <w:rFonts w:cs="Times New Roman"/>
          <w:sz w:val="22"/>
          <w:szCs w:val="22"/>
        </w:rPr>
        <w:t xml:space="preserve">Styrelsen håller vanligtvis möte en gång varje månad. Har du frågor eller idéer? </w:t>
      </w:r>
      <w:r w:rsidRPr="00FA4AF9">
        <w:rPr>
          <w:rFonts w:cs="Times New Roman"/>
          <w:sz w:val="22"/>
          <w:szCs w:val="22"/>
        </w:rPr>
        <w:br/>
        <w:t>Hör gärna av dig till oss.</w:t>
      </w:r>
    </w:p>
    <w:p w14:paraId="3052ACBD" w14:textId="09C1C979" w:rsidR="003D2AEC" w:rsidRPr="00FA4AF9" w:rsidRDefault="003D2AEC" w:rsidP="003D2AEC">
      <w:pPr>
        <w:spacing w:before="170"/>
        <w:rPr>
          <w:rFonts w:cs="Times New Roman"/>
          <w:sz w:val="22"/>
          <w:szCs w:val="22"/>
        </w:rPr>
      </w:pPr>
      <w:r w:rsidRPr="00FA4AF9">
        <w:rPr>
          <w:rFonts w:cs="Times New Roman"/>
          <w:sz w:val="22"/>
          <w:szCs w:val="22"/>
        </w:rPr>
        <w:t xml:space="preserve">Vid frågor som rör ekonomi eller andra medlemsfrågor; kontakta HSB Södra Norrland. </w:t>
      </w:r>
      <w:r w:rsidRPr="00FA4AF9">
        <w:rPr>
          <w:rFonts w:cs="Times New Roman"/>
          <w:sz w:val="22"/>
          <w:szCs w:val="22"/>
        </w:rPr>
        <w:br/>
        <w:t xml:space="preserve">Vid skador eller fel på fastigheten/gemensamma utrymmen; kontakta </w:t>
      </w:r>
      <w:r w:rsidR="00514416">
        <w:rPr>
          <w:rFonts w:cs="Times New Roman"/>
          <w:sz w:val="22"/>
          <w:szCs w:val="22"/>
        </w:rPr>
        <w:t>HSB Södra N</w:t>
      </w:r>
      <w:r w:rsidR="00D43C87">
        <w:rPr>
          <w:rFonts w:cs="Times New Roman"/>
          <w:sz w:val="22"/>
          <w:szCs w:val="22"/>
        </w:rPr>
        <w:t>orrland</w:t>
      </w:r>
    </w:p>
    <w:p w14:paraId="6EB98FEC" w14:textId="77777777" w:rsidR="003D2AEC" w:rsidRPr="00FA4AF9" w:rsidRDefault="003D2AEC" w:rsidP="003D2AEC">
      <w:pPr>
        <w:spacing w:before="170"/>
        <w:rPr>
          <w:rFonts w:cs="Times New Roman"/>
          <w:b/>
          <w:bCs/>
          <w:color w:val="0000FF"/>
          <w:sz w:val="22"/>
          <w:szCs w:val="22"/>
        </w:rPr>
      </w:pPr>
      <w:r w:rsidRPr="00FA4AF9">
        <w:rPr>
          <w:rFonts w:cs="Times New Roman"/>
          <w:sz w:val="22"/>
          <w:szCs w:val="22"/>
        </w:rPr>
        <w:t>Kontaktuppgifter finns på separat informationsblad på anslagstavlan.</w:t>
      </w:r>
      <w:r w:rsidRPr="00FA4AF9">
        <w:rPr>
          <w:rFonts w:cs="Times New Roman"/>
          <w:sz w:val="22"/>
          <w:szCs w:val="22"/>
        </w:rPr>
        <w:br/>
      </w:r>
    </w:p>
    <w:p w14:paraId="3CBB755F" w14:textId="5210D567" w:rsidR="00FC2CFF" w:rsidRPr="00DE70A6" w:rsidRDefault="003D2AEC" w:rsidP="003D2AEC">
      <w:pPr>
        <w:rPr>
          <w:rFonts w:cs="Times New Roman"/>
          <w:b/>
          <w:bCs/>
          <w:color w:val="FFC000"/>
          <w:sz w:val="22"/>
          <w:szCs w:val="22"/>
        </w:rPr>
      </w:pPr>
      <w:r w:rsidRPr="00284011">
        <w:rPr>
          <w:rFonts w:cs="Times New Roman"/>
          <w:b/>
          <w:bCs/>
          <w:color w:val="FFC000"/>
          <w:sz w:val="22"/>
          <w:szCs w:val="22"/>
        </w:rPr>
        <w:t xml:space="preserve">Nyhetsbrev </w:t>
      </w:r>
      <w:r w:rsidR="00284011">
        <w:rPr>
          <w:rFonts w:cs="Times New Roman"/>
          <w:b/>
          <w:bCs/>
          <w:color w:val="FFC000"/>
          <w:sz w:val="22"/>
          <w:szCs w:val="22"/>
        </w:rPr>
        <w:t>Mars</w:t>
      </w:r>
      <w:r w:rsidRPr="00284011">
        <w:rPr>
          <w:rFonts w:cs="Times New Roman"/>
          <w:b/>
          <w:bCs/>
          <w:color w:val="FFC000"/>
          <w:sz w:val="22"/>
          <w:szCs w:val="22"/>
        </w:rPr>
        <w:t xml:space="preserve"> 202</w:t>
      </w:r>
      <w:r w:rsidR="00284011">
        <w:rPr>
          <w:rFonts w:cs="Times New Roman"/>
          <w:b/>
          <w:bCs/>
          <w:color w:val="FFC000"/>
          <w:sz w:val="22"/>
          <w:szCs w:val="22"/>
        </w:rPr>
        <w:t>2</w:t>
      </w:r>
    </w:p>
    <w:p w14:paraId="018DDA9A" w14:textId="77777777" w:rsidR="003D2AEC" w:rsidRPr="00FA4AF9" w:rsidRDefault="003D2AEC" w:rsidP="003D2AEC">
      <w:pPr>
        <w:rPr>
          <w:rFonts w:cs="Times New Roman"/>
          <w:sz w:val="22"/>
          <w:szCs w:val="22"/>
        </w:rPr>
      </w:pPr>
    </w:p>
    <w:p w14:paraId="3AB1757D" w14:textId="0BD9C964" w:rsidR="00D57381" w:rsidRDefault="00DA3A9F" w:rsidP="00F1799B">
      <w:pPr>
        <w:numPr>
          <w:ilvl w:val="0"/>
          <w:numId w:val="1"/>
        </w:numPr>
        <w:jc w:val="both"/>
        <w:rPr>
          <w:rFonts w:cs="Times New Roman"/>
          <w:sz w:val="22"/>
          <w:szCs w:val="22"/>
        </w:rPr>
      </w:pPr>
      <w:r w:rsidRPr="0091500D">
        <w:rPr>
          <w:rFonts w:cs="Times New Roman"/>
          <w:sz w:val="22"/>
          <w:szCs w:val="22"/>
        </w:rPr>
        <w:t xml:space="preserve">Styrelsen har </w:t>
      </w:r>
      <w:r w:rsidR="00D84B5A" w:rsidRPr="0091500D">
        <w:rPr>
          <w:rFonts w:cs="Times New Roman"/>
          <w:sz w:val="22"/>
          <w:szCs w:val="22"/>
        </w:rPr>
        <w:t xml:space="preserve">beslutat att </w:t>
      </w:r>
      <w:r w:rsidRPr="0091500D">
        <w:rPr>
          <w:rFonts w:cs="Times New Roman"/>
          <w:sz w:val="22"/>
          <w:szCs w:val="22"/>
        </w:rPr>
        <w:t xml:space="preserve">HSB Södra Norrland </w:t>
      </w:r>
      <w:r w:rsidR="00D84B5A" w:rsidRPr="0091500D">
        <w:rPr>
          <w:rFonts w:cs="Times New Roman"/>
          <w:sz w:val="22"/>
          <w:szCs w:val="22"/>
        </w:rPr>
        <w:t xml:space="preserve">i samband med försäljning utav lägenheter kommer att göra en avflyttningsinspektion. Detta kommer att börja gälla för lägenheter som har tillträde efter </w:t>
      </w:r>
      <w:r w:rsidR="004A549A" w:rsidRPr="0091500D">
        <w:rPr>
          <w:rFonts w:cs="Times New Roman"/>
          <w:sz w:val="22"/>
          <w:szCs w:val="22"/>
        </w:rPr>
        <w:t xml:space="preserve">2022-03-01. De kommer att kontakta </w:t>
      </w:r>
      <w:r w:rsidR="005C0884" w:rsidRPr="0091500D">
        <w:rPr>
          <w:rFonts w:cs="Times New Roman"/>
          <w:sz w:val="22"/>
          <w:szCs w:val="22"/>
        </w:rPr>
        <w:t xml:space="preserve">respektive säljare inför avflyttning och boka en tid som passar. </w:t>
      </w:r>
      <w:r w:rsidRPr="0091500D">
        <w:rPr>
          <w:rFonts w:cs="Times New Roman"/>
          <w:sz w:val="22"/>
          <w:szCs w:val="22"/>
        </w:rPr>
        <w:t xml:space="preserve">Detta innebär </w:t>
      </w:r>
      <w:r w:rsidR="005C0884" w:rsidRPr="0091500D">
        <w:rPr>
          <w:rFonts w:cs="Times New Roman"/>
          <w:sz w:val="22"/>
          <w:szCs w:val="22"/>
        </w:rPr>
        <w:t xml:space="preserve">ingen kostnad för </w:t>
      </w:r>
      <w:r w:rsidR="00D90934" w:rsidRPr="0091500D">
        <w:rPr>
          <w:rFonts w:cs="Times New Roman"/>
          <w:sz w:val="22"/>
          <w:szCs w:val="22"/>
        </w:rPr>
        <w:t xml:space="preserve">säljare/köpare utan </w:t>
      </w:r>
      <w:r w:rsidR="0091500D" w:rsidRPr="0091500D">
        <w:rPr>
          <w:rFonts w:cs="Times New Roman"/>
          <w:sz w:val="22"/>
          <w:szCs w:val="22"/>
        </w:rPr>
        <w:t>föreningen kommer att bekosta detta</w:t>
      </w:r>
      <w:r w:rsidR="0091500D">
        <w:rPr>
          <w:rFonts w:cs="Times New Roman"/>
          <w:sz w:val="22"/>
          <w:szCs w:val="22"/>
        </w:rPr>
        <w:t>.</w:t>
      </w:r>
    </w:p>
    <w:p w14:paraId="3D0FC5E3" w14:textId="77777777" w:rsidR="0091500D" w:rsidRPr="0091500D" w:rsidRDefault="0091500D" w:rsidP="0091500D">
      <w:pPr>
        <w:ind w:left="785"/>
        <w:jc w:val="both"/>
        <w:rPr>
          <w:rFonts w:cs="Times New Roman"/>
          <w:sz w:val="22"/>
          <w:szCs w:val="22"/>
        </w:rPr>
      </w:pPr>
    </w:p>
    <w:p w14:paraId="22A040DF" w14:textId="41E9B255" w:rsidR="000941AA" w:rsidRDefault="00D25413" w:rsidP="00B96693">
      <w:pPr>
        <w:numPr>
          <w:ilvl w:val="0"/>
          <w:numId w:val="1"/>
        </w:numPr>
        <w:jc w:val="both"/>
        <w:rPr>
          <w:rFonts w:cs="Times New Roman"/>
          <w:sz w:val="22"/>
          <w:szCs w:val="22"/>
        </w:rPr>
      </w:pPr>
      <w:r>
        <w:rPr>
          <w:rFonts w:cs="Times New Roman"/>
          <w:sz w:val="22"/>
          <w:szCs w:val="22"/>
        </w:rPr>
        <w:t>Det finns två lediga extra förråd att hyra</w:t>
      </w:r>
      <w:r w:rsidR="00DE70A6">
        <w:rPr>
          <w:rFonts w:cs="Times New Roman"/>
          <w:sz w:val="22"/>
          <w:szCs w:val="22"/>
        </w:rPr>
        <w:t xml:space="preserve"> utöver de</w:t>
      </w:r>
      <w:r w:rsidR="009D139C">
        <w:rPr>
          <w:rFonts w:cs="Times New Roman"/>
          <w:sz w:val="22"/>
          <w:szCs w:val="22"/>
        </w:rPr>
        <w:t>t</w:t>
      </w:r>
      <w:r w:rsidR="00DE70A6">
        <w:rPr>
          <w:rFonts w:cs="Times New Roman"/>
          <w:sz w:val="22"/>
          <w:szCs w:val="22"/>
        </w:rPr>
        <w:t xml:space="preserve"> förråd som tillhör lägenheten. </w:t>
      </w:r>
    </w:p>
    <w:p w14:paraId="58BDEC12" w14:textId="77777777" w:rsidR="00D34597" w:rsidRDefault="00D34597" w:rsidP="00D34597">
      <w:pPr>
        <w:pStyle w:val="Liststycke"/>
        <w:rPr>
          <w:rFonts w:cs="Times New Roman"/>
          <w:sz w:val="22"/>
          <w:szCs w:val="22"/>
        </w:rPr>
      </w:pPr>
    </w:p>
    <w:p w14:paraId="3D6B4EE1" w14:textId="0896E294" w:rsidR="00D34597" w:rsidRDefault="00D34597" w:rsidP="00D34597">
      <w:pPr>
        <w:pStyle w:val="Liststycke"/>
        <w:numPr>
          <w:ilvl w:val="0"/>
          <w:numId w:val="2"/>
        </w:numPr>
        <w:jc w:val="both"/>
        <w:rPr>
          <w:rFonts w:cs="Times New Roman"/>
          <w:sz w:val="22"/>
          <w:szCs w:val="22"/>
        </w:rPr>
      </w:pPr>
      <w:r>
        <w:rPr>
          <w:rFonts w:cs="Times New Roman"/>
          <w:sz w:val="22"/>
          <w:szCs w:val="22"/>
        </w:rPr>
        <w:t xml:space="preserve">Hovrättsbacken </w:t>
      </w:r>
      <w:r w:rsidR="001C751A">
        <w:rPr>
          <w:rFonts w:cs="Times New Roman"/>
          <w:sz w:val="22"/>
          <w:szCs w:val="22"/>
        </w:rPr>
        <w:t>10, våning -3, 22,5 kvm.</w:t>
      </w:r>
    </w:p>
    <w:p w14:paraId="1F7EF7CC" w14:textId="29F01AE6" w:rsidR="001C751A" w:rsidRDefault="001C751A" w:rsidP="00D34597">
      <w:pPr>
        <w:pStyle w:val="Liststycke"/>
        <w:numPr>
          <w:ilvl w:val="0"/>
          <w:numId w:val="2"/>
        </w:numPr>
        <w:jc w:val="both"/>
        <w:rPr>
          <w:rFonts w:cs="Times New Roman"/>
          <w:sz w:val="22"/>
          <w:szCs w:val="22"/>
        </w:rPr>
      </w:pPr>
      <w:r>
        <w:rPr>
          <w:rFonts w:cs="Times New Roman"/>
          <w:sz w:val="22"/>
          <w:szCs w:val="22"/>
        </w:rPr>
        <w:t xml:space="preserve">Hovrättsbacken 12, våning -3, </w:t>
      </w:r>
      <w:r w:rsidR="00CF69E0">
        <w:rPr>
          <w:rFonts w:cs="Times New Roman"/>
          <w:sz w:val="22"/>
          <w:szCs w:val="22"/>
        </w:rPr>
        <w:t>26,5 kvm.</w:t>
      </w:r>
    </w:p>
    <w:p w14:paraId="7F743515" w14:textId="760BF845" w:rsidR="00CF69E0" w:rsidRDefault="00CF69E0" w:rsidP="004A4FAB">
      <w:pPr>
        <w:jc w:val="both"/>
        <w:rPr>
          <w:rFonts w:cs="Times New Roman"/>
          <w:sz w:val="22"/>
          <w:szCs w:val="22"/>
        </w:rPr>
      </w:pPr>
    </w:p>
    <w:p w14:paraId="0004B764" w14:textId="4C37F8FD" w:rsidR="00CF69E0" w:rsidRDefault="00CF69E0" w:rsidP="00CF69E0">
      <w:pPr>
        <w:ind w:left="785"/>
        <w:jc w:val="both"/>
        <w:rPr>
          <w:rFonts w:cs="Times New Roman"/>
          <w:sz w:val="22"/>
          <w:szCs w:val="22"/>
        </w:rPr>
      </w:pPr>
      <w:r>
        <w:rPr>
          <w:rFonts w:cs="Times New Roman"/>
          <w:sz w:val="22"/>
          <w:szCs w:val="22"/>
        </w:rPr>
        <w:t xml:space="preserve">Det finns även </w:t>
      </w:r>
      <w:r w:rsidR="0079237C">
        <w:rPr>
          <w:rFonts w:cs="Times New Roman"/>
          <w:sz w:val="22"/>
          <w:szCs w:val="22"/>
        </w:rPr>
        <w:t xml:space="preserve">en </w:t>
      </w:r>
      <w:r w:rsidR="00E00AE9">
        <w:rPr>
          <w:rFonts w:cs="Times New Roman"/>
          <w:sz w:val="22"/>
          <w:szCs w:val="22"/>
        </w:rPr>
        <w:t>företags</w:t>
      </w:r>
      <w:r w:rsidR="0003102C">
        <w:rPr>
          <w:rFonts w:cs="Times New Roman"/>
          <w:sz w:val="22"/>
          <w:szCs w:val="22"/>
        </w:rPr>
        <w:t>lokal att hyra på</w:t>
      </w:r>
      <w:r w:rsidR="002569C9">
        <w:rPr>
          <w:rFonts w:cs="Times New Roman"/>
          <w:sz w:val="22"/>
          <w:szCs w:val="22"/>
        </w:rPr>
        <w:t xml:space="preserve"> </w:t>
      </w:r>
      <w:r w:rsidR="00807B43">
        <w:rPr>
          <w:rFonts w:cs="Times New Roman"/>
          <w:sz w:val="22"/>
          <w:szCs w:val="22"/>
        </w:rPr>
        <w:t>Åkersviksgatan 9D</w:t>
      </w:r>
      <w:r w:rsidR="004A4FAB">
        <w:rPr>
          <w:rFonts w:cs="Times New Roman"/>
          <w:sz w:val="22"/>
          <w:szCs w:val="22"/>
        </w:rPr>
        <w:t>, våning -1</w:t>
      </w:r>
      <w:r w:rsidR="00E00AE9">
        <w:rPr>
          <w:rFonts w:cs="Times New Roman"/>
          <w:sz w:val="22"/>
          <w:szCs w:val="22"/>
        </w:rPr>
        <w:t xml:space="preserve"> om 75 </w:t>
      </w:r>
      <w:r w:rsidR="00563FE1">
        <w:rPr>
          <w:rFonts w:cs="Times New Roman"/>
          <w:sz w:val="22"/>
          <w:szCs w:val="22"/>
        </w:rPr>
        <w:t>kvm</w:t>
      </w:r>
      <w:r w:rsidR="004A4FAB">
        <w:rPr>
          <w:rFonts w:cs="Times New Roman"/>
          <w:sz w:val="22"/>
          <w:szCs w:val="22"/>
        </w:rPr>
        <w:t>.</w:t>
      </w:r>
    </w:p>
    <w:p w14:paraId="1A57EF75" w14:textId="3A8A2469" w:rsidR="004A4FAB" w:rsidRPr="00CF69E0" w:rsidRDefault="004A4FAB" w:rsidP="00CF69E0">
      <w:pPr>
        <w:ind w:left="785"/>
        <w:jc w:val="both"/>
        <w:rPr>
          <w:rFonts w:cs="Times New Roman"/>
          <w:sz w:val="22"/>
          <w:szCs w:val="22"/>
        </w:rPr>
      </w:pPr>
      <w:r>
        <w:rPr>
          <w:rFonts w:cs="Times New Roman"/>
          <w:sz w:val="22"/>
          <w:szCs w:val="22"/>
        </w:rPr>
        <w:t>Kontakta HSB Södra vid intresse att hyra.</w:t>
      </w:r>
    </w:p>
    <w:p w14:paraId="78E5782F" w14:textId="77777777" w:rsidR="000941AA" w:rsidRDefault="000941AA" w:rsidP="000941AA">
      <w:pPr>
        <w:pStyle w:val="Liststycke"/>
        <w:rPr>
          <w:rFonts w:cs="Times New Roman"/>
          <w:sz w:val="22"/>
          <w:szCs w:val="22"/>
        </w:rPr>
      </w:pPr>
    </w:p>
    <w:p w14:paraId="08BE6DF6" w14:textId="77777777" w:rsidR="004A4FAB" w:rsidRDefault="003D2AEC" w:rsidP="004A4FAB">
      <w:pPr>
        <w:numPr>
          <w:ilvl w:val="0"/>
          <w:numId w:val="1"/>
        </w:numPr>
        <w:jc w:val="both"/>
        <w:rPr>
          <w:rFonts w:cs="Times New Roman"/>
          <w:sz w:val="22"/>
          <w:szCs w:val="22"/>
        </w:rPr>
      </w:pPr>
      <w:r w:rsidRPr="00FA4AF9">
        <w:rPr>
          <w:rFonts w:cs="Times New Roman"/>
          <w:sz w:val="22"/>
          <w:szCs w:val="22"/>
        </w:rPr>
        <w:t>Tidigare avsattes en del av hyran till en sk ”inre fond”. Denna var bunden till resp. bostadsrätt, och var avsedd för reparation och underhåll. Sedan några år avskaffades den inre fonden och avsättningar upphörde. Vissa bostadsrätter har dock fortfarande kvar pengar i sin inre fond.</w:t>
      </w:r>
      <w:r>
        <w:rPr>
          <w:rFonts w:cs="Times New Roman"/>
          <w:sz w:val="22"/>
          <w:szCs w:val="22"/>
        </w:rPr>
        <w:t xml:space="preserve"> Eventuell behållning som kvarstår på respektive bostadsrätt står på hyres/avgíftsavin från HSB.</w:t>
      </w:r>
    </w:p>
    <w:p w14:paraId="6CBFF230" w14:textId="3B1073FD" w:rsidR="003D2AEC" w:rsidRPr="004A4FAB" w:rsidRDefault="003D2AEC" w:rsidP="004A4FAB">
      <w:pPr>
        <w:ind w:left="785"/>
        <w:jc w:val="both"/>
        <w:rPr>
          <w:rFonts w:cs="Times New Roman"/>
          <w:sz w:val="22"/>
          <w:szCs w:val="22"/>
        </w:rPr>
      </w:pPr>
      <w:r w:rsidRPr="004A4FAB">
        <w:rPr>
          <w:rFonts w:cs="Times New Roman"/>
          <w:sz w:val="22"/>
          <w:szCs w:val="22"/>
        </w:rPr>
        <w:t>Kontakta HSB</w:t>
      </w:r>
      <w:r w:rsidR="00670437" w:rsidRPr="004A4FAB">
        <w:rPr>
          <w:rFonts w:cs="Times New Roman"/>
          <w:sz w:val="22"/>
          <w:szCs w:val="22"/>
        </w:rPr>
        <w:t xml:space="preserve"> Södra Norrland</w:t>
      </w:r>
      <w:r w:rsidRPr="004A4FAB">
        <w:rPr>
          <w:rFonts w:cs="Times New Roman"/>
          <w:sz w:val="22"/>
          <w:szCs w:val="22"/>
        </w:rPr>
        <w:t xml:space="preserve"> om DU önskar göra ett uttag.</w:t>
      </w:r>
    </w:p>
    <w:p w14:paraId="1ABB05C3" w14:textId="77777777" w:rsidR="003D2AEC" w:rsidRPr="00FA4AF9" w:rsidRDefault="003D2AEC" w:rsidP="003D2AEC">
      <w:pPr>
        <w:rPr>
          <w:rFonts w:cs="Times New Roman"/>
          <w:sz w:val="22"/>
          <w:szCs w:val="22"/>
        </w:rPr>
      </w:pPr>
    </w:p>
    <w:p w14:paraId="13D8DA17" w14:textId="3692C7EC" w:rsidR="003D2AEC" w:rsidRPr="007A4DC2" w:rsidRDefault="003D2AEC" w:rsidP="00464F08">
      <w:pPr>
        <w:numPr>
          <w:ilvl w:val="0"/>
          <w:numId w:val="1"/>
        </w:numPr>
        <w:ind w:left="720"/>
        <w:jc w:val="both"/>
        <w:rPr>
          <w:rFonts w:cs="Times New Roman"/>
          <w:sz w:val="22"/>
          <w:szCs w:val="22"/>
        </w:rPr>
      </w:pPr>
      <w:r w:rsidRPr="007A4DC2">
        <w:rPr>
          <w:rFonts w:cs="Times New Roman"/>
          <w:sz w:val="22"/>
          <w:szCs w:val="22"/>
        </w:rPr>
        <w:t xml:space="preserve">Fundera gärna över hur just DU kan bidra till föreningen BRF Tjärnparken som vi alla äger gemensamt. Utöver traditionella styrelseuppdrag behövs bl.a en valberedning och revisor. Önskar du bidra på annat sätt (ex hålla i kurser/utbildningar, ansvara över/bidra till något kommande projekt etc); anmäl gärna detta till styrelsen så hör vi av oss. </w:t>
      </w:r>
    </w:p>
    <w:p w14:paraId="01336C71" w14:textId="77777777" w:rsidR="003D2AEC" w:rsidRPr="00FA4AF9" w:rsidRDefault="003D2AEC" w:rsidP="003D2AEC">
      <w:pPr>
        <w:rPr>
          <w:rFonts w:cs="Times New Roman"/>
          <w:sz w:val="22"/>
          <w:szCs w:val="22"/>
        </w:rPr>
      </w:pPr>
    </w:p>
    <w:p w14:paraId="2CD3D47D" w14:textId="77777777" w:rsidR="003D2AEC" w:rsidRPr="002308E2" w:rsidRDefault="003D2AEC" w:rsidP="003D2AEC">
      <w:pPr>
        <w:rPr>
          <w:rFonts w:cs="Times New Roman"/>
          <w:color w:val="FFC000"/>
          <w:sz w:val="22"/>
          <w:szCs w:val="22"/>
        </w:rPr>
      </w:pPr>
      <w:r w:rsidRPr="002308E2">
        <w:rPr>
          <w:rFonts w:cs="Times New Roman"/>
          <w:b/>
          <w:bCs/>
          <w:color w:val="FFC000"/>
          <w:sz w:val="22"/>
          <w:szCs w:val="22"/>
        </w:rPr>
        <w:t>Gemensamma lokaler</w:t>
      </w:r>
    </w:p>
    <w:p w14:paraId="6245B8BD" w14:textId="77777777" w:rsidR="0070494C" w:rsidRDefault="003D2AEC" w:rsidP="00B96693">
      <w:pPr>
        <w:spacing w:before="170"/>
        <w:jc w:val="both"/>
        <w:rPr>
          <w:rFonts w:cs="Times New Roman"/>
          <w:color w:val="000000"/>
          <w:sz w:val="22"/>
          <w:szCs w:val="22"/>
        </w:rPr>
      </w:pPr>
      <w:r w:rsidRPr="00FA4AF9">
        <w:rPr>
          <w:rFonts w:cs="Times New Roman"/>
          <w:color w:val="000000"/>
          <w:sz w:val="22"/>
          <w:szCs w:val="22"/>
        </w:rPr>
        <w:t>Som medlem har du möjlighet att nyttja föreningens gemensamma lokaler. Bokning av samtliga lokaler utom hobbyrummet sker via föreningens hemsida</w:t>
      </w:r>
      <w:r w:rsidR="00E10D59">
        <w:rPr>
          <w:rFonts w:cs="Times New Roman"/>
          <w:color w:val="000000"/>
          <w:sz w:val="22"/>
          <w:szCs w:val="22"/>
        </w:rPr>
        <w:t xml:space="preserve"> på svenskbrf.se</w:t>
      </w:r>
      <w:r w:rsidRPr="00FA4AF9">
        <w:rPr>
          <w:rFonts w:cs="Times New Roman"/>
          <w:color w:val="000000"/>
          <w:sz w:val="22"/>
          <w:szCs w:val="22"/>
        </w:rPr>
        <w:t xml:space="preserve"> (</w:t>
      </w:r>
      <w:r w:rsidR="001E6E74">
        <w:rPr>
          <w:rFonts w:cs="Times New Roman"/>
          <w:color w:val="000000"/>
          <w:sz w:val="22"/>
          <w:szCs w:val="22"/>
        </w:rPr>
        <w:t>K</w:t>
      </w:r>
      <w:r w:rsidRPr="00FA4AF9">
        <w:rPr>
          <w:rFonts w:cs="Times New Roman"/>
          <w:color w:val="000000"/>
          <w:sz w:val="22"/>
          <w:szCs w:val="22"/>
        </w:rPr>
        <w:t xml:space="preserve">ontakta styrelsen om du saknar inloggning). </w:t>
      </w:r>
      <w:r>
        <w:rPr>
          <w:rFonts w:cs="Times New Roman"/>
          <w:color w:val="000000"/>
          <w:sz w:val="22"/>
          <w:szCs w:val="22"/>
        </w:rPr>
        <w:br/>
      </w:r>
      <w:r w:rsidRPr="00FA4AF9">
        <w:rPr>
          <w:rFonts w:cs="Times New Roman"/>
          <w:color w:val="000000"/>
          <w:sz w:val="22"/>
          <w:szCs w:val="22"/>
        </w:rPr>
        <w:t xml:space="preserve">Hämta ut nyckeln i god tid innan bokning. </w:t>
      </w:r>
    </w:p>
    <w:p w14:paraId="64558E05" w14:textId="39AC30BC" w:rsidR="003D2AEC" w:rsidRPr="00FA4AF9" w:rsidRDefault="003D2AEC" w:rsidP="003D2AEC">
      <w:pPr>
        <w:spacing w:before="170"/>
        <w:rPr>
          <w:rFonts w:cs="Times New Roman"/>
          <w:color w:val="000000"/>
          <w:sz w:val="22"/>
          <w:szCs w:val="22"/>
        </w:rPr>
      </w:pPr>
      <w:r w:rsidRPr="00FA4AF9">
        <w:rPr>
          <w:rFonts w:cs="Times New Roman"/>
          <w:b/>
          <w:bCs/>
          <w:color w:val="000000"/>
          <w:sz w:val="22"/>
          <w:szCs w:val="22"/>
          <w:u w:val="single"/>
        </w:rPr>
        <w:t>Relax med bastu</w:t>
      </w:r>
      <w:r w:rsidRPr="00FA4AF9">
        <w:rPr>
          <w:rFonts w:cs="Times New Roman"/>
          <w:b/>
          <w:bCs/>
          <w:color w:val="000000"/>
          <w:sz w:val="22"/>
          <w:szCs w:val="22"/>
        </w:rPr>
        <w:tab/>
      </w:r>
      <w:r w:rsidRPr="00FA4AF9">
        <w:rPr>
          <w:rFonts w:cs="Times New Roman"/>
          <w:b/>
          <w:bCs/>
          <w:color w:val="000000"/>
          <w:sz w:val="22"/>
          <w:szCs w:val="22"/>
        </w:rPr>
        <w:tab/>
      </w:r>
      <w:r w:rsidR="00E10D59">
        <w:rPr>
          <w:rFonts w:cs="Times New Roman"/>
          <w:b/>
          <w:bCs/>
          <w:color w:val="000000"/>
          <w:sz w:val="22"/>
          <w:szCs w:val="22"/>
        </w:rPr>
        <w:tab/>
      </w:r>
      <w:r w:rsidRPr="00FA4AF9">
        <w:rPr>
          <w:rFonts w:cs="Times New Roman"/>
          <w:b/>
          <w:bCs/>
          <w:color w:val="000000"/>
          <w:sz w:val="22"/>
          <w:szCs w:val="22"/>
          <w:u w:val="single"/>
        </w:rPr>
        <w:t>Föreningslokal</w:t>
      </w:r>
      <w:r w:rsidRPr="00FA4AF9">
        <w:rPr>
          <w:rFonts w:cs="Times New Roman"/>
          <w:color w:val="000000"/>
          <w:sz w:val="22"/>
          <w:szCs w:val="22"/>
        </w:rPr>
        <w:br/>
        <w:t>Åkersviksgatan 9C, vån -3</w:t>
      </w:r>
      <w:r w:rsidRPr="00FA4AF9">
        <w:rPr>
          <w:rFonts w:cs="Times New Roman"/>
          <w:color w:val="000000"/>
          <w:sz w:val="22"/>
          <w:szCs w:val="22"/>
        </w:rPr>
        <w:tab/>
      </w:r>
      <w:r w:rsidRPr="00FA4AF9">
        <w:rPr>
          <w:rFonts w:cs="Times New Roman"/>
          <w:color w:val="000000"/>
          <w:sz w:val="22"/>
          <w:szCs w:val="22"/>
        </w:rPr>
        <w:tab/>
      </w:r>
      <w:r w:rsidR="00E10D59">
        <w:rPr>
          <w:rFonts w:cs="Times New Roman"/>
          <w:color w:val="000000"/>
          <w:sz w:val="22"/>
          <w:szCs w:val="22"/>
        </w:rPr>
        <w:tab/>
      </w:r>
      <w:r w:rsidRPr="00FA4AF9">
        <w:rPr>
          <w:rFonts w:cs="Times New Roman"/>
          <w:color w:val="000000"/>
          <w:sz w:val="22"/>
          <w:szCs w:val="22"/>
        </w:rPr>
        <w:t>Åkersviksgatan 9C, vån -1</w:t>
      </w:r>
      <w:r w:rsidRPr="00FA4AF9">
        <w:rPr>
          <w:rFonts w:cs="Times New Roman"/>
          <w:color w:val="000000"/>
          <w:sz w:val="22"/>
          <w:szCs w:val="22"/>
        </w:rPr>
        <w:br/>
      </w:r>
      <w:r w:rsidR="00BB380B" w:rsidRPr="00FA4AF9">
        <w:rPr>
          <w:rFonts w:cs="Times New Roman"/>
          <w:color w:val="000000"/>
          <w:sz w:val="22"/>
          <w:szCs w:val="22"/>
        </w:rPr>
        <w:t>Lisbet, Michael</w:t>
      </w:r>
      <w:r w:rsidR="00BB380B">
        <w:rPr>
          <w:rFonts w:cs="Times New Roman"/>
          <w:color w:val="000000"/>
          <w:sz w:val="22"/>
          <w:szCs w:val="22"/>
        </w:rPr>
        <w:t xml:space="preserve">, Sandra </w:t>
      </w:r>
      <w:r w:rsidR="00BB380B" w:rsidRPr="00FA4AF9">
        <w:rPr>
          <w:rFonts w:cs="Times New Roman"/>
          <w:color w:val="000000"/>
          <w:sz w:val="22"/>
          <w:szCs w:val="22"/>
        </w:rPr>
        <w:t>&amp; Robin har nyckel</w:t>
      </w:r>
      <w:r w:rsidR="00BB380B">
        <w:rPr>
          <w:rFonts w:cs="Times New Roman"/>
          <w:color w:val="000000"/>
          <w:sz w:val="22"/>
          <w:szCs w:val="22"/>
        </w:rPr>
        <w:t>.</w:t>
      </w:r>
      <w:r>
        <w:rPr>
          <w:rFonts w:cs="Times New Roman"/>
          <w:color w:val="000000"/>
          <w:sz w:val="22"/>
          <w:szCs w:val="22"/>
        </w:rPr>
        <w:tab/>
      </w:r>
      <w:r w:rsidRPr="00FA4AF9">
        <w:rPr>
          <w:rFonts w:cs="Times New Roman"/>
          <w:color w:val="000000"/>
          <w:sz w:val="22"/>
          <w:szCs w:val="22"/>
        </w:rPr>
        <w:t>Alla i styrelsen har nyckel</w:t>
      </w:r>
      <w:r>
        <w:rPr>
          <w:rFonts w:cs="Times New Roman"/>
          <w:color w:val="000000"/>
          <w:sz w:val="22"/>
          <w:szCs w:val="22"/>
        </w:rPr>
        <w:t>.</w:t>
      </w:r>
      <w:r w:rsidRPr="00FA4AF9">
        <w:rPr>
          <w:rFonts w:cs="Times New Roman"/>
          <w:color w:val="000000"/>
          <w:sz w:val="22"/>
          <w:szCs w:val="22"/>
        </w:rPr>
        <w:tab/>
      </w:r>
    </w:p>
    <w:p w14:paraId="059FB403" w14:textId="5234EFF8" w:rsidR="00FB6326" w:rsidRPr="007E788A" w:rsidRDefault="003D2AEC" w:rsidP="007E788A">
      <w:pPr>
        <w:spacing w:before="170"/>
        <w:rPr>
          <w:sz w:val="22"/>
          <w:szCs w:val="22"/>
        </w:rPr>
      </w:pPr>
      <w:r w:rsidRPr="00FA4AF9">
        <w:rPr>
          <w:rFonts w:cs="Times New Roman"/>
          <w:b/>
          <w:bCs/>
          <w:color w:val="000000"/>
          <w:sz w:val="22"/>
          <w:szCs w:val="22"/>
          <w:u w:val="single"/>
        </w:rPr>
        <w:t>Övernattningslägenhet</w:t>
      </w:r>
      <w:r w:rsidRPr="00FA4AF9">
        <w:rPr>
          <w:rFonts w:cs="Times New Roman"/>
          <w:b/>
          <w:bCs/>
          <w:color w:val="000000"/>
          <w:sz w:val="22"/>
          <w:szCs w:val="22"/>
        </w:rPr>
        <w:t xml:space="preserve"> (100:-/dygn)</w:t>
      </w:r>
      <w:r w:rsidRPr="00FA4AF9">
        <w:rPr>
          <w:rFonts w:cs="Times New Roman"/>
          <w:color w:val="000000"/>
          <w:sz w:val="22"/>
          <w:szCs w:val="22"/>
        </w:rPr>
        <w:tab/>
      </w:r>
      <w:r w:rsidR="00E10D59">
        <w:rPr>
          <w:rFonts w:cs="Times New Roman"/>
          <w:color w:val="000000"/>
          <w:sz w:val="22"/>
          <w:szCs w:val="22"/>
        </w:rPr>
        <w:tab/>
      </w:r>
      <w:r w:rsidRPr="00FA4AF9">
        <w:rPr>
          <w:rFonts w:cs="Times New Roman"/>
          <w:b/>
          <w:bCs/>
          <w:color w:val="000000"/>
          <w:sz w:val="22"/>
          <w:szCs w:val="22"/>
          <w:u w:val="single"/>
        </w:rPr>
        <w:t>Hobbyrum/snickarrum</w:t>
      </w:r>
      <w:r w:rsidRPr="00FA4AF9">
        <w:rPr>
          <w:rFonts w:cs="Times New Roman"/>
          <w:color w:val="000000"/>
          <w:sz w:val="22"/>
          <w:szCs w:val="22"/>
        </w:rPr>
        <w:br/>
        <w:t>Åkersviksgatan 7B, vån 1</w:t>
      </w:r>
      <w:r w:rsidRPr="00FA4AF9">
        <w:rPr>
          <w:rFonts w:cs="Times New Roman"/>
          <w:color w:val="000000"/>
          <w:sz w:val="22"/>
          <w:szCs w:val="22"/>
        </w:rPr>
        <w:tab/>
      </w:r>
      <w:r w:rsidRPr="00FA4AF9">
        <w:rPr>
          <w:rFonts w:cs="Times New Roman"/>
          <w:color w:val="000000"/>
          <w:sz w:val="22"/>
          <w:szCs w:val="22"/>
        </w:rPr>
        <w:tab/>
      </w:r>
      <w:r w:rsidR="00E10D59">
        <w:rPr>
          <w:rFonts w:cs="Times New Roman"/>
          <w:color w:val="000000"/>
          <w:sz w:val="22"/>
          <w:szCs w:val="22"/>
        </w:rPr>
        <w:tab/>
      </w:r>
      <w:r w:rsidRPr="00FA4AF9">
        <w:rPr>
          <w:rFonts w:cs="Times New Roman"/>
          <w:color w:val="000000"/>
          <w:sz w:val="22"/>
          <w:szCs w:val="22"/>
        </w:rPr>
        <w:t>Åkersviksgatan 9D, vån -3</w:t>
      </w:r>
      <w:r w:rsidRPr="00FA4AF9">
        <w:rPr>
          <w:rFonts w:cs="Times New Roman"/>
          <w:color w:val="000000"/>
          <w:sz w:val="22"/>
          <w:szCs w:val="22"/>
        </w:rPr>
        <w:br/>
        <w:t>Lisbet</w:t>
      </w:r>
      <w:r w:rsidR="006729DA">
        <w:rPr>
          <w:rFonts w:cs="Times New Roman"/>
          <w:color w:val="000000"/>
          <w:sz w:val="22"/>
          <w:szCs w:val="22"/>
        </w:rPr>
        <w:t xml:space="preserve"> &amp;</w:t>
      </w:r>
      <w:r w:rsidRPr="00FA4AF9">
        <w:rPr>
          <w:rFonts w:cs="Times New Roman"/>
          <w:color w:val="000000"/>
          <w:sz w:val="22"/>
          <w:szCs w:val="22"/>
        </w:rPr>
        <w:t xml:space="preserve"> Michael har nyckel</w:t>
      </w:r>
      <w:r w:rsidR="00182B82">
        <w:rPr>
          <w:rFonts w:cs="Times New Roman"/>
          <w:color w:val="000000"/>
          <w:sz w:val="22"/>
          <w:szCs w:val="22"/>
        </w:rPr>
        <w:t>.</w:t>
      </w:r>
      <w:r w:rsidRPr="00FA4AF9">
        <w:rPr>
          <w:rFonts w:cs="Times New Roman"/>
          <w:color w:val="000000"/>
          <w:sz w:val="22"/>
          <w:szCs w:val="22"/>
        </w:rPr>
        <w:tab/>
      </w:r>
      <w:r w:rsidR="00E10D59">
        <w:rPr>
          <w:rFonts w:cs="Times New Roman"/>
          <w:color w:val="000000"/>
          <w:sz w:val="22"/>
          <w:szCs w:val="22"/>
        </w:rPr>
        <w:tab/>
      </w:r>
      <w:r w:rsidR="006729DA">
        <w:rPr>
          <w:rFonts w:cs="Times New Roman"/>
          <w:color w:val="000000"/>
          <w:sz w:val="22"/>
          <w:szCs w:val="22"/>
        </w:rPr>
        <w:tab/>
      </w:r>
      <w:r w:rsidRPr="00FA4AF9">
        <w:rPr>
          <w:rFonts w:cs="Times New Roman"/>
          <w:color w:val="000000"/>
          <w:sz w:val="22"/>
          <w:szCs w:val="22"/>
        </w:rPr>
        <w:t>Öppet, får nyttjas ej efter 20.</w:t>
      </w:r>
      <w:r w:rsidRPr="00FA4AF9">
        <w:rPr>
          <w:rFonts w:cs="Times New Roman"/>
          <w:color w:val="000000"/>
          <w:sz w:val="22"/>
          <w:szCs w:val="22"/>
          <w:vertAlign w:val="superscript"/>
        </w:rPr>
        <w:t>00</w:t>
      </w:r>
    </w:p>
    <w:sectPr w:rsidR="00FB6326" w:rsidRPr="007E788A" w:rsidSect="00312AED">
      <w:pgSz w:w="11906" w:h="16838" w:code="9"/>
      <w:pgMar w:top="1134"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593DA" w14:textId="77777777" w:rsidR="00F17495" w:rsidRDefault="00F17495" w:rsidP="003D2AEC">
      <w:r>
        <w:separator/>
      </w:r>
    </w:p>
  </w:endnote>
  <w:endnote w:type="continuationSeparator" w:id="0">
    <w:p w14:paraId="0DBC434F" w14:textId="77777777" w:rsidR="00F17495" w:rsidRDefault="00F17495" w:rsidP="003D2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FAC8E" w14:textId="77777777" w:rsidR="00F17495" w:rsidRDefault="00F17495" w:rsidP="003D2AEC">
      <w:r>
        <w:separator/>
      </w:r>
    </w:p>
  </w:footnote>
  <w:footnote w:type="continuationSeparator" w:id="0">
    <w:p w14:paraId="01E4C685" w14:textId="77777777" w:rsidR="00F17495" w:rsidRDefault="00F17495" w:rsidP="003D2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CFE2DE2"/>
    <w:name w:val="WW8Num1"/>
    <w:lvl w:ilvl="0">
      <w:start w:val="1"/>
      <w:numFmt w:val="bullet"/>
      <w:lvlText w:val=""/>
      <w:lvlJc w:val="left"/>
      <w:pPr>
        <w:tabs>
          <w:tab w:val="num" w:pos="785"/>
        </w:tabs>
        <w:ind w:left="785" w:hanging="360"/>
      </w:pPr>
      <w:rPr>
        <w:rFonts w:ascii="Wingdings" w:hAnsi="Wingdings" w:cs="OpenSymbol"/>
        <w:color w:val="auto"/>
        <w:sz w:val="24"/>
        <w:szCs w:val="24"/>
      </w:rPr>
    </w:lvl>
    <w:lvl w:ilvl="1">
      <w:start w:val="1"/>
      <w:numFmt w:val="bullet"/>
      <w:lvlText w:val="◦"/>
      <w:lvlJc w:val="left"/>
      <w:pPr>
        <w:tabs>
          <w:tab w:val="num" w:pos="1145"/>
        </w:tabs>
        <w:ind w:left="1145" w:hanging="360"/>
      </w:pPr>
      <w:rPr>
        <w:rFonts w:ascii="OpenSymbol" w:hAnsi="OpenSymbol" w:cs="OpenSymbol"/>
      </w:rPr>
    </w:lvl>
    <w:lvl w:ilvl="2">
      <w:start w:val="1"/>
      <w:numFmt w:val="bullet"/>
      <w:lvlText w:val="▪"/>
      <w:lvlJc w:val="left"/>
      <w:pPr>
        <w:tabs>
          <w:tab w:val="num" w:pos="1505"/>
        </w:tabs>
        <w:ind w:left="1505" w:hanging="360"/>
      </w:pPr>
      <w:rPr>
        <w:rFonts w:ascii="OpenSymbol" w:hAnsi="OpenSymbol" w:cs="OpenSymbol"/>
      </w:rPr>
    </w:lvl>
    <w:lvl w:ilvl="3">
      <w:start w:val="1"/>
      <w:numFmt w:val="bullet"/>
      <w:lvlText w:val=""/>
      <w:lvlJc w:val="left"/>
      <w:pPr>
        <w:tabs>
          <w:tab w:val="num" w:pos="1865"/>
        </w:tabs>
        <w:ind w:left="1865" w:hanging="360"/>
      </w:pPr>
      <w:rPr>
        <w:rFonts w:ascii="Symbol" w:hAnsi="Symbol" w:cs="OpenSymbol"/>
      </w:rPr>
    </w:lvl>
    <w:lvl w:ilvl="4">
      <w:start w:val="1"/>
      <w:numFmt w:val="bullet"/>
      <w:lvlText w:val="◦"/>
      <w:lvlJc w:val="left"/>
      <w:pPr>
        <w:tabs>
          <w:tab w:val="num" w:pos="2225"/>
        </w:tabs>
        <w:ind w:left="2225" w:hanging="360"/>
      </w:pPr>
      <w:rPr>
        <w:rFonts w:ascii="OpenSymbol" w:hAnsi="OpenSymbol" w:cs="OpenSymbol"/>
      </w:rPr>
    </w:lvl>
    <w:lvl w:ilvl="5">
      <w:start w:val="1"/>
      <w:numFmt w:val="bullet"/>
      <w:lvlText w:val="▪"/>
      <w:lvlJc w:val="left"/>
      <w:pPr>
        <w:tabs>
          <w:tab w:val="num" w:pos="2585"/>
        </w:tabs>
        <w:ind w:left="2585" w:hanging="360"/>
      </w:pPr>
      <w:rPr>
        <w:rFonts w:ascii="OpenSymbol" w:hAnsi="OpenSymbol" w:cs="OpenSymbol"/>
      </w:rPr>
    </w:lvl>
    <w:lvl w:ilvl="6">
      <w:start w:val="1"/>
      <w:numFmt w:val="bullet"/>
      <w:lvlText w:val=""/>
      <w:lvlJc w:val="left"/>
      <w:pPr>
        <w:tabs>
          <w:tab w:val="num" w:pos="2945"/>
        </w:tabs>
        <w:ind w:left="2945" w:hanging="360"/>
      </w:pPr>
      <w:rPr>
        <w:rFonts w:ascii="Symbol" w:hAnsi="Symbol" w:cs="OpenSymbol"/>
      </w:rPr>
    </w:lvl>
    <w:lvl w:ilvl="7">
      <w:start w:val="1"/>
      <w:numFmt w:val="bullet"/>
      <w:lvlText w:val="◦"/>
      <w:lvlJc w:val="left"/>
      <w:pPr>
        <w:tabs>
          <w:tab w:val="num" w:pos="3305"/>
        </w:tabs>
        <w:ind w:left="3305" w:hanging="360"/>
      </w:pPr>
      <w:rPr>
        <w:rFonts w:ascii="OpenSymbol" w:hAnsi="OpenSymbol" w:cs="OpenSymbol"/>
      </w:rPr>
    </w:lvl>
    <w:lvl w:ilvl="8">
      <w:start w:val="1"/>
      <w:numFmt w:val="bullet"/>
      <w:lvlText w:val="▪"/>
      <w:lvlJc w:val="left"/>
      <w:pPr>
        <w:tabs>
          <w:tab w:val="num" w:pos="3665"/>
        </w:tabs>
        <w:ind w:left="3665" w:hanging="360"/>
      </w:pPr>
      <w:rPr>
        <w:rFonts w:ascii="OpenSymbol" w:hAnsi="OpenSymbol" w:cs="OpenSymbol"/>
      </w:rPr>
    </w:lvl>
  </w:abstractNum>
  <w:abstractNum w:abstractNumId="1" w15:restartNumberingAfterBreak="0">
    <w:nsid w:val="09163AD3"/>
    <w:multiLevelType w:val="hybridMultilevel"/>
    <w:tmpl w:val="075A4B7A"/>
    <w:lvl w:ilvl="0" w:tplc="041D000F">
      <w:start w:val="1"/>
      <w:numFmt w:val="decimal"/>
      <w:lvlText w:val="%1."/>
      <w:lvlJc w:val="left"/>
      <w:pPr>
        <w:ind w:left="1505" w:hanging="360"/>
      </w:pPr>
    </w:lvl>
    <w:lvl w:ilvl="1" w:tplc="041D0019" w:tentative="1">
      <w:start w:val="1"/>
      <w:numFmt w:val="lowerLetter"/>
      <w:lvlText w:val="%2."/>
      <w:lvlJc w:val="left"/>
      <w:pPr>
        <w:ind w:left="2225" w:hanging="360"/>
      </w:pPr>
    </w:lvl>
    <w:lvl w:ilvl="2" w:tplc="041D001B" w:tentative="1">
      <w:start w:val="1"/>
      <w:numFmt w:val="lowerRoman"/>
      <w:lvlText w:val="%3."/>
      <w:lvlJc w:val="right"/>
      <w:pPr>
        <w:ind w:left="2945" w:hanging="180"/>
      </w:pPr>
    </w:lvl>
    <w:lvl w:ilvl="3" w:tplc="041D000F" w:tentative="1">
      <w:start w:val="1"/>
      <w:numFmt w:val="decimal"/>
      <w:lvlText w:val="%4."/>
      <w:lvlJc w:val="left"/>
      <w:pPr>
        <w:ind w:left="3665" w:hanging="360"/>
      </w:pPr>
    </w:lvl>
    <w:lvl w:ilvl="4" w:tplc="041D0019" w:tentative="1">
      <w:start w:val="1"/>
      <w:numFmt w:val="lowerLetter"/>
      <w:lvlText w:val="%5."/>
      <w:lvlJc w:val="left"/>
      <w:pPr>
        <w:ind w:left="4385" w:hanging="360"/>
      </w:pPr>
    </w:lvl>
    <w:lvl w:ilvl="5" w:tplc="041D001B" w:tentative="1">
      <w:start w:val="1"/>
      <w:numFmt w:val="lowerRoman"/>
      <w:lvlText w:val="%6."/>
      <w:lvlJc w:val="right"/>
      <w:pPr>
        <w:ind w:left="5105" w:hanging="180"/>
      </w:pPr>
    </w:lvl>
    <w:lvl w:ilvl="6" w:tplc="041D000F" w:tentative="1">
      <w:start w:val="1"/>
      <w:numFmt w:val="decimal"/>
      <w:lvlText w:val="%7."/>
      <w:lvlJc w:val="left"/>
      <w:pPr>
        <w:ind w:left="5825" w:hanging="360"/>
      </w:pPr>
    </w:lvl>
    <w:lvl w:ilvl="7" w:tplc="041D0019" w:tentative="1">
      <w:start w:val="1"/>
      <w:numFmt w:val="lowerLetter"/>
      <w:lvlText w:val="%8."/>
      <w:lvlJc w:val="left"/>
      <w:pPr>
        <w:ind w:left="6545" w:hanging="360"/>
      </w:pPr>
    </w:lvl>
    <w:lvl w:ilvl="8" w:tplc="041D001B" w:tentative="1">
      <w:start w:val="1"/>
      <w:numFmt w:val="lowerRoman"/>
      <w:lvlText w:val="%9."/>
      <w:lvlJc w:val="right"/>
      <w:pPr>
        <w:ind w:left="726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AEC"/>
    <w:rsid w:val="0003102C"/>
    <w:rsid w:val="000941AA"/>
    <w:rsid w:val="00097A6F"/>
    <w:rsid w:val="000A4A23"/>
    <w:rsid w:val="000B15E3"/>
    <w:rsid w:val="00182B82"/>
    <w:rsid w:val="001C751A"/>
    <w:rsid w:val="001D01C0"/>
    <w:rsid w:val="001E0221"/>
    <w:rsid w:val="001E6E74"/>
    <w:rsid w:val="00210FE1"/>
    <w:rsid w:val="002308E2"/>
    <w:rsid w:val="002569C9"/>
    <w:rsid w:val="00284011"/>
    <w:rsid w:val="002C5AB3"/>
    <w:rsid w:val="002D22A7"/>
    <w:rsid w:val="00303CE4"/>
    <w:rsid w:val="00312AED"/>
    <w:rsid w:val="003D2AEC"/>
    <w:rsid w:val="003E6969"/>
    <w:rsid w:val="00402150"/>
    <w:rsid w:val="00403AF4"/>
    <w:rsid w:val="0048210A"/>
    <w:rsid w:val="00493B1A"/>
    <w:rsid w:val="004A4FAB"/>
    <w:rsid w:val="004A549A"/>
    <w:rsid w:val="00514416"/>
    <w:rsid w:val="00563FE1"/>
    <w:rsid w:val="00581FEB"/>
    <w:rsid w:val="005B489F"/>
    <w:rsid w:val="005C0884"/>
    <w:rsid w:val="00645CD5"/>
    <w:rsid w:val="00670437"/>
    <w:rsid w:val="006729DA"/>
    <w:rsid w:val="006E33B7"/>
    <w:rsid w:val="0070494C"/>
    <w:rsid w:val="007826D6"/>
    <w:rsid w:val="0079237C"/>
    <w:rsid w:val="007A4DC2"/>
    <w:rsid w:val="007E788A"/>
    <w:rsid w:val="00807B43"/>
    <w:rsid w:val="008F490E"/>
    <w:rsid w:val="0091500D"/>
    <w:rsid w:val="00955D9C"/>
    <w:rsid w:val="00970736"/>
    <w:rsid w:val="009808A9"/>
    <w:rsid w:val="009D139C"/>
    <w:rsid w:val="009F5C7C"/>
    <w:rsid w:val="00A765AB"/>
    <w:rsid w:val="00AE5DCB"/>
    <w:rsid w:val="00AF5172"/>
    <w:rsid w:val="00B96693"/>
    <w:rsid w:val="00BB380B"/>
    <w:rsid w:val="00C456BA"/>
    <w:rsid w:val="00C54681"/>
    <w:rsid w:val="00CE6A58"/>
    <w:rsid w:val="00CF69E0"/>
    <w:rsid w:val="00D160D5"/>
    <w:rsid w:val="00D25413"/>
    <w:rsid w:val="00D34597"/>
    <w:rsid w:val="00D43C87"/>
    <w:rsid w:val="00D5700A"/>
    <w:rsid w:val="00D57381"/>
    <w:rsid w:val="00D71BB2"/>
    <w:rsid w:val="00D84B5A"/>
    <w:rsid w:val="00D90934"/>
    <w:rsid w:val="00DA3A9F"/>
    <w:rsid w:val="00DE70A6"/>
    <w:rsid w:val="00E00AE9"/>
    <w:rsid w:val="00E10D59"/>
    <w:rsid w:val="00F17495"/>
    <w:rsid w:val="00FC2C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D0EBD"/>
  <w15:chartTrackingRefBased/>
  <w15:docId w15:val="{DF7EA2EC-D176-4D14-98DB-4D4C75A30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AEC"/>
    <w:pPr>
      <w:widowControl w:val="0"/>
      <w:suppressAutoHyphens/>
      <w:spacing w:after="0" w:line="240" w:lineRule="auto"/>
    </w:pPr>
    <w:rPr>
      <w:rFonts w:ascii="Times New Roman" w:eastAsia="SimSun" w:hAnsi="Times New Roman" w:cs="Arial"/>
      <w:kern w:val="1"/>
      <w:sz w:val="24"/>
      <w:szCs w:val="24"/>
      <w:lang w:eastAsia="hi-IN" w:bidi="hi-I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D2AEC"/>
    <w:pPr>
      <w:ind w:left="1304"/>
    </w:pPr>
    <w:rPr>
      <w:rFonts w:cs="Mangal"/>
      <w:szCs w:val="21"/>
    </w:rPr>
  </w:style>
  <w:style w:type="paragraph" w:styleId="Sidhuvud">
    <w:name w:val="header"/>
    <w:basedOn w:val="Normal"/>
    <w:link w:val="SidhuvudChar"/>
    <w:uiPriority w:val="99"/>
    <w:unhideWhenUsed/>
    <w:rsid w:val="003D2AEC"/>
    <w:pPr>
      <w:tabs>
        <w:tab w:val="center" w:pos="4536"/>
        <w:tab w:val="right" w:pos="9072"/>
      </w:tabs>
    </w:pPr>
    <w:rPr>
      <w:rFonts w:cs="Mangal"/>
      <w:szCs w:val="21"/>
    </w:rPr>
  </w:style>
  <w:style w:type="character" w:customStyle="1" w:styleId="SidhuvudChar">
    <w:name w:val="Sidhuvud Char"/>
    <w:basedOn w:val="Standardstycketeckensnitt"/>
    <w:link w:val="Sidhuvud"/>
    <w:uiPriority w:val="99"/>
    <w:rsid w:val="003D2AEC"/>
    <w:rPr>
      <w:rFonts w:ascii="Times New Roman" w:eastAsia="SimSun" w:hAnsi="Times New Roman" w:cs="Mangal"/>
      <w:kern w:val="1"/>
      <w:sz w:val="24"/>
      <w:szCs w:val="21"/>
      <w:lang w:eastAsia="hi-IN" w:bidi="hi-IN"/>
    </w:rPr>
  </w:style>
  <w:style w:type="paragraph" w:styleId="Sidfot">
    <w:name w:val="footer"/>
    <w:basedOn w:val="Normal"/>
    <w:link w:val="SidfotChar"/>
    <w:uiPriority w:val="99"/>
    <w:unhideWhenUsed/>
    <w:rsid w:val="003D2AEC"/>
    <w:pPr>
      <w:tabs>
        <w:tab w:val="center" w:pos="4536"/>
        <w:tab w:val="right" w:pos="9072"/>
      </w:tabs>
    </w:pPr>
    <w:rPr>
      <w:rFonts w:cs="Mangal"/>
      <w:szCs w:val="21"/>
    </w:rPr>
  </w:style>
  <w:style w:type="character" w:customStyle="1" w:styleId="SidfotChar">
    <w:name w:val="Sidfot Char"/>
    <w:basedOn w:val="Standardstycketeckensnitt"/>
    <w:link w:val="Sidfot"/>
    <w:uiPriority w:val="99"/>
    <w:rsid w:val="003D2AEC"/>
    <w:rPr>
      <w:rFonts w:ascii="Times New Roman" w:eastAsia="SimSun"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39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Gröngul">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418</Words>
  <Characters>2217</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Hallgren</dc:creator>
  <cp:keywords/>
  <dc:description/>
  <cp:lastModifiedBy>Sandra Hallgren</cp:lastModifiedBy>
  <cp:revision>26</cp:revision>
  <cp:lastPrinted>2021-12-28T15:21:00Z</cp:lastPrinted>
  <dcterms:created xsi:type="dcterms:W3CDTF">2022-02-24T18:05:00Z</dcterms:created>
  <dcterms:modified xsi:type="dcterms:W3CDTF">2022-02-25T16:19:00Z</dcterms:modified>
</cp:coreProperties>
</file>