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07DD8" w14:textId="77777777" w:rsidR="00356976" w:rsidRDefault="00340548" w:rsidP="00A2613E">
      <w:pPr>
        <w:pStyle w:val="Brdtext"/>
        <w:rPr>
          <w:rFonts w:ascii="News Gothic" w:hAnsi="News Gothic"/>
          <w:b/>
          <w:color w:val="00257A"/>
          <w:sz w:val="44"/>
          <w:szCs w:val="44"/>
        </w:rPr>
      </w:pPr>
      <w:bookmarkStart w:id="0" w:name="_GoBack"/>
      <w:bookmarkEnd w:id="0"/>
      <w:r w:rsidRPr="00340548">
        <w:rPr>
          <w:rFonts w:ascii="News Gothic" w:hAnsi="News Gothic"/>
          <w:b/>
          <w:color w:val="00257A"/>
          <w:sz w:val="44"/>
          <w:szCs w:val="44"/>
        </w:rPr>
        <w:t xml:space="preserve">ANSÖKAN OM </w:t>
      </w:r>
      <w:r w:rsidR="00853B39">
        <w:rPr>
          <w:rFonts w:ascii="News Gothic" w:hAnsi="News Gothic"/>
          <w:b/>
          <w:color w:val="00257A"/>
          <w:sz w:val="44"/>
          <w:szCs w:val="44"/>
        </w:rPr>
        <w:t>ANDRAHANDSUPPLÅTELSE</w:t>
      </w:r>
    </w:p>
    <w:p w14:paraId="3588AE6C" w14:textId="77777777" w:rsidR="00340548" w:rsidRDefault="00340548" w:rsidP="00A2613E">
      <w:pPr>
        <w:pStyle w:val="Brdtext"/>
        <w:rPr>
          <w:rFonts w:ascii="New Baskerville" w:hAnsi="New Baskerville"/>
          <w:sz w:val="20"/>
          <w:szCs w:val="20"/>
        </w:rPr>
      </w:pPr>
    </w:p>
    <w:p w14:paraId="57982EE3" w14:textId="77777777" w:rsidR="006E7DC1" w:rsidRDefault="006E7DC1" w:rsidP="006C78FB">
      <w:pPr>
        <w:pStyle w:val="Brdtext"/>
        <w:rPr>
          <w:rFonts w:ascii="New Baskerville" w:hAnsi="New Baskerville"/>
          <w:b/>
          <w:sz w:val="20"/>
          <w:szCs w:val="20"/>
        </w:rPr>
      </w:pPr>
    </w:p>
    <w:p w14:paraId="044BA983" w14:textId="77777777" w:rsidR="00340548" w:rsidRPr="006C78FB" w:rsidRDefault="006C78FB" w:rsidP="006C78FB">
      <w:pPr>
        <w:pStyle w:val="Brdtext"/>
        <w:rPr>
          <w:rFonts w:ascii="New Baskerville" w:hAnsi="New Baskerville"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UPPGIFTER OM LÄGENHETEN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56"/>
        <w:gridCol w:w="1482"/>
        <w:gridCol w:w="1173"/>
        <w:gridCol w:w="1851"/>
      </w:tblGrid>
      <w:tr w:rsidR="00340548" w14:paraId="7C4D7FBC" w14:textId="77777777" w:rsidTr="00340548">
        <w:trPr>
          <w:trHeight w:val="498"/>
        </w:trPr>
        <w:tc>
          <w:tcPr>
            <w:tcW w:w="7338" w:type="dxa"/>
            <w:gridSpan w:val="3"/>
          </w:tcPr>
          <w:p w14:paraId="65B2C168" w14:textId="77777777" w:rsidR="00340548" w:rsidRPr="006C78FB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Bostadsrättsförening:</w:t>
            </w:r>
          </w:p>
          <w:p w14:paraId="15B2A32D" w14:textId="77777777" w:rsidR="00340548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340548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874" w:type="dxa"/>
          </w:tcPr>
          <w:p w14:paraId="012ABA83" w14:textId="77777777" w:rsidR="00340548" w:rsidRPr="006C78FB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Lgh nr:</w:t>
            </w:r>
          </w:p>
          <w:p w14:paraId="5F41D9CD" w14:textId="77777777" w:rsidR="00340548" w:rsidRPr="006C78FB" w:rsidRDefault="00105783" w:rsidP="00340548">
            <w:pPr>
              <w:rPr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40548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340548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"/>
          </w:p>
        </w:tc>
      </w:tr>
      <w:tr w:rsidR="00340548" w14:paraId="54EEA683" w14:textId="77777777" w:rsidTr="00340548">
        <w:tc>
          <w:tcPr>
            <w:tcW w:w="4644" w:type="dxa"/>
          </w:tcPr>
          <w:p w14:paraId="442A5B0A" w14:textId="77777777" w:rsidR="00340548" w:rsidRPr="005705C6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t>Adress:</w:t>
            </w:r>
          </w:p>
          <w:p w14:paraId="27F35F55" w14:textId="77777777" w:rsidR="00340548" w:rsidRPr="005705C6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6C78FB" w:rsidRPr="005705C6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5705C6">
              <w:rPr>
                <w:rFonts w:ascii="New Baskerville" w:hAnsi="New Baskerville"/>
                <w:sz w:val="20"/>
                <w:szCs w:val="20"/>
              </w:rPr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497" w:type="dxa"/>
          </w:tcPr>
          <w:p w14:paraId="3E9D0B68" w14:textId="77777777" w:rsidR="00340548" w:rsidRPr="005705C6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t>Postnr:</w:t>
            </w:r>
          </w:p>
          <w:p w14:paraId="29CB7238" w14:textId="77777777" w:rsidR="006C78FB" w:rsidRPr="005705C6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6C78FB" w:rsidRPr="005705C6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5705C6">
              <w:rPr>
                <w:rFonts w:ascii="New Baskerville" w:hAnsi="New Baskerville"/>
                <w:sz w:val="20"/>
                <w:szCs w:val="20"/>
              </w:rPr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071" w:type="dxa"/>
            <w:gridSpan w:val="2"/>
          </w:tcPr>
          <w:p w14:paraId="7CE99539" w14:textId="77777777" w:rsidR="00340548" w:rsidRPr="005705C6" w:rsidRDefault="0034054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t>Postadress:</w:t>
            </w:r>
          </w:p>
          <w:p w14:paraId="280EA578" w14:textId="77777777" w:rsidR="006C78FB" w:rsidRPr="005705C6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6C78FB" w:rsidRPr="005705C6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5705C6">
              <w:rPr>
                <w:rFonts w:ascii="New Baskerville" w:hAnsi="New Baskerville"/>
                <w:sz w:val="20"/>
                <w:szCs w:val="20"/>
              </w:rPr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="006C78FB" w:rsidRPr="005705C6">
              <w:rPr>
                <w:rFonts w:ascii="New Baskerville" w:hAnsi="New Baskerville"/>
                <w:sz w:val="20"/>
                <w:szCs w:val="20"/>
              </w:rPr>
              <w:t> </w:t>
            </w:r>
            <w:r w:rsidRPr="005705C6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6276D916" w14:textId="77777777" w:rsidR="00340548" w:rsidRDefault="00340548" w:rsidP="00340548"/>
    <w:p w14:paraId="0473179C" w14:textId="77777777"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  <w:r w:rsidRPr="006C78FB">
        <w:rPr>
          <w:rFonts w:ascii="New Baskerville" w:hAnsi="New Baskerville"/>
          <w:b/>
          <w:sz w:val="20"/>
          <w:szCs w:val="20"/>
        </w:rPr>
        <w:t>UPPGIFTER OM BOSTADSRÄTTSINNEHAVAREN</w:t>
      </w:r>
      <w:r>
        <w:rPr>
          <w:rFonts w:ascii="New Baskerville" w:hAnsi="New Baskerville"/>
          <w:b/>
          <w:sz w:val="20"/>
          <w:szCs w:val="20"/>
        </w:rPr>
        <w:t>/UTHYRAREN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31"/>
        <w:gridCol w:w="1479"/>
        <w:gridCol w:w="3021"/>
      </w:tblGrid>
      <w:tr w:rsidR="005705C6" w14:paraId="172CF459" w14:textId="77777777" w:rsidTr="00DD69F6">
        <w:tc>
          <w:tcPr>
            <w:tcW w:w="4531" w:type="dxa"/>
          </w:tcPr>
          <w:p w14:paraId="4E5D5D64" w14:textId="77777777" w:rsidR="005705C6" w:rsidRDefault="005705C6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Namn:</w:t>
            </w:r>
          </w:p>
          <w:p w14:paraId="6ED49520" w14:textId="77777777" w:rsidR="005705C6" w:rsidRPr="006C78FB" w:rsidRDefault="005705C6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31" w:type="dxa"/>
            <w:gridSpan w:val="3"/>
          </w:tcPr>
          <w:p w14:paraId="6C69D79F" w14:textId="77777777" w:rsidR="005705C6" w:rsidRPr="005705C6" w:rsidRDefault="005705C6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5705C6">
              <w:rPr>
                <w:rFonts w:ascii="New Baskerville" w:hAnsi="New Baskerville"/>
                <w:sz w:val="20"/>
                <w:szCs w:val="20"/>
              </w:rPr>
              <w:t>Personnummer:</w:t>
            </w:r>
          </w:p>
          <w:p w14:paraId="3381D74A" w14:textId="77777777" w:rsidR="005705C6" w:rsidRPr="006C78FB" w:rsidRDefault="005705C6" w:rsidP="005705C6">
            <w:pPr>
              <w:rPr>
                <w:rFonts w:ascii="New Baskerville" w:hAnsi="New Baskerville"/>
                <w:b/>
              </w:rPr>
            </w:pP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6C78FB">
              <w:rPr>
                <w:rFonts w:ascii="New Baskerville" w:hAnsi="New Baskerville"/>
                <w:b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separate"/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6C78FB" w14:paraId="29A57A93" w14:textId="77777777" w:rsidTr="005705C6">
        <w:tc>
          <w:tcPr>
            <w:tcW w:w="4562" w:type="dxa"/>
            <w:gridSpan w:val="2"/>
          </w:tcPr>
          <w:p w14:paraId="32A6B23B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Adress under uthyrningstiden:</w:t>
            </w:r>
          </w:p>
          <w:p w14:paraId="4010483E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79" w:type="dxa"/>
          </w:tcPr>
          <w:p w14:paraId="4BB03EF3" w14:textId="77777777" w:rsid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Postnr:</w:t>
            </w:r>
          </w:p>
          <w:p w14:paraId="436BD49B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021" w:type="dxa"/>
          </w:tcPr>
          <w:p w14:paraId="1AC82078" w14:textId="77777777" w:rsid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Postadress:</w:t>
            </w:r>
          </w:p>
          <w:p w14:paraId="0A924D20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9"/>
          </w:p>
        </w:tc>
      </w:tr>
      <w:tr w:rsidR="006C78FB" w14:paraId="0099DCFE" w14:textId="77777777" w:rsidTr="005705C6">
        <w:tc>
          <w:tcPr>
            <w:tcW w:w="4562" w:type="dxa"/>
            <w:gridSpan w:val="2"/>
          </w:tcPr>
          <w:p w14:paraId="4C5C2AD9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Telefon nummer:</w:t>
            </w:r>
          </w:p>
          <w:p w14:paraId="06E4B1AF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500" w:type="dxa"/>
            <w:gridSpan w:val="2"/>
          </w:tcPr>
          <w:p w14:paraId="0E813ACD" w14:textId="77777777" w:rsidR="006C78FB" w:rsidRPr="006C78FB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E-post</w:t>
            </w:r>
            <w:r w:rsidR="006C78FB" w:rsidRPr="006C78FB">
              <w:rPr>
                <w:rFonts w:ascii="New Baskerville" w:hAnsi="New Baskerville"/>
                <w:sz w:val="20"/>
                <w:szCs w:val="20"/>
              </w:rPr>
              <w:t>adress:</w:t>
            </w:r>
          </w:p>
          <w:p w14:paraId="0EB9951B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29BFA7E2" w14:textId="77777777"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</w:p>
    <w:p w14:paraId="38985801" w14:textId="77777777"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UPPGIFTER OM HYRESGÄSTEN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6"/>
        <w:gridCol w:w="1516"/>
        <w:gridCol w:w="3020"/>
      </w:tblGrid>
      <w:tr w:rsidR="006C78FB" w14:paraId="09623CB1" w14:textId="77777777" w:rsidTr="006C78FB">
        <w:tc>
          <w:tcPr>
            <w:tcW w:w="4606" w:type="dxa"/>
          </w:tcPr>
          <w:p w14:paraId="4774E79B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Namn:</w:t>
            </w:r>
          </w:p>
          <w:p w14:paraId="6AE6012B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4606" w:type="dxa"/>
            <w:gridSpan w:val="2"/>
          </w:tcPr>
          <w:p w14:paraId="14C7C2FD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Personnummer:</w:t>
            </w:r>
          </w:p>
          <w:p w14:paraId="4E901AD5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3"/>
          </w:p>
        </w:tc>
      </w:tr>
      <w:tr w:rsidR="006C78FB" w14:paraId="6CCD9C96" w14:textId="77777777" w:rsidTr="006C78FB">
        <w:tc>
          <w:tcPr>
            <w:tcW w:w="4606" w:type="dxa"/>
          </w:tcPr>
          <w:p w14:paraId="18BF0794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Nuvarande a</w:t>
            </w:r>
            <w:r w:rsidRPr="006C78FB">
              <w:rPr>
                <w:rFonts w:ascii="New Baskerville" w:hAnsi="New Baskerville"/>
                <w:sz w:val="20"/>
                <w:szCs w:val="20"/>
              </w:rPr>
              <w:t>dress:</w:t>
            </w:r>
          </w:p>
          <w:p w14:paraId="739271DC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535" w:type="dxa"/>
          </w:tcPr>
          <w:p w14:paraId="5426EE7F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Postnr:</w:t>
            </w:r>
          </w:p>
          <w:p w14:paraId="7498556D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071" w:type="dxa"/>
          </w:tcPr>
          <w:p w14:paraId="131227E4" w14:textId="77777777" w:rsidR="006C78FB" w:rsidRPr="006C78FB" w:rsidRDefault="006C78FB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t>Postadress:</w:t>
            </w:r>
          </w:p>
          <w:p w14:paraId="3A9121E2" w14:textId="77777777" w:rsidR="006C78FB" w:rsidRPr="006C78FB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6C78FB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6C78FB" w:rsidRPr="006C78FB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6C78FB">
              <w:rPr>
                <w:rFonts w:ascii="New Baskerville" w:hAnsi="New Baskerville"/>
                <w:sz w:val="20"/>
                <w:szCs w:val="20"/>
              </w:rPr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6C78FB" w:rsidRPr="006C78FB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6C78FB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6"/>
          </w:p>
        </w:tc>
      </w:tr>
      <w:tr w:rsidR="006C78FB" w14:paraId="6EF4D3BA" w14:textId="77777777" w:rsidTr="006C78FB">
        <w:tc>
          <w:tcPr>
            <w:tcW w:w="4606" w:type="dxa"/>
          </w:tcPr>
          <w:p w14:paraId="26FD1D41" w14:textId="77777777" w:rsidR="006C78FB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Telefonnummer:</w:t>
            </w:r>
          </w:p>
          <w:p w14:paraId="57581CB4" w14:textId="77777777" w:rsidR="00AF6895" w:rsidRPr="00AF6895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 w:rsidR="00AF6895"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606" w:type="dxa"/>
            <w:gridSpan w:val="2"/>
          </w:tcPr>
          <w:p w14:paraId="6A521A47" w14:textId="77777777" w:rsidR="006C78FB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E-postadress:</w:t>
            </w:r>
          </w:p>
          <w:p w14:paraId="6AC6FD6B" w14:textId="77777777" w:rsidR="00AF6895" w:rsidRPr="00AF6895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AF6895"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416B691A" w14:textId="77777777" w:rsidR="006C78FB" w:rsidRDefault="006C78FB" w:rsidP="00340548">
      <w:pPr>
        <w:rPr>
          <w:rFonts w:ascii="New Baskerville" w:hAnsi="New Baskerville"/>
          <w:b/>
          <w:sz w:val="20"/>
          <w:szCs w:val="20"/>
        </w:rPr>
      </w:pPr>
    </w:p>
    <w:p w14:paraId="50ABDEE4" w14:textId="77777777" w:rsidR="00AF6895" w:rsidRDefault="00AF6895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ÖVRIGA 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6895" w14:paraId="5A962A80" w14:textId="77777777" w:rsidTr="00AF6895">
        <w:tc>
          <w:tcPr>
            <w:tcW w:w="9212" w:type="dxa"/>
          </w:tcPr>
          <w:p w14:paraId="6C929F80" w14:textId="77777777" w:rsidR="00AF6895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Ansökan om uthyrning avser tiden:</w:t>
            </w:r>
          </w:p>
          <w:p w14:paraId="4FFDE710" w14:textId="77777777" w:rsidR="00AF6895" w:rsidRPr="00AF6895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AF6895" w:rsidRP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AF6895">
              <w:rPr>
                <w:rFonts w:ascii="New Baskerville" w:hAnsi="New Baskerville"/>
                <w:sz w:val="20"/>
                <w:szCs w:val="20"/>
              </w:rPr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 w:rsidRP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AF6895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19"/>
          </w:p>
        </w:tc>
      </w:tr>
      <w:tr w:rsidR="00AF6895" w14:paraId="55698FCC" w14:textId="77777777" w:rsidTr="00AF6895">
        <w:tc>
          <w:tcPr>
            <w:tcW w:w="9212" w:type="dxa"/>
          </w:tcPr>
          <w:p w14:paraId="4DE95A99" w14:textId="77777777" w:rsidR="00AF6895" w:rsidRPr="00AF6895" w:rsidRDefault="00AF6895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AF6895">
              <w:rPr>
                <w:rFonts w:ascii="New Baskerville" w:hAnsi="New Baskerville"/>
                <w:sz w:val="20"/>
                <w:szCs w:val="20"/>
              </w:rPr>
              <w:t>Skäl för uthyrning:</w:t>
            </w:r>
          </w:p>
          <w:p w14:paraId="0C458138" w14:textId="77777777" w:rsidR="00AF6895" w:rsidRDefault="00105783" w:rsidP="00AF6895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AF6895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>
              <w:rPr>
                <w:rFonts w:ascii="New Baskerville" w:hAnsi="New Baskerville"/>
                <w:sz w:val="20"/>
                <w:szCs w:val="20"/>
              </w:rPr>
            </w:r>
            <w:r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AF6895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0"/>
          </w:p>
          <w:p w14:paraId="617AE874" w14:textId="77777777" w:rsidR="00AF6895" w:rsidRDefault="00AF6895" w:rsidP="00AF6895">
            <w:pPr>
              <w:rPr>
                <w:rFonts w:ascii="New Baskerville" w:hAnsi="New Baskerville"/>
                <w:sz w:val="20"/>
                <w:szCs w:val="20"/>
              </w:rPr>
            </w:pPr>
          </w:p>
          <w:p w14:paraId="4334A34D" w14:textId="77777777" w:rsidR="00AF6895" w:rsidRPr="00AF6895" w:rsidRDefault="00AF6895" w:rsidP="00AF6895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</w:tbl>
    <w:p w14:paraId="4DBE623F" w14:textId="77777777" w:rsidR="00685227" w:rsidRDefault="00685227" w:rsidP="00340548">
      <w:pPr>
        <w:rPr>
          <w:rFonts w:ascii="New Baskerville" w:hAnsi="New Baskerville"/>
          <w:sz w:val="20"/>
          <w:szCs w:val="20"/>
        </w:rPr>
      </w:pPr>
    </w:p>
    <w:p w14:paraId="1BCBDC43" w14:textId="77777777" w:rsidR="00685227" w:rsidRDefault="00C21368" w:rsidP="00340548">
      <w:pPr>
        <w:rPr>
          <w:rFonts w:ascii="New Baskerville" w:hAnsi="New Baskerville"/>
          <w:b/>
          <w:sz w:val="20"/>
          <w:szCs w:val="20"/>
        </w:rPr>
      </w:pPr>
      <w:r w:rsidRPr="00C21368">
        <w:rPr>
          <w:rFonts w:ascii="New Baskerville" w:hAnsi="New Baskerville"/>
          <w:b/>
          <w:sz w:val="20"/>
          <w:szCs w:val="20"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2"/>
        <w:gridCol w:w="4550"/>
      </w:tblGrid>
      <w:tr w:rsidR="00C21368" w14:paraId="105FC4ED" w14:textId="77777777" w:rsidTr="00C21368">
        <w:tc>
          <w:tcPr>
            <w:tcW w:w="4606" w:type="dxa"/>
          </w:tcPr>
          <w:p w14:paraId="76CDB3DA" w14:textId="77777777"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Ort och datum</w:t>
            </w:r>
          </w:p>
          <w:p w14:paraId="4C79B744" w14:textId="77777777"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4606" w:type="dxa"/>
          </w:tcPr>
          <w:p w14:paraId="74789C51" w14:textId="77777777"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Ort och datum</w:t>
            </w:r>
          </w:p>
          <w:p w14:paraId="5211CFDA" w14:textId="77777777"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C21368" w14:paraId="05516BB2" w14:textId="77777777" w:rsidTr="00C21368">
        <w:tc>
          <w:tcPr>
            <w:tcW w:w="4606" w:type="dxa"/>
          </w:tcPr>
          <w:p w14:paraId="45126CB3" w14:textId="77777777" w:rsidR="00C21368" w:rsidRPr="00C612EE" w:rsidRDefault="00C21368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Namnteckning </w:t>
            </w:r>
            <w:r w:rsidR="00C612EE">
              <w:rPr>
                <w:rFonts w:ascii="New Baskerville" w:hAnsi="New Baskerville"/>
                <w:sz w:val="20"/>
                <w:szCs w:val="20"/>
              </w:rPr>
              <w:t>bostadsrättshavare</w:t>
            </w:r>
          </w:p>
          <w:p w14:paraId="6EE0D622" w14:textId="77777777" w:rsid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  <w:p w14:paraId="4283BEA7" w14:textId="77777777"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4606" w:type="dxa"/>
          </w:tcPr>
          <w:p w14:paraId="5335E083" w14:textId="77777777" w:rsidR="00C21368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Namnteckning bostadsrättshavare/maka/sambo</w:t>
            </w:r>
          </w:p>
          <w:p w14:paraId="54F2E53E" w14:textId="77777777"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</w:tbl>
    <w:p w14:paraId="1F9D3BEC" w14:textId="77777777" w:rsidR="00C21368" w:rsidRDefault="00C21368" w:rsidP="00340548">
      <w:pPr>
        <w:rPr>
          <w:rFonts w:ascii="New Baskerville" w:hAnsi="New Baskerville"/>
          <w:b/>
          <w:sz w:val="20"/>
          <w:szCs w:val="20"/>
        </w:rPr>
      </w:pPr>
    </w:p>
    <w:p w14:paraId="6E107F4F" w14:textId="77777777" w:rsidR="007256DB" w:rsidRDefault="007256DB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AVGIFT STYRELSENS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45"/>
        <w:gridCol w:w="2277"/>
        <w:gridCol w:w="2356"/>
        <w:gridCol w:w="2084"/>
      </w:tblGrid>
      <w:tr w:rsidR="00672C26" w14:paraId="11BBB010" w14:textId="77777777" w:rsidTr="00672C26">
        <w:tc>
          <w:tcPr>
            <w:tcW w:w="2345" w:type="dxa"/>
          </w:tcPr>
          <w:p w14:paraId="09F0EAD8" w14:textId="77777777" w:rsidR="00672C26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Skall avgift tas ut</w:t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: </w:t>
            </w:r>
            <w:r>
              <w:rPr>
                <w:rFonts w:ascii="New Baskerville" w:hAnsi="New Baskerville"/>
                <w:sz w:val="20"/>
                <w:szCs w:val="20"/>
              </w:rPr>
              <w:t xml:space="preserve">               </w:t>
            </w:r>
          </w:p>
          <w:p w14:paraId="7A6E1EBB" w14:textId="77777777" w:rsidR="00672C26" w:rsidRPr="00C612EE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                    </w:t>
            </w:r>
          </w:p>
          <w:p w14:paraId="6D9DE9F6" w14:textId="77777777" w:rsidR="00672C26" w:rsidRDefault="00672C26" w:rsidP="00672C26">
            <w:pPr>
              <w:rPr>
                <w:rFonts w:ascii="New Baskerville" w:hAnsi="New Baskerville"/>
                <w:b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FE271A">
              <w:rPr>
                <w:rFonts w:ascii="New Baskerville" w:hAnsi="New Baskerville"/>
                <w:sz w:val="20"/>
                <w:szCs w:val="20"/>
              </w:rPr>
            </w:r>
            <w:r w:rsidR="00FE271A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</w:t>
            </w:r>
            <w:r>
              <w:rPr>
                <w:rFonts w:ascii="New Baskerville" w:hAnsi="New Baskerville"/>
                <w:sz w:val="20"/>
                <w:szCs w:val="20"/>
              </w:rPr>
              <w:t>Ja</w:t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        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FE271A">
              <w:rPr>
                <w:rFonts w:ascii="New Baskerville" w:hAnsi="New Baskerville"/>
                <w:sz w:val="20"/>
                <w:szCs w:val="20"/>
              </w:rPr>
            </w:r>
            <w:r w:rsidR="00FE271A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r w:rsidRPr="00C612EE">
              <w:rPr>
                <w:rFonts w:ascii="New Baskerville" w:hAnsi="New Baskerville"/>
                <w:sz w:val="20"/>
                <w:szCs w:val="20"/>
              </w:rPr>
              <w:t xml:space="preserve"> </w:t>
            </w:r>
            <w:r>
              <w:rPr>
                <w:rFonts w:ascii="New Baskerville" w:hAnsi="New Baskerville"/>
                <w:sz w:val="20"/>
                <w:szCs w:val="20"/>
              </w:rPr>
              <w:t>Nej</w:t>
            </w:r>
          </w:p>
        </w:tc>
        <w:tc>
          <w:tcPr>
            <w:tcW w:w="2277" w:type="dxa"/>
          </w:tcPr>
          <w:p w14:paraId="5E257049" w14:textId="77777777" w:rsidR="00672C26" w:rsidRPr="007256DB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>
              <w:rPr>
                <w:rFonts w:ascii="New Baskerville" w:hAnsi="New Baskerville"/>
                <w:sz w:val="20"/>
                <w:szCs w:val="20"/>
              </w:rPr>
              <w:t>Avgift/månad:</w:t>
            </w:r>
          </w:p>
        </w:tc>
        <w:tc>
          <w:tcPr>
            <w:tcW w:w="2356" w:type="dxa"/>
          </w:tcPr>
          <w:p w14:paraId="5D518C57" w14:textId="77777777" w:rsidR="00672C26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 w:rsidRPr="007256DB">
              <w:rPr>
                <w:rFonts w:ascii="New Baskerville" w:hAnsi="New Baskerville"/>
                <w:sz w:val="20"/>
                <w:szCs w:val="20"/>
              </w:rPr>
              <w:t>Påbörjas</w:t>
            </w:r>
            <w:r>
              <w:rPr>
                <w:rFonts w:ascii="New Baskerville" w:hAnsi="New Baskerville"/>
                <w:sz w:val="20"/>
                <w:szCs w:val="20"/>
              </w:rPr>
              <w:t>:</w:t>
            </w:r>
            <w:r w:rsidRPr="007256DB">
              <w:rPr>
                <w:rFonts w:ascii="New Baskerville" w:hAnsi="New Baskerville"/>
                <w:sz w:val="20"/>
                <w:szCs w:val="20"/>
              </w:rPr>
              <w:t xml:space="preserve">                 </w:t>
            </w:r>
            <w:r>
              <w:rPr>
                <w:rFonts w:ascii="New Baskerville" w:hAnsi="New Baskerville"/>
                <w:sz w:val="20"/>
                <w:szCs w:val="20"/>
              </w:rPr>
              <w:t xml:space="preserve">                    </w:t>
            </w:r>
            <w:r w:rsidRPr="007256DB">
              <w:rPr>
                <w:rFonts w:ascii="New Baskerville" w:hAnsi="New Baskerville"/>
                <w:sz w:val="20"/>
                <w:szCs w:val="20"/>
              </w:rPr>
              <w:t xml:space="preserve">        </w:t>
            </w:r>
          </w:p>
          <w:p w14:paraId="1C81CE0F" w14:textId="77777777" w:rsidR="00672C26" w:rsidRPr="007256DB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  <w:tc>
          <w:tcPr>
            <w:tcW w:w="2084" w:type="dxa"/>
          </w:tcPr>
          <w:p w14:paraId="3ACAD0DE" w14:textId="77777777" w:rsidR="00672C26" w:rsidRPr="007256DB" w:rsidRDefault="00672C26" w:rsidP="00672C26">
            <w:pPr>
              <w:rPr>
                <w:rFonts w:ascii="New Baskerville" w:hAnsi="New Baskerville"/>
                <w:sz w:val="20"/>
                <w:szCs w:val="20"/>
              </w:rPr>
            </w:pPr>
            <w:r w:rsidRPr="007256DB">
              <w:rPr>
                <w:rFonts w:ascii="New Baskerville" w:hAnsi="New Baskerville"/>
                <w:sz w:val="20"/>
                <w:szCs w:val="20"/>
              </w:rPr>
              <w:t>Totalt för perioden:</w:t>
            </w:r>
          </w:p>
        </w:tc>
      </w:tr>
    </w:tbl>
    <w:p w14:paraId="685E205D" w14:textId="77777777" w:rsidR="007256DB" w:rsidRDefault="007256DB" w:rsidP="00340548">
      <w:pPr>
        <w:rPr>
          <w:rFonts w:ascii="New Baskerville" w:hAnsi="New Baskerville"/>
          <w:b/>
          <w:sz w:val="20"/>
          <w:szCs w:val="20"/>
        </w:rPr>
      </w:pPr>
    </w:p>
    <w:p w14:paraId="7E0C85B8" w14:textId="77777777" w:rsidR="00C612EE" w:rsidRDefault="00C612EE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sz w:val="20"/>
          <w:szCs w:val="20"/>
        </w:rPr>
        <w:t>STYRELSENS 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C612EE" w14:paraId="28439040" w14:textId="77777777" w:rsidTr="00C612EE">
        <w:tc>
          <w:tcPr>
            <w:tcW w:w="4606" w:type="dxa"/>
          </w:tcPr>
          <w:p w14:paraId="4172E04D" w14:textId="77777777"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Datum för beslut</w:t>
            </w:r>
          </w:p>
          <w:p w14:paraId="6F13B892" w14:textId="77777777" w:rsidR="00C612EE" w:rsidRPr="00C612EE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4606" w:type="dxa"/>
          </w:tcPr>
          <w:p w14:paraId="629CA7A2" w14:textId="77777777"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 xml:space="preserve">Ansökan:                      </w:t>
            </w:r>
          </w:p>
          <w:p w14:paraId="2ED7CF97" w14:textId="77777777" w:rsidR="00C612EE" w:rsidRDefault="00105783" w:rsidP="00340548">
            <w:pPr>
              <w:rPr>
                <w:rFonts w:ascii="New Baskerville" w:hAnsi="New Baskerville"/>
                <w:b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ryss1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FE271A">
              <w:rPr>
                <w:rFonts w:ascii="New Baskerville" w:hAnsi="New Baskerville"/>
                <w:sz w:val="20"/>
                <w:szCs w:val="20"/>
              </w:rPr>
            </w:r>
            <w:r w:rsidR="00FE271A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2"/>
            <w:r w:rsidR="00C612EE" w:rsidRPr="00C612EE">
              <w:rPr>
                <w:rFonts w:ascii="New Baskerville" w:hAnsi="New Baskerville"/>
                <w:sz w:val="20"/>
                <w:szCs w:val="20"/>
              </w:rPr>
              <w:t xml:space="preserve"> Bifalles         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ryss2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FORMCHECKBOX </w:instrText>
            </w:r>
            <w:r w:rsidR="00FE271A">
              <w:rPr>
                <w:rFonts w:ascii="New Baskerville" w:hAnsi="New Baskerville"/>
                <w:sz w:val="20"/>
                <w:szCs w:val="20"/>
              </w:rPr>
            </w:r>
            <w:r w:rsidR="00FE271A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3"/>
            <w:r w:rsidR="00C612EE" w:rsidRPr="00C612EE">
              <w:rPr>
                <w:rFonts w:ascii="New Baskerville" w:hAnsi="New Baskerville"/>
                <w:sz w:val="20"/>
                <w:szCs w:val="20"/>
              </w:rPr>
              <w:t xml:space="preserve"> Avslås</w:t>
            </w:r>
          </w:p>
        </w:tc>
      </w:tr>
      <w:tr w:rsidR="00C612EE" w14:paraId="7391C4B6" w14:textId="77777777" w:rsidTr="00C612EE">
        <w:tc>
          <w:tcPr>
            <w:tcW w:w="9212" w:type="dxa"/>
            <w:gridSpan w:val="2"/>
          </w:tcPr>
          <w:p w14:paraId="4301AA29" w14:textId="77777777" w:rsidR="00C612EE" w:rsidRPr="00C612EE" w:rsidRDefault="00C612EE" w:rsidP="00C612EE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Styrelsens villkor/ skäl för avslag</w:t>
            </w:r>
          </w:p>
          <w:p w14:paraId="31E9C89A" w14:textId="77777777" w:rsidR="00C612EE" w:rsidRPr="00C612EE" w:rsidRDefault="00105783" w:rsidP="00C612EE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4"/>
          </w:p>
          <w:p w14:paraId="70C19063" w14:textId="77777777" w:rsidR="00C612EE" w:rsidRPr="00C612EE" w:rsidRDefault="00C612EE" w:rsidP="00C612EE">
            <w:pPr>
              <w:rPr>
                <w:rFonts w:ascii="New Baskerville" w:hAnsi="New Baskerville"/>
                <w:sz w:val="20"/>
                <w:szCs w:val="20"/>
              </w:rPr>
            </w:pPr>
          </w:p>
          <w:p w14:paraId="4CCD1B01" w14:textId="77777777" w:rsidR="00C612EE" w:rsidRPr="00C612EE" w:rsidRDefault="00C612EE" w:rsidP="00C612EE">
            <w:pPr>
              <w:rPr>
                <w:rFonts w:ascii="New Baskerville" w:hAnsi="New Baskerville"/>
                <w:sz w:val="20"/>
                <w:szCs w:val="20"/>
              </w:rPr>
            </w:pPr>
          </w:p>
        </w:tc>
      </w:tr>
      <w:tr w:rsidR="00C612EE" w14:paraId="6C0CCAF8" w14:textId="77777777" w:rsidTr="00C612EE">
        <w:tc>
          <w:tcPr>
            <w:tcW w:w="9212" w:type="dxa"/>
            <w:gridSpan w:val="2"/>
          </w:tcPr>
          <w:p w14:paraId="3A3461AB" w14:textId="77777777" w:rsidR="00C612EE" w:rsidRPr="00C612EE" w:rsidRDefault="00C612EE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t>Namnteckning</w:t>
            </w:r>
          </w:p>
          <w:p w14:paraId="0693B82A" w14:textId="77777777" w:rsidR="00C612EE" w:rsidRPr="00C612EE" w:rsidRDefault="00105783" w:rsidP="00340548">
            <w:pPr>
              <w:rPr>
                <w:rFonts w:ascii="New Baskerville" w:hAnsi="New Baskerville"/>
                <w:sz w:val="20"/>
                <w:szCs w:val="20"/>
              </w:rPr>
            </w:pPr>
            <w:r w:rsidRPr="00C612EE">
              <w:rPr>
                <w:rFonts w:ascii="New Baskerville" w:hAnsi="New Baskerville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C612EE" w:rsidRPr="00C612EE">
              <w:rPr>
                <w:rFonts w:ascii="New Baskerville" w:hAnsi="New Baskerville"/>
                <w:sz w:val="20"/>
                <w:szCs w:val="20"/>
              </w:rPr>
              <w:instrText xml:space="preserve"> FORMTEXT </w:instrText>
            </w:r>
            <w:r w:rsidRPr="00C612EE">
              <w:rPr>
                <w:rFonts w:ascii="New Baskerville" w:hAnsi="New Baskerville"/>
                <w:sz w:val="20"/>
                <w:szCs w:val="20"/>
              </w:rPr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separate"/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="00C612EE" w:rsidRPr="00C612EE">
              <w:rPr>
                <w:rFonts w:ascii="New Baskerville" w:hAnsi="New Baskerville"/>
                <w:noProof/>
                <w:sz w:val="20"/>
                <w:szCs w:val="20"/>
              </w:rPr>
              <w:t> </w:t>
            </w:r>
            <w:r w:rsidRPr="00C612EE">
              <w:rPr>
                <w:rFonts w:ascii="New Baskerville" w:hAnsi="New Baskerville"/>
                <w:sz w:val="20"/>
                <w:szCs w:val="20"/>
              </w:rPr>
              <w:fldChar w:fldCharType="end"/>
            </w:r>
            <w:bookmarkEnd w:id="25"/>
          </w:p>
        </w:tc>
      </w:tr>
    </w:tbl>
    <w:p w14:paraId="41D37046" w14:textId="77777777"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14:paraId="678701B9" w14:textId="77777777" w:rsidR="007876C5" w:rsidRDefault="00B10B6A" w:rsidP="00340548">
      <w:pPr>
        <w:rPr>
          <w:rFonts w:ascii="New Baskerville" w:hAnsi="New Baskerville"/>
          <w:b/>
          <w:sz w:val="20"/>
          <w:szCs w:val="20"/>
        </w:rPr>
      </w:pPr>
      <w:r>
        <w:rPr>
          <w:rFonts w:ascii="New Baskerville" w:hAnsi="New Baskerville"/>
          <w:b/>
          <w:noProof/>
          <w:sz w:val="20"/>
          <w:szCs w:val="20"/>
          <w:lang w:eastAsia="sv-SE"/>
        </w:rPr>
        <w:drawing>
          <wp:anchor distT="0" distB="0" distL="114300" distR="114300" simplePos="0" relativeHeight="251660288" behindDoc="0" locked="0" layoutInCell="1" allowOverlap="1" wp14:anchorId="6E77F039" wp14:editId="0A479EBD">
            <wp:simplePos x="0" y="0"/>
            <wp:positionH relativeFrom="margin">
              <wp:posOffset>4996815</wp:posOffset>
            </wp:positionH>
            <wp:positionV relativeFrom="margin">
              <wp:posOffset>8892100</wp:posOffset>
            </wp:positionV>
            <wp:extent cx="1101090" cy="771525"/>
            <wp:effectExtent l="0" t="0" r="3810" b="9525"/>
            <wp:wrapSquare wrapText="bothSides"/>
            <wp:docPr id="2" name="Bildobjekt 0" descr="HSB_logo_2010_po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59FD4F" w14:textId="77777777"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14:paraId="34579724" w14:textId="77777777"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14:paraId="1F4E18F2" w14:textId="77777777"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14:paraId="121FBFBA" w14:textId="77777777"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14:paraId="670B04CE" w14:textId="77777777" w:rsidR="007876C5" w:rsidRDefault="007876C5" w:rsidP="00340548">
      <w:pPr>
        <w:rPr>
          <w:rFonts w:ascii="New Baskerville" w:hAnsi="New Baskerville"/>
          <w:b/>
          <w:sz w:val="20"/>
          <w:szCs w:val="20"/>
        </w:rPr>
      </w:pPr>
    </w:p>
    <w:p w14:paraId="2CC4428E" w14:textId="77777777" w:rsidR="007876C5" w:rsidRPr="009775B3" w:rsidRDefault="009775B3" w:rsidP="007876C5">
      <w:pPr>
        <w:spacing w:before="100" w:beforeAutospacing="1" w:after="100" w:afterAutospacing="1"/>
        <w:outlineLvl w:val="3"/>
        <w:rPr>
          <w:rFonts w:ascii="New Baskerville" w:eastAsia="Times New Roman" w:hAnsi="New Baskerville" w:cs="Times New Roman"/>
          <w:b/>
          <w:bCs/>
          <w:color w:val="0D0D0D" w:themeColor="text1" w:themeTint="F2"/>
          <w:sz w:val="24"/>
          <w:szCs w:val="24"/>
          <w:lang w:eastAsia="sv-SE"/>
        </w:rPr>
      </w:pPr>
      <w:r w:rsidRPr="009775B3">
        <w:rPr>
          <w:rFonts w:ascii="New Baskerville" w:eastAsia="Times New Roman" w:hAnsi="New Baskerville" w:cs="Times New Roman"/>
          <w:b/>
          <w:bCs/>
          <w:color w:val="0D0D0D" w:themeColor="text1" w:themeTint="F2"/>
          <w:sz w:val="24"/>
          <w:szCs w:val="24"/>
          <w:lang w:eastAsia="sv-SE"/>
        </w:rPr>
        <w:t>VAD GÄLLER VID ANDRAHANDSUPPLÅTELSE</w:t>
      </w:r>
      <w:r w:rsidR="007876C5" w:rsidRPr="009775B3">
        <w:rPr>
          <w:rFonts w:ascii="New Baskerville" w:eastAsia="Times New Roman" w:hAnsi="New Baskerville" w:cs="Times New Roman"/>
          <w:b/>
          <w:bCs/>
          <w:color w:val="0D0D0D" w:themeColor="text1" w:themeTint="F2"/>
          <w:sz w:val="24"/>
          <w:szCs w:val="24"/>
          <w:lang w:eastAsia="sv-SE"/>
        </w:rPr>
        <w:t>?</w:t>
      </w:r>
    </w:p>
    <w:p w14:paraId="003A14C3" w14:textId="77777777" w:rsidR="00866A19" w:rsidRPr="009775B3" w:rsidRDefault="00461245" w:rsidP="00866A19">
      <w:pPr>
        <w:rPr>
          <w:rFonts w:ascii="New Baskerville" w:hAnsi="New Baskerville"/>
          <w:b/>
        </w:rPr>
      </w:pPr>
      <w:r>
        <w:rPr>
          <w:rFonts w:ascii="New Baskerville" w:hAnsi="New Baskerville"/>
          <w:b/>
        </w:rPr>
        <w:t>U</w:t>
      </w:r>
      <w:r w:rsidR="00866A19" w:rsidRPr="009775B3">
        <w:rPr>
          <w:rFonts w:ascii="New Baskerville" w:hAnsi="New Baskerville"/>
          <w:b/>
        </w:rPr>
        <w:t xml:space="preserve">nder </w:t>
      </w:r>
      <w:r>
        <w:rPr>
          <w:rFonts w:ascii="New Baskerville" w:hAnsi="New Baskerville"/>
          <w:b/>
        </w:rPr>
        <w:t>en andrahandsupplåtelse är</w:t>
      </w:r>
      <w:r w:rsidRPr="00461245">
        <w:rPr>
          <w:rFonts w:ascii="New Baskerville" w:hAnsi="New Baskerville"/>
          <w:b/>
        </w:rPr>
        <w:t xml:space="preserve"> </w:t>
      </w:r>
      <w:r>
        <w:rPr>
          <w:rFonts w:ascii="New Baskerville" w:hAnsi="New Baskerville"/>
          <w:b/>
        </w:rPr>
        <w:t xml:space="preserve">du som </w:t>
      </w:r>
      <w:r w:rsidRPr="009775B3">
        <w:rPr>
          <w:rFonts w:ascii="New Baskerville" w:hAnsi="New Baskerville"/>
          <w:b/>
        </w:rPr>
        <w:t xml:space="preserve">bostadsrättsinnehavare </w:t>
      </w:r>
      <w:r>
        <w:rPr>
          <w:rFonts w:ascii="New Baskerville" w:hAnsi="New Baskerville"/>
          <w:b/>
        </w:rPr>
        <w:t>alltid</w:t>
      </w:r>
      <w:r w:rsidR="00866A19" w:rsidRPr="009775B3">
        <w:rPr>
          <w:rFonts w:ascii="New Baskerville" w:hAnsi="New Baskerville"/>
          <w:b/>
        </w:rPr>
        <w:t xml:space="preserve"> ansvarig för att</w:t>
      </w:r>
      <w:r>
        <w:rPr>
          <w:rFonts w:ascii="New Baskerville" w:hAnsi="New Baskerville"/>
          <w:b/>
        </w:rPr>
        <w:t xml:space="preserve"> din</w:t>
      </w:r>
      <w:r w:rsidR="00866A19" w:rsidRPr="009775B3">
        <w:rPr>
          <w:rFonts w:ascii="New Baskerville" w:hAnsi="New Baskerville"/>
          <w:b/>
        </w:rPr>
        <w:t xml:space="preserve"> hyresgäst följer föreningens stadgar</w:t>
      </w:r>
      <w:r>
        <w:rPr>
          <w:rFonts w:ascii="New Baskerville" w:hAnsi="New Baskerville"/>
          <w:b/>
        </w:rPr>
        <w:t xml:space="preserve"> och ordningsregler.</w:t>
      </w:r>
    </w:p>
    <w:p w14:paraId="4F3B21C7" w14:textId="77777777" w:rsidR="00866A19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14:paraId="2A8BBE31" w14:textId="77777777" w:rsidR="00866A19" w:rsidRPr="00853B39" w:rsidRDefault="00866A19" w:rsidP="007876C5">
      <w:pPr>
        <w:rPr>
          <w:rFonts w:ascii="New Baskerville" w:eastAsia="Times New Roman" w:hAnsi="New Baskerville" w:cs="Times New Roman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B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ostadsrättsinnehavare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n ska lämna en skriftlig ansökan om andrahandsupplåtelse till styrelsen för att få tillstånd att hyra ut sin lägenhet.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</w:t>
      </w:r>
      <w:r w:rsidR="009775B3" w:rsidRPr="00853B39">
        <w:rPr>
          <w:rFonts w:ascii="New Baskerville" w:eastAsia="Times New Roman" w:hAnsi="New Baskerville" w:cs="Times New Roman"/>
          <w:lang w:eastAsia="sv-SE"/>
        </w:rPr>
        <w:t xml:space="preserve">Olovlig andrahandsupplåtelse kan </w:t>
      </w:r>
      <w:r w:rsidR="00461245" w:rsidRPr="00853B39">
        <w:rPr>
          <w:rFonts w:ascii="New Baskerville" w:eastAsia="Times New Roman" w:hAnsi="New Baskerville" w:cs="Times New Roman"/>
          <w:lang w:eastAsia="sv-SE"/>
        </w:rPr>
        <w:t>innebära skäl till</w:t>
      </w:r>
      <w:r w:rsidR="009775B3" w:rsidRPr="00853B39">
        <w:rPr>
          <w:rFonts w:ascii="New Baskerville" w:eastAsia="Times New Roman" w:hAnsi="New Baskerville" w:cs="Times New Roman"/>
          <w:lang w:eastAsia="sv-SE"/>
        </w:rPr>
        <w:t xml:space="preserve"> </w:t>
      </w:r>
      <w:r w:rsidR="00461245" w:rsidRPr="00853B39">
        <w:rPr>
          <w:rFonts w:ascii="New Baskerville" w:eastAsia="Times New Roman" w:hAnsi="New Baskerville" w:cs="Times New Roman"/>
          <w:lang w:eastAsia="sv-SE"/>
        </w:rPr>
        <w:t>förverkande av bostadsrätt</w:t>
      </w:r>
      <w:r w:rsidR="00853B39" w:rsidRPr="00853B39">
        <w:rPr>
          <w:rFonts w:ascii="New Baskerville" w:eastAsia="Times New Roman" w:hAnsi="New Baskerville" w:cs="Times New Roman"/>
          <w:lang w:eastAsia="sv-SE"/>
        </w:rPr>
        <w:t>slägenheten</w:t>
      </w:r>
      <w:r w:rsidR="00461245" w:rsidRPr="00853B39">
        <w:rPr>
          <w:rFonts w:ascii="New Baskerville" w:eastAsia="Times New Roman" w:hAnsi="New Baskerville" w:cs="Times New Roman"/>
          <w:lang w:eastAsia="sv-SE"/>
        </w:rPr>
        <w:t>.</w:t>
      </w:r>
    </w:p>
    <w:p w14:paraId="4E0C1912" w14:textId="77777777" w:rsidR="00866A19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14:paraId="412A9504" w14:textId="77777777" w:rsidR="00866A19" w:rsidRPr="009775B3" w:rsidRDefault="00853B3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O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m bostadsrättsinnehavaren har beaktansvärda skäl för upplåtelsen och föreningen inte har någon befogad anledning </w:t>
      </w:r>
      <w:r w:rsidR="00461245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att neka tillstånd för uthyrningen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ska</w:t>
      </w:r>
      <w: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styrelsen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ge tillstånd till </w:t>
      </w:r>
      <w: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uthyrningen</w:t>
      </w:r>
      <w:r w:rsidR="007876C5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. </w:t>
      </w:r>
    </w:p>
    <w:p w14:paraId="19A38D40" w14:textId="77777777" w:rsidR="00853B39" w:rsidRDefault="00853B3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14:paraId="326E9F13" w14:textId="77777777" w:rsidR="007876C5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Ett tillstånd till andrahandsupplåtelse kan begränsas till viss tid och förenas med villkor.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br/>
      </w:r>
    </w:p>
    <w:p w14:paraId="58D97909" w14:textId="77777777" w:rsidR="00866A19" w:rsidRPr="009775B3" w:rsidRDefault="00866A19" w:rsidP="00866A19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Styrelsens samtycke krävs inte om lägenheten är avsedd för permanent boende och inn</w:t>
      </w:r>
      <w:r w:rsidR="00853B39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>ehas av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 kommun eller landsting. Styrelsen ska underrättas om upplåtelsen.</w:t>
      </w:r>
    </w:p>
    <w:p w14:paraId="2A054602" w14:textId="77777777" w:rsidR="00866A19" w:rsidRPr="009775B3" w:rsidRDefault="00866A19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</w:p>
    <w:p w14:paraId="275B783F" w14:textId="77777777" w:rsidR="007876C5" w:rsidRPr="009775B3" w:rsidRDefault="007876C5" w:rsidP="007876C5">
      <w:pPr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</w:pP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Vägrar styrelsen </w:t>
      </w:r>
      <w:r w:rsidR="00866A19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ge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samtycke till en andrahandsupplåtelse har bostadsrättsinnehavaren </w:t>
      </w:r>
      <w:r w:rsidR="00866A19"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möjlighet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t xml:space="preserve">att överlämna ärendet till Hyresnämnden som då beslutar i frågan. </w:t>
      </w:r>
      <w:r w:rsidRPr="009775B3">
        <w:rPr>
          <w:rFonts w:ascii="New Baskerville" w:eastAsia="Times New Roman" w:hAnsi="New Baskerville" w:cs="Times New Roman"/>
          <w:color w:val="0D0D0D" w:themeColor="text1" w:themeTint="F2"/>
          <w:lang w:eastAsia="sv-SE"/>
        </w:rPr>
        <w:br/>
      </w:r>
    </w:p>
    <w:p w14:paraId="7B20C13B" w14:textId="77777777" w:rsidR="00866A19" w:rsidRDefault="00866A19" w:rsidP="00866A19">
      <w:pPr>
        <w:rPr>
          <w:rFonts w:ascii="New Baskerville" w:hAnsi="New Baskerville"/>
        </w:rPr>
      </w:pPr>
      <w:r w:rsidRPr="009775B3">
        <w:rPr>
          <w:rFonts w:ascii="New Baskerville" w:hAnsi="New Baskerville"/>
        </w:rPr>
        <w:t xml:space="preserve">Avtala om att hyreslagens bestämmelser om besittningsskydd inte ska gälla mellan dig och hyresgästen, detta i syfte för att kunna återta nyttjanderätten till lägenheten. En sådan överenskommelse ska </w:t>
      </w:r>
      <w:r w:rsidR="009775B3" w:rsidRPr="009775B3">
        <w:rPr>
          <w:rFonts w:ascii="New Baskerville" w:hAnsi="New Baskerville"/>
        </w:rPr>
        <w:t xml:space="preserve">i vissa fall även </w:t>
      </w:r>
      <w:r w:rsidR="00853B39">
        <w:rPr>
          <w:rFonts w:ascii="New Baskerville" w:hAnsi="New Baskerville"/>
        </w:rPr>
        <w:t>godkännas av Hyresnämnden.</w:t>
      </w:r>
    </w:p>
    <w:p w14:paraId="32A1E50D" w14:textId="77777777" w:rsidR="00DB7703" w:rsidRDefault="00DB7703" w:rsidP="00866A19">
      <w:pPr>
        <w:rPr>
          <w:rFonts w:ascii="New Baskerville" w:hAnsi="New Baskerville"/>
        </w:rPr>
      </w:pPr>
    </w:p>
    <w:p w14:paraId="07DCFDDD" w14:textId="77777777" w:rsidR="00DB7703" w:rsidRPr="00DB7703" w:rsidRDefault="00DB7703" w:rsidP="00DB7703">
      <w:pPr>
        <w:pStyle w:val="Brdtext"/>
        <w:rPr>
          <w:rFonts w:ascii="New Baskerville" w:hAnsi="New Baskerville"/>
        </w:rPr>
      </w:pPr>
      <w:r w:rsidRPr="00DB7703">
        <w:rPr>
          <w:rFonts w:ascii="New Baskerville" w:hAnsi="New Baskerville"/>
        </w:rPr>
        <w:t>De föreningar som har Normalstadgar 2011 (ver 4) eller senare har möjlighet att ta ut en avgift från ägaren vid andrahandsuthyrning. Föreningen har rätt att ta ut en avgift från ägaren</w:t>
      </w:r>
      <w:r w:rsidR="00A6625C">
        <w:rPr>
          <w:rFonts w:ascii="New Baskerville" w:hAnsi="New Baskerville"/>
        </w:rPr>
        <w:t xml:space="preserve"> på m</w:t>
      </w:r>
      <w:r w:rsidRPr="00DB7703">
        <w:rPr>
          <w:rFonts w:ascii="New Baskerville" w:hAnsi="New Baskerville"/>
        </w:rPr>
        <w:t>ax 10 % pris</w:t>
      </w:r>
      <w:r w:rsidR="0018204E">
        <w:rPr>
          <w:rFonts w:ascii="New Baskerville" w:hAnsi="New Baskerville"/>
        </w:rPr>
        <w:t>bas</w:t>
      </w:r>
      <w:r w:rsidRPr="00DB7703">
        <w:rPr>
          <w:rFonts w:ascii="New Baskerville" w:hAnsi="New Baskerville"/>
        </w:rPr>
        <w:t>beloppet /år</w:t>
      </w:r>
      <w:r w:rsidR="00B10B6A">
        <w:rPr>
          <w:rFonts w:ascii="New Baskerville" w:hAnsi="New Baskerville"/>
        </w:rPr>
        <w:t>.</w:t>
      </w:r>
    </w:p>
    <w:p w14:paraId="4403CE78" w14:textId="77777777" w:rsidR="00DB7703" w:rsidRPr="009775B3" w:rsidRDefault="00DB7703" w:rsidP="00866A19">
      <w:pPr>
        <w:rPr>
          <w:rFonts w:ascii="New Baskerville" w:hAnsi="New Baskerville"/>
        </w:rPr>
      </w:pPr>
    </w:p>
    <w:p w14:paraId="61149A7F" w14:textId="77777777" w:rsidR="00C612EE" w:rsidRPr="00866A19" w:rsidRDefault="00C612EE" w:rsidP="00340548">
      <w:pPr>
        <w:rPr>
          <w:rFonts w:ascii="New Baskerville" w:hAnsi="New Baskerville"/>
          <w:b/>
          <w:sz w:val="24"/>
          <w:szCs w:val="24"/>
        </w:rPr>
      </w:pPr>
      <w:r w:rsidRPr="00866A19">
        <w:rPr>
          <w:rFonts w:ascii="New Baskerville" w:hAnsi="New Baskerville"/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78A17F04" wp14:editId="6692ABCB">
            <wp:simplePos x="0" y="0"/>
            <wp:positionH relativeFrom="margin">
              <wp:posOffset>5034280</wp:posOffset>
            </wp:positionH>
            <wp:positionV relativeFrom="margin">
              <wp:posOffset>8879840</wp:posOffset>
            </wp:positionV>
            <wp:extent cx="1152525" cy="800100"/>
            <wp:effectExtent l="19050" t="0" r="9525" b="0"/>
            <wp:wrapSquare wrapText="bothSides"/>
            <wp:docPr id="1" name="Bildobjekt 0" descr="HSB_logo_2010_pos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SB_logo_2010_pos_RGB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12EE" w:rsidRPr="00866A19" w:rsidSect="00853B39">
      <w:footerReference w:type="default" r:id="rId11"/>
      <w:pgSz w:w="11906" w:h="16838"/>
      <w:pgMar w:top="851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797B7" w14:textId="77777777" w:rsidR="00853B39" w:rsidRDefault="00853B39" w:rsidP="00853B39">
      <w:r>
        <w:separator/>
      </w:r>
    </w:p>
  </w:endnote>
  <w:endnote w:type="continuationSeparator" w:id="0">
    <w:p w14:paraId="5A628B6A" w14:textId="77777777" w:rsidR="00853B39" w:rsidRDefault="00853B39" w:rsidP="00853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">
    <w:altName w:val="Franklin Gothic Medium Cond"/>
    <w:charset w:val="00"/>
    <w:family w:val="auto"/>
    <w:pitch w:val="variable"/>
    <w:sig w:usb0="80000027" w:usb1="00000000" w:usb2="00000000" w:usb3="00000000" w:csb0="00000001" w:csb1="00000000"/>
  </w:font>
  <w:font w:name="New Baskerville">
    <w:altName w:val="Bodoni MT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C8250" w14:textId="77777777" w:rsidR="00853B39" w:rsidRDefault="00853B39">
    <w:pPr>
      <w:pStyle w:val="Sidfot"/>
    </w:pPr>
  </w:p>
  <w:tbl>
    <w:tblPr>
      <w:tblW w:w="8613" w:type="dxa"/>
      <w:tblLook w:val="04A0" w:firstRow="1" w:lastRow="0" w:firstColumn="1" w:lastColumn="0" w:noHBand="0" w:noVBand="1"/>
    </w:tblPr>
    <w:tblGrid>
      <w:gridCol w:w="8613"/>
    </w:tblGrid>
    <w:tr w:rsidR="00853B39" w14:paraId="1A500CC9" w14:textId="77777777" w:rsidTr="00362C9D">
      <w:trPr>
        <w:trHeight w:hRule="exact" w:val="227"/>
      </w:trPr>
      <w:tc>
        <w:tcPr>
          <w:tcW w:w="8613" w:type="dxa"/>
        </w:tcPr>
        <w:p w14:paraId="57600942" w14:textId="77777777" w:rsidR="00853B39" w:rsidRDefault="006E7DC1" w:rsidP="00362C9D">
          <w:pPr>
            <w:pStyle w:val="SidfotFtg"/>
          </w:pPr>
          <w:r>
            <w:t>HSB SÖDRA NORRLAND</w:t>
          </w:r>
        </w:p>
      </w:tc>
    </w:tr>
    <w:tr w:rsidR="00853B39" w:rsidRPr="004770A7" w14:paraId="30D93CA7" w14:textId="77777777" w:rsidTr="00362C9D">
      <w:tc>
        <w:tcPr>
          <w:tcW w:w="8613" w:type="dxa"/>
        </w:tcPr>
        <w:p w14:paraId="0C072C67" w14:textId="77777777" w:rsidR="006E7DC1" w:rsidRDefault="006E7DC1" w:rsidP="006E7DC1">
          <w:pPr>
            <w:pStyle w:val="Sidfot"/>
            <w:rPr>
              <w:rFonts w:ascii="New Baskerville" w:hAnsi="New Baskerville"/>
              <w:sz w:val="16"/>
              <w:szCs w:val="16"/>
            </w:rPr>
          </w:pPr>
          <w:r>
            <w:rPr>
              <w:rFonts w:ascii="New Baskerville" w:hAnsi="New Baskerville"/>
              <w:sz w:val="16"/>
              <w:szCs w:val="16"/>
            </w:rPr>
            <w:t xml:space="preserve">Box 269, 851 04 Sundsvall, tel: </w:t>
          </w:r>
          <w:r w:rsidR="00B10B6A">
            <w:rPr>
              <w:rFonts w:ascii="New Baskerville" w:hAnsi="New Baskerville"/>
              <w:sz w:val="16"/>
              <w:szCs w:val="16"/>
            </w:rPr>
            <w:t>010-303 2300</w:t>
          </w:r>
          <w:r>
            <w:rPr>
              <w:rFonts w:ascii="New Baskerville" w:hAnsi="New Baskerville"/>
              <w:sz w:val="16"/>
              <w:szCs w:val="16"/>
            </w:rPr>
            <w:t xml:space="preserve">, info.sodranorrland@hsb.se, orgnr: </w:t>
          </w:r>
          <w:proofErr w:type="gramStart"/>
          <w:r>
            <w:rPr>
              <w:rFonts w:ascii="New Baskerville" w:hAnsi="New Baskerville"/>
              <w:sz w:val="16"/>
              <w:szCs w:val="16"/>
            </w:rPr>
            <w:t>785000-1384</w:t>
          </w:r>
          <w:proofErr w:type="gramEnd"/>
        </w:p>
        <w:p w14:paraId="0A3F136F" w14:textId="77777777" w:rsidR="00853B39" w:rsidRPr="004770A7" w:rsidRDefault="00853B39" w:rsidP="006E7DC1">
          <w:pPr>
            <w:pStyle w:val="Sidfot"/>
            <w:rPr>
              <w:rFonts w:ascii="Tahoma" w:hAnsi="Tahoma" w:cs="Tahoma"/>
              <w:sz w:val="16"/>
              <w:szCs w:val="16"/>
            </w:rPr>
          </w:pPr>
        </w:p>
      </w:tc>
    </w:tr>
  </w:tbl>
  <w:p w14:paraId="18F89668" w14:textId="77777777" w:rsidR="00853B39" w:rsidRDefault="00853B39">
    <w:pPr>
      <w:pStyle w:val="Sidfot"/>
    </w:pPr>
  </w:p>
  <w:p w14:paraId="13AECF0D" w14:textId="77777777" w:rsidR="00853B39" w:rsidRDefault="00853B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D631F" w14:textId="77777777" w:rsidR="00853B39" w:rsidRDefault="00853B39" w:rsidP="00853B39">
      <w:r>
        <w:separator/>
      </w:r>
    </w:p>
  </w:footnote>
  <w:footnote w:type="continuationSeparator" w:id="0">
    <w:p w14:paraId="4443423C" w14:textId="77777777" w:rsidR="00853B39" w:rsidRDefault="00853B39" w:rsidP="00853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48"/>
    <w:rsid w:val="00054B94"/>
    <w:rsid w:val="00062666"/>
    <w:rsid w:val="001017F3"/>
    <w:rsid w:val="00101959"/>
    <w:rsid w:val="00105783"/>
    <w:rsid w:val="0018204E"/>
    <w:rsid w:val="002E34D2"/>
    <w:rsid w:val="002F687D"/>
    <w:rsid w:val="00306A23"/>
    <w:rsid w:val="00340548"/>
    <w:rsid w:val="00344623"/>
    <w:rsid w:val="00356976"/>
    <w:rsid w:val="00377913"/>
    <w:rsid w:val="003C385D"/>
    <w:rsid w:val="00461245"/>
    <w:rsid w:val="00470748"/>
    <w:rsid w:val="004C3D27"/>
    <w:rsid w:val="00552F37"/>
    <w:rsid w:val="005705C6"/>
    <w:rsid w:val="00615B0F"/>
    <w:rsid w:val="00644039"/>
    <w:rsid w:val="00672C26"/>
    <w:rsid w:val="00685227"/>
    <w:rsid w:val="006A07D3"/>
    <w:rsid w:val="006A4B65"/>
    <w:rsid w:val="006A4CE9"/>
    <w:rsid w:val="006B724F"/>
    <w:rsid w:val="006C78FB"/>
    <w:rsid w:val="006E7DC1"/>
    <w:rsid w:val="007256DB"/>
    <w:rsid w:val="007379A9"/>
    <w:rsid w:val="007625EE"/>
    <w:rsid w:val="007876C5"/>
    <w:rsid w:val="0079072C"/>
    <w:rsid w:val="007B72C2"/>
    <w:rsid w:val="00847B08"/>
    <w:rsid w:val="00853B39"/>
    <w:rsid w:val="00866A19"/>
    <w:rsid w:val="008A42B6"/>
    <w:rsid w:val="00924D79"/>
    <w:rsid w:val="009450EE"/>
    <w:rsid w:val="00974C0C"/>
    <w:rsid w:val="009775B3"/>
    <w:rsid w:val="009F0DBA"/>
    <w:rsid w:val="00A23769"/>
    <w:rsid w:val="00A2613E"/>
    <w:rsid w:val="00A55D19"/>
    <w:rsid w:val="00A6625C"/>
    <w:rsid w:val="00A66973"/>
    <w:rsid w:val="00A67FC0"/>
    <w:rsid w:val="00AB0FAC"/>
    <w:rsid w:val="00AF6895"/>
    <w:rsid w:val="00B10B6A"/>
    <w:rsid w:val="00B25B3F"/>
    <w:rsid w:val="00B92544"/>
    <w:rsid w:val="00BB23DC"/>
    <w:rsid w:val="00C21368"/>
    <w:rsid w:val="00C22E70"/>
    <w:rsid w:val="00C4361B"/>
    <w:rsid w:val="00C612EE"/>
    <w:rsid w:val="00D81EAF"/>
    <w:rsid w:val="00DB25A1"/>
    <w:rsid w:val="00DB7703"/>
    <w:rsid w:val="00DF55DF"/>
    <w:rsid w:val="00E4365E"/>
    <w:rsid w:val="00E917D5"/>
    <w:rsid w:val="00F2325E"/>
    <w:rsid w:val="00FE271A"/>
    <w:rsid w:val="00F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07F4"/>
  <w15:docId w15:val="{76DC11BC-5FA1-43AD-BFEB-2C0F6406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rsid w:val="0079072C"/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644039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644039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644039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644039"/>
    <w:pPr>
      <w:keepNext/>
      <w:keepLines/>
      <w:spacing w:before="200" w:after="4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644039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E4365E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eckensnitt"/>
    <w:link w:val="Brdtext"/>
    <w:uiPriority w:val="4"/>
    <w:rsid w:val="00E4365E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1"/>
    <w:rsid w:val="00644039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644039"/>
    <w:rPr>
      <w:rFonts w:ascii="Arial" w:eastAsiaTheme="majorEastAsia" w:hAnsi="Arial" w:cstheme="majorBidi"/>
      <w:b/>
      <w:bCs/>
      <w:color w:val="00257A"/>
      <w:sz w:val="20"/>
    </w:rPr>
  </w:style>
  <w:style w:type="paragraph" w:styleId="Numreradlista">
    <w:name w:val="List Number"/>
    <w:basedOn w:val="Brdtext"/>
    <w:uiPriority w:val="5"/>
    <w:qFormat/>
    <w:rsid w:val="00A55D19"/>
    <w:pPr>
      <w:numPr>
        <w:numId w:val="1"/>
      </w:numPr>
      <w:spacing w:before="120" w:after="120"/>
      <w:ind w:left="357" w:hanging="357"/>
    </w:pPr>
  </w:style>
  <w:style w:type="paragraph" w:styleId="Punktlista">
    <w:name w:val="List Bullet"/>
    <w:basedOn w:val="Brdtext"/>
    <w:uiPriority w:val="6"/>
    <w:qFormat/>
    <w:rsid w:val="00356976"/>
    <w:pPr>
      <w:numPr>
        <w:numId w:val="2"/>
      </w:numPr>
      <w:spacing w:before="120" w:after="120"/>
      <w:ind w:left="357" w:hanging="357"/>
    </w:pPr>
  </w:style>
  <w:style w:type="character" w:customStyle="1" w:styleId="Rubrik4Char">
    <w:name w:val="Rubrik 4 Char"/>
    <w:basedOn w:val="Standardstycketeckensnitt"/>
    <w:link w:val="Rubrik4"/>
    <w:uiPriority w:val="3"/>
    <w:rsid w:val="00644039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table" w:styleId="Tabellrutnt">
    <w:name w:val="Table Grid"/>
    <w:basedOn w:val="Normaltabell"/>
    <w:uiPriority w:val="59"/>
    <w:rsid w:val="0034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C2136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2136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853B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53B39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7"/>
    <w:unhideWhenUsed/>
    <w:rsid w:val="00853B3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7"/>
    <w:rsid w:val="00853B39"/>
    <w:rPr>
      <w:rFonts w:ascii="Times New Roman" w:hAnsi="Times New Roman"/>
    </w:rPr>
  </w:style>
  <w:style w:type="paragraph" w:customStyle="1" w:styleId="SidfotFtg">
    <w:name w:val="SidfotFtg"/>
    <w:uiPriority w:val="7"/>
    <w:rsid w:val="00853B39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07B1BC0B8E73428D172E4D87639D71" ma:contentTypeVersion="11" ma:contentTypeDescription="Skapa ett nytt dokument." ma:contentTypeScope="" ma:versionID="14c0be59372580f4f42e1660b62383c0">
  <xsd:schema xmlns:xsd="http://www.w3.org/2001/XMLSchema" xmlns:xs="http://www.w3.org/2001/XMLSchema" xmlns:p="http://schemas.microsoft.com/office/2006/metadata/properties" xmlns:ns3="25915c10-de0f-48a3-9567-909ade9fdbd4" xmlns:ns4="9745247b-4b67-422f-bcf3-5fe2d9a0430c" targetNamespace="http://schemas.microsoft.com/office/2006/metadata/properties" ma:root="true" ma:fieldsID="0539e139efeaa295ba0694ed5290c9b1" ns3:_="" ns4:_="">
    <xsd:import namespace="25915c10-de0f-48a3-9567-909ade9fdbd4"/>
    <xsd:import namespace="9745247b-4b67-422f-bcf3-5fe2d9a043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15c10-de0f-48a3-9567-909ade9fd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5247b-4b67-422f-bcf3-5fe2d9a043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5B2313-BEEA-4707-8BCA-5E28FEA5E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15c10-de0f-48a3-9567-909ade9fdbd4"/>
    <ds:schemaRef ds:uri="9745247b-4b67-422f-bcf3-5fe2d9a043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8EE9E5-15F7-4AF0-A3A8-25C56CB8BE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193C4-0950-4421-AFE2-BA80566B5A2C}">
  <ds:schemaRefs>
    <ds:schemaRef ds:uri="http://purl.org/dc/elements/1.1/"/>
    <ds:schemaRef ds:uri="http://schemas.microsoft.com/office/2006/metadata/properties"/>
    <ds:schemaRef ds:uri="9745247b-4b67-422f-bcf3-5fe2d9a0430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915c10-de0f-48a3-9567-909ade9fdbd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Enheim</dc:creator>
  <cp:keywords>Normalmall - HSB</cp:keywords>
  <cp:lastModifiedBy>Kristina Ekengren</cp:lastModifiedBy>
  <cp:revision>2</cp:revision>
  <cp:lastPrinted>2012-01-04T11:49:00Z</cp:lastPrinted>
  <dcterms:created xsi:type="dcterms:W3CDTF">2020-08-27T14:39:00Z</dcterms:created>
  <dcterms:modified xsi:type="dcterms:W3CDTF">2020-08-27T14:39:00Z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0x0101006D07B1BC0B8E73428D172E4D87639D71</vt:lpwstr>
  </property>
</Properties>
</file>