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F8F9" w14:textId="63E99F60" w:rsidR="004B3E3E" w:rsidRPr="00C8666D" w:rsidRDefault="00E9162A" w:rsidP="004B3E3E">
      <w:pPr>
        <w:rPr>
          <w:b/>
          <w:bCs/>
          <w:sz w:val="36"/>
          <w:szCs w:val="36"/>
        </w:rPr>
      </w:pPr>
      <w:r w:rsidRPr="00E9162A">
        <w:rPr>
          <w:b/>
          <w:bCs/>
          <w:sz w:val="36"/>
          <w:szCs w:val="36"/>
        </w:rPr>
        <w:t>Övernattningslägenheten i brf Bohus</w:t>
      </w:r>
      <w:r w:rsidRPr="00E9162A">
        <w:rPr>
          <w:b/>
          <w:bCs/>
          <w:sz w:val="36"/>
          <w:szCs w:val="36"/>
        </w:rPr>
        <w:br/>
      </w:r>
      <w:r w:rsidR="004B3E3E">
        <w:t>Brf Bohus har en gästlägenhet på bottenvåningen på Södermannagatan 68. Den kan hyras av föreningens medlemmar och av medlemmar i vår grannförening Brf Ringen. Lägenheten har ett rum, separat toalett och dusch samt ett pentry. Det finns totalt 4 sängplatser bestående av två sängar och en bäddsoffa. Det finns täcken och kuddar för dessa fyra sängplatser.</w:t>
      </w:r>
    </w:p>
    <w:p w14:paraId="42EF1120" w14:textId="0A5DF58C" w:rsidR="00E9162A" w:rsidRPr="00C8666D" w:rsidRDefault="00E9162A" w:rsidP="004B3E3E">
      <w:pPr>
        <w:pStyle w:val="Mellanrubrik"/>
        <w:rPr>
          <w:rFonts w:cs="Times New Roman"/>
          <w:sz w:val="32"/>
          <w:szCs w:val="32"/>
        </w:rPr>
      </w:pPr>
      <w:r>
        <w:rPr>
          <w:rFonts w:cs="Times New Roman"/>
          <w:sz w:val="32"/>
          <w:szCs w:val="32"/>
        </w:rPr>
        <w:t>Bokning</w:t>
      </w:r>
      <w:r w:rsidR="00C8666D">
        <w:rPr>
          <w:rFonts w:cs="Times New Roman"/>
          <w:sz w:val="32"/>
          <w:szCs w:val="32"/>
        </w:rPr>
        <w:br/>
      </w:r>
      <w:r>
        <w:rPr>
          <w:rFonts w:cs="Times New Roman"/>
          <w:b w:val="0"/>
          <w:bCs/>
          <w:szCs w:val="24"/>
        </w:rPr>
        <w:t xml:space="preserve">Gå in på </w:t>
      </w:r>
      <w:hyperlink r:id="rId4" w:history="1">
        <w:r w:rsidRPr="006A3527">
          <w:rPr>
            <w:rStyle w:val="Hyperlnk"/>
            <w:rFonts w:cs="Times New Roman"/>
            <w:b w:val="0"/>
            <w:bCs/>
            <w:szCs w:val="24"/>
          </w:rPr>
          <w:t>www.brfbohus.se</w:t>
        </w:r>
      </w:hyperlink>
      <w:r>
        <w:rPr>
          <w:rFonts w:cs="Times New Roman"/>
          <w:b w:val="0"/>
          <w:bCs/>
          <w:szCs w:val="24"/>
        </w:rPr>
        <w:t xml:space="preserve"> och klicka på Gästlägenheten. Där ser du vilka nätter som är tillgängliga för bokning. Din bokningsförfrågan mejlar du till </w:t>
      </w:r>
      <w:hyperlink r:id="rId5" w:history="1">
        <w:r w:rsidRPr="006A3527">
          <w:rPr>
            <w:rStyle w:val="Hyperlnk"/>
            <w:rFonts w:cs="Times New Roman"/>
            <w:b w:val="0"/>
            <w:bCs/>
            <w:szCs w:val="24"/>
          </w:rPr>
          <w:t>bokning@brfbohus.se</w:t>
        </w:r>
      </w:hyperlink>
      <w:r>
        <w:rPr>
          <w:rFonts w:cs="Times New Roman"/>
          <w:b w:val="0"/>
          <w:bCs/>
          <w:szCs w:val="24"/>
        </w:rPr>
        <w:t xml:space="preserve">. </w:t>
      </w:r>
      <w:r w:rsidR="00FD2806" w:rsidRPr="001C0380">
        <w:rPr>
          <w:rFonts w:cs="Times New Roman"/>
          <w:szCs w:val="24"/>
        </w:rPr>
        <w:t>Bokningen bekräftas via mejl</w:t>
      </w:r>
      <w:r w:rsidR="00FD2806">
        <w:rPr>
          <w:rFonts w:cs="Times New Roman"/>
          <w:b w:val="0"/>
          <w:bCs/>
          <w:szCs w:val="24"/>
        </w:rPr>
        <w:t>. Efter</w:t>
      </w:r>
      <w:r w:rsidR="00D42001">
        <w:rPr>
          <w:rFonts w:cs="Times New Roman"/>
          <w:b w:val="0"/>
          <w:bCs/>
          <w:szCs w:val="24"/>
        </w:rPr>
        <w:t xml:space="preserve"> denna</w:t>
      </w:r>
      <w:r w:rsidR="00FD2806">
        <w:rPr>
          <w:rFonts w:cs="Times New Roman"/>
          <w:b w:val="0"/>
          <w:bCs/>
          <w:szCs w:val="24"/>
        </w:rPr>
        <w:t xml:space="preserve"> </w:t>
      </w:r>
      <w:r w:rsidR="00D42001">
        <w:rPr>
          <w:rFonts w:cs="Times New Roman"/>
          <w:b w:val="0"/>
          <w:bCs/>
          <w:szCs w:val="24"/>
        </w:rPr>
        <w:t xml:space="preserve">bekräftelse kan man på samma sida som ovan </w:t>
      </w:r>
      <w:r w:rsidR="00D42001" w:rsidRPr="001C0380">
        <w:rPr>
          <w:rFonts w:cs="Times New Roman"/>
          <w:szCs w:val="24"/>
        </w:rPr>
        <w:t>kontrollera sin bokning</w:t>
      </w:r>
      <w:r w:rsidR="00D42001">
        <w:rPr>
          <w:rFonts w:cs="Times New Roman"/>
          <w:b w:val="0"/>
          <w:bCs/>
          <w:szCs w:val="24"/>
        </w:rPr>
        <w:t xml:space="preserve">. </w:t>
      </w:r>
      <w:r w:rsidR="00D42001">
        <w:rPr>
          <w:rFonts w:cs="Times New Roman"/>
          <w:b w:val="0"/>
          <w:bCs/>
          <w:szCs w:val="24"/>
        </w:rPr>
        <w:br/>
      </w:r>
      <w:r>
        <w:rPr>
          <w:rFonts w:cs="Times New Roman"/>
          <w:b w:val="0"/>
          <w:bCs/>
          <w:szCs w:val="24"/>
        </w:rPr>
        <w:t>Lägenheten disponeras från klockan 12.00 på ankomstdagen till klockan 12.00 på avresedagen.</w:t>
      </w:r>
      <w:r>
        <w:rPr>
          <w:rFonts w:cs="Times New Roman"/>
          <w:b w:val="0"/>
          <w:bCs/>
          <w:szCs w:val="24"/>
        </w:rPr>
        <w:br/>
        <w:t>Max hyresperiod är en vecka. Det går bra att boka ytterligare perioder men först efter det att man avslutat den första hyresperioden. Det innebär att ett hushåll endast kan ha en framtida bokning öppen.</w:t>
      </w:r>
      <w:r w:rsidR="00987A56">
        <w:rPr>
          <w:rFonts w:cs="Times New Roman"/>
          <w:b w:val="0"/>
          <w:bCs/>
          <w:szCs w:val="24"/>
        </w:rPr>
        <w:t xml:space="preserve"> Medlemmar i våra grannföreningar kan också boka lägenheten, men får endast boka en vecka före aktuell tid.</w:t>
      </w:r>
    </w:p>
    <w:p w14:paraId="0F595C83" w14:textId="723EB4D9" w:rsidR="00E9162A" w:rsidRDefault="00E9162A" w:rsidP="00E9162A"/>
    <w:p w14:paraId="6AACEFED" w14:textId="3E56F349" w:rsidR="00E9162A" w:rsidRDefault="00F6542D" w:rsidP="00E9162A">
      <w:pPr>
        <w:rPr>
          <w:b/>
          <w:bCs/>
          <w:sz w:val="32"/>
          <w:szCs w:val="32"/>
        </w:rPr>
      </w:pPr>
      <w:r>
        <w:rPr>
          <w:b/>
          <w:bCs/>
          <w:sz w:val="32"/>
          <w:szCs w:val="32"/>
        </w:rPr>
        <w:t xml:space="preserve">Kostnad </w:t>
      </w:r>
    </w:p>
    <w:p w14:paraId="2869DB2A" w14:textId="4F85FAFB" w:rsidR="00F6542D" w:rsidRPr="00F6542D" w:rsidRDefault="00E9162A" w:rsidP="00F6542D">
      <w:pPr>
        <w:pStyle w:val="m-7945669790851574515m5628767808892385043p1"/>
        <w:spacing w:before="0" w:beforeAutospacing="0" w:after="0" w:afterAutospacing="0"/>
        <w:rPr>
          <w:rFonts w:cs="Times New Roman"/>
          <w:color w:val="454545"/>
          <w:sz w:val="24"/>
          <w:szCs w:val="24"/>
        </w:rPr>
      </w:pPr>
      <w:r w:rsidRPr="00F6542D">
        <w:rPr>
          <w:sz w:val="24"/>
          <w:szCs w:val="24"/>
        </w:rPr>
        <w:t>Det kostar 400</w:t>
      </w:r>
      <w:r w:rsidR="00F6542D" w:rsidRPr="00F6542D">
        <w:rPr>
          <w:sz w:val="24"/>
          <w:szCs w:val="24"/>
        </w:rPr>
        <w:t xml:space="preserve"> </w:t>
      </w:r>
      <w:r w:rsidRPr="00F6542D">
        <w:rPr>
          <w:sz w:val="24"/>
          <w:szCs w:val="24"/>
        </w:rPr>
        <w:t>kr</w:t>
      </w:r>
      <w:r w:rsidR="00F6542D" w:rsidRPr="00F6542D">
        <w:rPr>
          <w:sz w:val="24"/>
          <w:szCs w:val="24"/>
        </w:rPr>
        <w:t>onor per dygn för medlemmar i Brf Bohus att hyra lägenheten. Medlemmar i grannförening</w:t>
      </w:r>
      <w:r w:rsidR="00987A56">
        <w:rPr>
          <w:sz w:val="24"/>
          <w:szCs w:val="24"/>
        </w:rPr>
        <w:t>arna</w:t>
      </w:r>
      <w:r w:rsidR="00F6542D" w:rsidRPr="00F6542D">
        <w:rPr>
          <w:sz w:val="24"/>
          <w:szCs w:val="24"/>
        </w:rPr>
        <w:t xml:space="preserve"> Brf Ringen </w:t>
      </w:r>
      <w:r w:rsidR="00987A56">
        <w:rPr>
          <w:sz w:val="24"/>
          <w:szCs w:val="24"/>
        </w:rPr>
        <w:t xml:space="preserve">och Brf Masken </w:t>
      </w:r>
      <w:r w:rsidR="00F6542D" w:rsidRPr="00F6542D">
        <w:rPr>
          <w:sz w:val="24"/>
          <w:szCs w:val="24"/>
        </w:rPr>
        <w:t xml:space="preserve">betalar </w:t>
      </w:r>
      <w:r w:rsidR="00987A56">
        <w:rPr>
          <w:sz w:val="24"/>
          <w:szCs w:val="24"/>
        </w:rPr>
        <w:t>800</w:t>
      </w:r>
      <w:r w:rsidR="00F6542D" w:rsidRPr="00F6542D">
        <w:rPr>
          <w:sz w:val="24"/>
          <w:szCs w:val="24"/>
        </w:rPr>
        <w:t xml:space="preserve"> kronor per dygn.</w:t>
      </w:r>
      <w:r w:rsidR="00F6542D">
        <w:rPr>
          <w:szCs w:val="24"/>
        </w:rPr>
        <w:t xml:space="preserve">  </w:t>
      </w:r>
      <w:r w:rsidR="00F6542D">
        <w:rPr>
          <w:sz w:val="24"/>
          <w:szCs w:val="24"/>
        </w:rPr>
        <w:t xml:space="preserve">Avbokning senare än en vecka före bokad ankomstdag debiteras med 400 kronor. </w:t>
      </w:r>
    </w:p>
    <w:p w14:paraId="6656D10A" w14:textId="77777777" w:rsidR="00E9162A" w:rsidRPr="00E9162A" w:rsidRDefault="00E9162A" w:rsidP="00E9162A">
      <w:pPr>
        <w:rPr>
          <w:szCs w:val="24"/>
        </w:rPr>
      </w:pPr>
    </w:p>
    <w:p w14:paraId="54409AD4" w14:textId="292E531F" w:rsidR="00D42001" w:rsidRPr="00C8666D" w:rsidRDefault="00F6542D" w:rsidP="00C8666D">
      <w:r>
        <w:rPr>
          <w:b/>
          <w:bCs/>
          <w:sz w:val="32"/>
          <w:szCs w:val="32"/>
        </w:rPr>
        <w:t>Betalning</w:t>
      </w:r>
      <w:r w:rsidR="00C8666D">
        <w:rPr>
          <w:b/>
          <w:bCs/>
          <w:sz w:val="32"/>
          <w:szCs w:val="32"/>
        </w:rPr>
        <w:br/>
      </w:r>
      <w:r w:rsidRPr="00C8666D">
        <w:rPr>
          <w:rFonts w:cs="Times New Roman"/>
          <w:szCs w:val="24"/>
        </w:rPr>
        <w:t xml:space="preserve">Hyran sätts in på föreningens bankgiro, </w:t>
      </w:r>
      <w:r w:rsidRPr="00C8666D">
        <w:rPr>
          <w:rFonts w:cs="Times New Roman"/>
          <w:szCs w:val="24"/>
          <w:u w:val="single"/>
        </w:rPr>
        <w:t xml:space="preserve">Bg </w:t>
      </w:r>
      <w:proofErr w:type="gramStart"/>
      <w:r w:rsidRPr="00C8666D">
        <w:rPr>
          <w:rFonts w:cs="Times New Roman"/>
          <w:szCs w:val="24"/>
          <w:u w:val="single"/>
        </w:rPr>
        <w:t>126-7608</w:t>
      </w:r>
      <w:proofErr w:type="gramEnd"/>
      <w:r w:rsidRPr="00C8666D">
        <w:rPr>
          <w:rFonts w:cs="Times New Roman"/>
          <w:szCs w:val="24"/>
          <w:u w:val="single"/>
        </w:rPr>
        <w:t xml:space="preserve"> </w:t>
      </w:r>
      <w:r w:rsidRPr="00C8666D">
        <w:rPr>
          <w:rFonts w:cs="Times New Roman"/>
          <w:szCs w:val="24"/>
        </w:rPr>
        <w:t xml:space="preserve">med referensnummer </w:t>
      </w:r>
      <w:r w:rsidRPr="00C8666D">
        <w:rPr>
          <w:rFonts w:cs="Times New Roman"/>
          <w:szCs w:val="24"/>
          <w:u w:val="single"/>
        </w:rPr>
        <w:t xml:space="preserve">99221190 </w:t>
      </w:r>
      <w:r w:rsidR="00FD2806" w:rsidRPr="00C8666D">
        <w:rPr>
          <w:rFonts w:cs="Times New Roman"/>
          <w:szCs w:val="24"/>
        </w:rPr>
        <w:t xml:space="preserve">samt avsändarens namn och antal hyresdagar. </w:t>
      </w:r>
      <w:r w:rsidR="00FD2806" w:rsidRPr="00C8666D">
        <w:rPr>
          <w:rFonts w:cs="Times New Roman"/>
          <w:b/>
          <w:bCs/>
          <w:szCs w:val="24"/>
        </w:rPr>
        <w:t>Pengarna ska vara föreningen tillhanda senast dagen före ankomstdagen.</w:t>
      </w:r>
      <w:r w:rsidR="00FD2806" w:rsidRPr="00C8666D">
        <w:rPr>
          <w:rFonts w:cs="Times New Roman"/>
          <w:szCs w:val="24"/>
        </w:rPr>
        <w:t xml:space="preserve"> Bokning och betalning bör helst göras i samma namn.</w:t>
      </w:r>
    </w:p>
    <w:p w14:paraId="2A2122A5" w14:textId="06D98909" w:rsidR="00C8666D" w:rsidRPr="00C8666D" w:rsidRDefault="00D42001" w:rsidP="004B3E3E">
      <w:pPr>
        <w:pStyle w:val="Mellanrubrik"/>
        <w:rPr>
          <w:rFonts w:cs="Times New Roman"/>
          <w:sz w:val="32"/>
          <w:szCs w:val="32"/>
        </w:rPr>
      </w:pPr>
      <w:r w:rsidRPr="00D42001">
        <w:rPr>
          <w:rFonts w:cs="Times New Roman"/>
          <w:sz w:val="32"/>
          <w:szCs w:val="32"/>
        </w:rPr>
        <w:t>Nycklar</w:t>
      </w:r>
      <w:r w:rsidR="00C8666D">
        <w:rPr>
          <w:rFonts w:cs="Times New Roman"/>
          <w:sz w:val="32"/>
          <w:szCs w:val="32"/>
        </w:rPr>
        <w:br/>
      </w:r>
      <w:r w:rsidRPr="00D42001">
        <w:rPr>
          <w:rFonts w:cs="Times New Roman"/>
          <w:b w:val="0"/>
          <w:bCs/>
          <w:szCs w:val="24"/>
        </w:rPr>
        <w:t xml:space="preserve">Kuvert med nycklar </w:t>
      </w:r>
      <w:r>
        <w:rPr>
          <w:rFonts w:cs="Times New Roman"/>
          <w:b w:val="0"/>
          <w:bCs/>
          <w:szCs w:val="24"/>
        </w:rPr>
        <w:t>lämnas i hyresgästens brevlåda senast samma dag hyresperioden börjar om inget annat är överenskommet.</w:t>
      </w:r>
      <w:r>
        <w:rPr>
          <w:rFonts w:cs="Times New Roman"/>
          <w:b w:val="0"/>
          <w:bCs/>
          <w:szCs w:val="24"/>
        </w:rPr>
        <w:br/>
      </w:r>
      <w:r w:rsidRPr="00D42001">
        <w:rPr>
          <w:rFonts w:cs="Times New Roman"/>
          <w:szCs w:val="24"/>
        </w:rPr>
        <w:t xml:space="preserve">Nycklarna återlämnas av hyresgästen avresedagen i </w:t>
      </w:r>
      <w:r w:rsidR="00B040AD" w:rsidRPr="00B040AD">
        <w:rPr>
          <w:rFonts w:cs="Times New Roman"/>
          <w:bCs/>
          <w:color w:val="000000"/>
          <w:szCs w:val="24"/>
        </w:rPr>
        <w:t>Alexandra Almqvist Chinos</w:t>
      </w:r>
      <w:r w:rsidR="00B040AD" w:rsidRPr="008D06CD">
        <w:rPr>
          <w:rFonts w:cs="Times New Roman"/>
          <w:b w:val="0"/>
          <w:color w:val="000000"/>
          <w:szCs w:val="24"/>
        </w:rPr>
        <w:t xml:space="preserve"> </w:t>
      </w:r>
      <w:r w:rsidRPr="00D42001">
        <w:rPr>
          <w:rFonts w:cs="Times New Roman"/>
          <w:szCs w:val="24"/>
        </w:rPr>
        <w:t>brevlåda, Ringvägen 13</w:t>
      </w:r>
      <w:r w:rsidR="00B040AD">
        <w:rPr>
          <w:rFonts w:cs="Times New Roman"/>
          <w:szCs w:val="24"/>
        </w:rPr>
        <w:t>8</w:t>
      </w:r>
      <w:r w:rsidRPr="00D42001">
        <w:rPr>
          <w:rFonts w:cs="Times New Roman"/>
          <w:szCs w:val="24"/>
        </w:rPr>
        <w:t xml:space="preserve"> 1tr.</w:t>
      </w:r>
      <w:r w:rsidR="00C8666D">
        <w:rPr>
          <w:rFonts w:cs="Times New Roman"/>
          <w:szCs w:val="24"/>
        </w:rPr>
        <w:t xml:space="preserve"> </w:t>
      </w:r>
      <w:r w:rsidR="001C0380">
        <w:rPr>
          <w:rFonts w:cs="Times New Roman"/>
          <w:szCs w:val="24"/>
        </w:rPr>
        <w:br/>
      </w:r>
      <w:r w:rsidR="00C8666D">
        <w:rPr>
          <w:rFonts w:cs="Times New Roman"/>
          <w:b w:val="0"/>
          <w:bCs/>
          <w:szCs w:val="24"/>
        </w:rPr>
        <w:t xml:space="preserve">Om du tappar bort nyckeln kommer du att debiteras </w:t>
      </w:r>
      <w:r w:rsidR="001C0380">
        <w:rPr>
          <w:rFonts w:cs="Times New Roman"/>
          <w:b w:val="0"/>
          <w:bCs/>
          <w:szCs w:val="24"/>
        </w:rPr>
        <w:t xml:space="preserve">med </w:t>
      </w:r>
      <w:r w:rsidR="001C0380" w:rsidRPr="001C0380">
        <w:rPr>
          <w:rFonts w:cs="Times New Roman"/>
          <w:szCs w:val="24"/>
        </w:rPr>
        <w:t>3500 kr</w:t>
      </w:r>
      <w:r w:rsidR="001C0380">
        <w:rPr>
          <w:rFonts w:cs="Times New Roman"/>
          <w:b w:val="0"/>
          <w:bCs/>
          <w:szCs w:val="24"/>
        </w:rPr>
        <w:t xml:space="preserve"> för den borttappade nyckeln.</w:t>
      </w:r>
    </w:p>
    <w:p w14:paraId="43783C58" w14:textId="77777777" w:rsidR="00F2547A" w:rsidRDefault="00C8666D" w:rsidP="004B3E3E">
      <w:pPr>
        <w:pStyle w:val="Mellanrubrik"/>
        <w:rPr>
          <w:rFonts w:cs="Times New Roman"/>
          <w:b w:val="0"/>
          <w:bCs/>
          <w:szCs w:val="24"/>
        </w:rPr>
      </w:pPr>
      <w:r>
        <w:rPr>
          <w:rFonts w:cs="Times New Roman"/>
          <w:sz w:val="32"/>
          <w:szCs w:val="32"/>
        </w:rPr>
        <w:t>Städning och inventarier</w:t>
      </w:r>
      <w:r>
        <w:rPr>
          <w:rFonts w:cs="Times New Roman"/>
          <w:sz w:val="32"/>
          <w:szCs w:val="32"/>
        </w:rPr>
        <w:br/>
      </w:r>
      <w:r>
        <w:rPr>
          <w:rFonts w:cs="Times New Roman"/>
          <w:b w:val="0"/>
          <w:bCs/>
          <w:szCs w:val="24"/>
        </w:rPr>
        <w:t>Hyresgästen behöver ta med egna sängkläder, handdukar, tvål, diskmedel, toalettpapper samt hushållspapper.</w:t>
      </w:r>
      <w:r>
        <w:rPr>
          <w:rFonts w:cs="Times New Roman"/>
          <w:b w:val="0"/>
          <w:bCs/>
          <w:szCs w:val="24"/>
        </w:rPr>
        <w:br/>
        <w:t xml:space="preserve">Efter hyresperioden ansvarar hyresgästen för att lägenheten städas, husgeråd diskas och att lägenheten är möblerad som den var vid ankomsten. Städartiklar finns i lägenheten. Utebliven eller dålig städning debiteras hyresgästen med 500 kronor. Om något skadas/går sönder debiteras du för kostnaden. </w:t>
      </w:r>
      <w:r w:rsidR="00F2547A">
        <w:rPr>
          <w:rFonts w:cs="Times New Roman"/>
          <w:b w:val="0"/>
          <w:bCs/>
          <w:szCs w:val="24"/>
        </w:rPr>
        <w:t>Varken rökning eller pälsdjur är tillåtet.</w:t>
      </w:r>
    </w:p>
    <w:p w14:paraId="2F4E65E8" w14:textId="15328CC1" w:rsidR="004B3E3E" w:rsidRPr="00F2547A" w:rsidRDefault="00F2547A" w:rsidP="004B3E3E">
      <w:pPr>
        <w:pStyle w:val="Mellanrubrik"/>
        <w:rPr>
          <w:rFonts w:cs="Times New Roman"/>
          <w:i/>
          <w:iCs/>
          <w:sz w:val="32"/>
          <w:szCs w:val="32"/>
        </w:rPr>
      </w:pPr>
      <w:r w:rsidRPr="00F2547A">
        <w:rPr>
          <w:rFonts w:cs="Times New Roman"/>
          <w:b w:val="0"/>
          <w:bCs/>
          <w:i/>
          <w:iCs/>
          <w:szCs w:val="24"/>
        </w:rPr>
        <w:t>Vi bor i en trevlig förening där vi respekterar varandra så det ska vara ”tyst” klockan 22.00 på kvällen, dvs ingen musik eller annat som kan störa grannarna.</w:t>
      </w:r>
      <w:r w:rsidR="00E9162A" w:rsidRPr="00F2547A">
        <w:rPr>
          <w:rFonts w:cs="Times New Roman"/>
          <w:b w:val="0"/>
          <w:bCs/>
          <w:i/>
          <w:iCs/>
          <w:sz w:val="32"/>
          <w:szCs w:val="32"/>
        </w:rPr>
        <w:br/>
      </w:r>
    </w:p>
    <w:p w14:paraId="1346A63E" w14:textId="09A180C5" w:rsidR="00F2547A" w:rsidRPr="00116FB1" w:rsidRDefault="00116FB1" w:rsidP="004B3E3E">
      <w:pPr>
        <w:pStyle w:val="m-7945669790851574515m5628767808892385043p1"/>
        <w:spacing w:before="0" w:beforeAutospacing="0" w:after="0" w:afterAutospacing="0"/>
        <w:rPr>
          <w:rStyle w:val="m-7945669790851574515m5628767808892385043s1"/>
          <w:rFonts w:cs="Times New Roman"/>
          <w:b/>
          <w:bCs/>
          <w:i/>
          <w:iCs/>
          <w:color w:val="454545"/>
          <w:sz w:val="24"/>
          <w:szCs w:val="24"/>
        </w:rPr>
      </w:pPr>
      <w:r>
        <w:rPr>
          <w:rStyle w:val="m-7945669790851574515m5628767808892385043s1"/>
          <w:rFonts w:cs="Times New Roman"/>
          <w:b/>
          <w:bCs/>
          <w:i/>
          <w:iCs/>
          <w:color w:val="454545"/>
          <w:sz w:val="24"/>
          <w:szCs w:val="24"/>
        </w:rPr>
        <w:t>Välkommen önskar styrelsen för brf Bohus</w:t>
      </w:r>
    </w:p>
    <w:sectPr w:rsidR="00F2547A" w:rsidRPr="00116FB1" w:rsidSect="00650B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3E"/>
    <w:rsid w:val="00116FB1"/>
    <w:rsid w:val="001C0380"/>
    <w:rsid w:val="004B3E3E"/>
    <w:rsid w:val="004C0789"/>
    <w:rsid w:val="00653C8B"/>
    <w:rsid w:val="008A7EEE"/>
    <w:rsid w:val="00987A56"/>
    <w:rsid w:val="00B040AD"/>
    <w:rsid w:val="00C8666D"/>
    <w:rsid w:val="00D42001"/>
    <w:rsid w:val="00DD4E9D"/>
    <w:rsid w:val="00E9162A"/>
    <w:rsid w:val="00F2547A"/>
    <w:rsid w:val="00F6542D"/>
    <w:rsid w:val="00FD2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2911"/>
  <w15:chartTrackingRefBased/>
  <w15:docId w15:val="{5E703F4C-BE08-4B0C-8552-F8295C06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3E"/>
    <w:pPr>
      <w:spacing w:after="0" w:line="240" w:lineRule="auto"/>
    </w:pPr>
    <w:rPr>
      <w:rFonts w:ascii="Times New Roman" w:eastAsiaTheme="minorEastAsia" w:hAnsi="Times New Roman"/>
      <w:sz w:val="24"/>
      <w:lang w:eastAsia="sv-SE"/>
    </w:rPr>
  </w:style>
  <w:style w:type="paragraph" w:styleId="Rubrik1">
    <w:name w:val="heading 1"/>
    <w:basedOn w:val="Normal"/>
    <w:next w:val="Normal"/>
    <w:link w:val="Rubrik1Char"/>
    <w:uiPriority w:val="9"/>
    <w:qFormat/>
    <w:rsid w:val="004B3E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Rubrik1"/>
    <w:next w:val="Normal"/>
    <w:link w:val="Rubrik2Char"/>
    <w:uiPriority w:val="9"/>
    <w:unhideWhenUsed/>
    <w:qFormat/>
    <w:rsid w:val="004B3E3E"/>
    <w:pPr>
      <w:suppressLineNumbers/>
      <w:spacing w:before="200" w:after="120" w:line="276" w:lineRule="auto"/>
      <w:outlineLvl w:val="1"/>
    </w:pPr>
    <w:rPr>
      <w:b/>
      <w:color w:val="000000" w:themeColor="text1"/>
      <w:sz w:val="24"/>
      <w:szCs w:val="26"/>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4B3E3E"/>
    <w:rPr>
      <w:rFonts w:asciiTheme="majorHAnsi" w:eastAsiaTheme="majorEastAsia" w:hAnsiTheme="majorHAnsi" w:cstheme="majorBidi"/>
      <w:b/>
      <w:color w:val="000000" w:themeColor="text1"/>
      <w:sz w:val="24"/>
      <w:szCs w:val="26"/>
      <w:lang w:val="en-US" w:eastAsia="sv-SE"/>
    </w:rPr>
  </w:style>
  <w:style w:type="paragraph" w:customStyle="1" w:styleId="Mellanrubrik">
    <w:name w:val="Mellanrubrik"/>
    <w:basedOn w:val="Normal"/>
    <w:next w:val="Normal"/>
    <w:qFormat/>
    <w:rsid w:val="004B3E3E"/>
    <w:pPr>
      <w:suppressLineNumbers/>
      <w:spacing w:before="240"/>
    </w:pPr>
    <w:rPr>
      <w:b/>
    </w:rPr>
  </w:style>
  <w:style w:type="paragraph" w:customStyle="1" w:styleId="m-7945669790851574515m5628767808892385043p1">
    <w:name w:val="m_-7945669790851574515m_5628767808892385043p1"/>
    <w:basedOn w:val="Normal"/>
    <w:rsid w:val="004B3E3E"/>
    <w:pPr>
      <w:spacing w:before="100" w:beforeAutospacing="1" w:after="100" w:afterAutospacing="1"/>
    </w:pPr>
    <w:rPr>
      <w:sz w:val="20"/>
      <w:szCs w:val="20"/>
    </w:rPr>
  </w:style>
  <w:style w:type="character" w:customStyle="1" w:styleId="m-7945669790851574515m5628767808892385043s1">
    <w:name w:val="m_-7945669790851574515m_5628767808892385043s1"/>
    <w:basedOn w:val="Standardstycketeckensnitt"/>
    <w:rsid w:val="004B3E3E"/>
  </w:style>
  <w:style w:type="character" w:styleId="Hyperlnk">
    <w:name w:val="Hyperlink"/>
    <w:basedOn w:val="Standardstycketeckensnitt"/>
    <w:uiPriority w:val="99"/>
    <w:unhideWhenUsed/>
    <w:rsid w:val="004B3E3E"/>
    <w:rPr>
      <w:color w:val="0000FF"/>
      <w:u w:val="single"/>
    </w:rPr>
  </w:style>
  <w:style w:type="character" w:customStyle="1" w:styleId="m-7945669790851574515m5628767808892385043s2">
    <w:name w:val="m_-7945669790851574515m_5628767808892385043s2"/>
    <w:basedOn w:val="Standardstycketeckensnitt"/>
    <w:rsid w:val="004B3E3E"/>
  </w:style>
  <w:style w:type="character" w:customStyle="1" w:styleId="apple-converted-space">
    <w:name w:val="apple-converted-space"/>
    <w:basedOn w:val="Standardstycketeckensnitt"/>
    <w:rsid w:val="004B3E3E"/>
  </w:style>
  <w:style w:type="character" w:customStyle="1" w:styleId="m-7945669790851574515m5628767808892385043s3">
    <w:name w:val="m_-7945669790851574515m_5628767808892385043s3"/>
    <w:basedOn w:val="Standardstycketeckensnitt"/>
    <w:rsid w:val="004B3E3E"/>
  </w:style>
  <w:style w:type="character" w:customStyle="1" w:styleId="m-7945669790851574515m5628767808892385043s4">
    <w:name w:val="m_-7945669790851574515m_5628767808892385043s4"/>
    <w:basedOn w:val="Standardstycketeckensnitt"/>
    <w:rsid w:val="004B3E3E"/>
  </w:style>
  <w:style w:type="character" w:customStyle="1" w:styleId="m-7945669790851574515m5628767808892385043s5">
    <w:name w:val="m_-7945669790851574515m_5628767808892385043s5"/>
    <w:basedOn w:val="Standardstycketeckensnitt"/>
    <w:rsid w:val="004B3E3E"/>
  </w:style>
  <w:style w:type="character" w:customStyle="1" w:styleId="m-7945669790851574515m5628767808892385043s8">
    <w:name w:val="m_-7945669790851574515m_5628767808892385043s8"/>
    <w:basedOn w:val="Standardstycketeckensnitt"/>
    <w:rsid w:val="004B3E3E"/>
  </w:style>
  <w:style w:type="paragraph" w:customStyle="1" w:styleId="m-7945669790851574515m5628767808892385043p2">
    <w:name w:val="m_-7945669790851574515m_5628767808892385043p2"/>
    <w:basedOn w:val="Normal"/>
    <w:rsid w:val="004B3E3E"/>
    <w:pPr>
      <w:spacing w:before="100" w:beforeAutospacing="1" w:after="100" w:afterAutospacing="1"/>
    </w:pPr>
    <w:rPr>
      <w:sz w:val="20"/>
      <w:szCs w:val="20"/>
    </w:rPr>
  </w:style>
  <w:style w:type="character" w:customStyle="1" w:styleId="Rubrik1Char">
    <w:name w:val="Rubrik 1 Char"/>
    <w:basedOn w:val="Standardstycketeckensnitt"/>
    <w:link w:val="Rubrik1"/>
    <w:uiPriority w:val="9"/>
    <w:rsid w:val="004B3E3E"/>
    <w:rPr>
      <w:rFonts w:asciiTheme="majorHAnsi" w:eastAsiaTheme="majorEastAsia" w:hAnsiTheme="majorHAnsi" w:cstheme="majorBidi"/>
      <w:color w:val="2F5496" w:themeColor="accent1" w:themeShade="BF"/>
      <w:sz w:val="32"/>
      <w:szCs w:val="32"/>
      <w:lang w:eastAsia="sv-SE"/>
    </w:rPr>
  </w:style>
  <w:style w:type="character" w:styleId="Olstomnmnande">
    <w:name w:val="Unresolved Mention"/>
    <w:basedOn w:val="Standardstycketeckensnitt"/>
    <w:uiPriority w:val="99"/>
    <w:semiHidden/>
    <w:unhideWhenUsed/>
    <w:rsid w:val="00E91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kning@brfbohus.se" TargetMode="External"/><Relationship Id="rId4" Type="http://schemas.openxmlformats.org/officeDocument/2006/relationships/hyperlink" Target="http://www.brfbohu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424</Words>
  <Characters>2249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Bobor</dc:creator>
  <cp:keywords/>
  <dc:description/>
  <cp:lastModifiedBy>Tanja Bobor</cp:lastModifiedBy>
  <cp:revision>7</cp:revision>
  <dcterms:created xsi:type="dcterms:W3CDTF">2020-12-14T11:01:00Z</dcterms:created>
  <dcterms:modified xsi:type="dcterms:W3CDTF">2025-12-10T13:18:00Z</dcterms:modified>
</cp:coreProperties>
</file>