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778" w:rsidRPr="001A5778" w:rsidRDefault="001A5778" w:rsidP="001A5778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36"/>
          <w:szCs w:val="36"/>
          <w:lang w:eastAsia="sv-SE"/>
          <w14:ligatures w14:val="none"/>
        </w:rPr>
        <w:t>Videoövervakning i vårt garage – För ökad trygghet och säkerhet</w:t>
      </w:r>
    </w:p>
    <w:p w:rsidR="001A5778" w:rsidRP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I syfte att skapa en tryggare boendemiljö och skydda våra medlemmars egendom har vår bostadsrättsförening installerat videoövervakning i garaget. Vi är måna om våra medlemmars säkerhet och vill genom detta system minimera risken för inbrott, skadegörelse och andra oönskade händelser.</w:t>
      </w:r>
    </w:p>
    <w:p w:rsidR="001A5778" w:rsidRP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Syftet med videoövervakningen är primärt:</w:t>
      </w:r>
    </w:p>
    <w:p w:rsidR="001A5778" w:rsidRPr="001A5778" w:rsidRDefault="001A5778" w:rsidP="001A577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Avskräckande effekt:</w:t>
      </w: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 Genom tydligt synliga kameror vill vi avskräcka potentiella gärningsmän från att begå brott i vårt garage.</w:t>
      </w:r>
    </w:p>
    <w:p w:rsidR="001A5778" w:rsidRPr="001A5778" w:rsidRDefault="001A5778" w:rsidP="001A5778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Bevismaterial vid brott:</w:t>
      </w: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 Skulle ett inbrott eller annan incident inträffa, kan det inspelade materialet utgöra värdefull bevisning för polisen i deras utredningsarbete. Detta ökar chansen att gärningsmän identifieras och att stulen egendom kan återfås.</w:t>
      </w:r>
    </w:p>
    <w:p w:rsidR="001A5778" w:rsidRP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Hantering av inspelat material:</w:t>
      </w:r>
    </w:p>
    <w:p w:rsidR="001A5778" w:rsidRPr="001A5778" w:rsidRDefault="001A5778" w:rsidP="001A577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Lagringstid:</w:t>
      </w: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 Inspelat videomaterial sparas i maximalt 30 dagar. Därefter raderas materialet automatiskt enligt våra interna rutiner och gällande lagstiftning (</w:t>
      </w:r>
      <w:proofErr w:type="spellStart"/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GDPR</w:t>
      </w:r>
      <w:proofErr w:type="spellEnd"/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).</w:t>
      </w:r>
    </w:p>
    <w:p w:rsidR="001A5778" w:rsidRPr="001A5778" w:rsidRDefault="001A5778" w:rsidP="001A577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Granskning av material:</w:t>
      </w: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 Det inspelade materialet granskas endast i händelse av ett konstaterat inbrott, skadegörelse eller annan incident som kräver utredning. Beslut om granskning fattas av styrelsen eller en av styrelsen utsedd person.</w:t>
      </w:r>
    </w:p>
    <w:p w:rsidR="001A5778" w:rsidRPr="001A5778" w:rsidRDefault="001A5778" w:rsidP="001A5778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Tillgång till material:</w:t>
      </w: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 Endast behöriga personer inom styrelsen och, vid behov, polisen i samband med en brottsutredning har tillgång till det inspelade materialet.</w:t>
      </w:r>
    </w:p>
    <w:p w:rsidR="001A5778" w:rsidRP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Vi är medvetna om vikten av personlig integritet och hanterar det insamlade videomaterialet med största respekt och i enlighet med gällande lagar och regler. Syftet med vår videoövervakning är uteslutande att öka säkerheten och tryggheten för alla våra medlemmar och deras egendom.</w:t>
      </w:r>
    </w:p>
    <w:p w:rsid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  <w:r w:rsidRPr="001A57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>Om du har några frågor gällande vår videoövervakning i garaget är du välkommen att kontakta styrelsen</w:t>
      </w:r>
      <w:r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  <w:t xml:space="preserve"> via </w:t>
      </w:r>
      <w:hyperlink r:id="rId5" w:history="1">
        <w:r w:rsidRPr="00E769DB">
          <w:rPr>
            <w:rStyle w:val="Hyperlnk"/>
            <w:rFonts w:ascii="Verdana" w:eastAsia="Times New Roman" w:hAnsi="Verdana" w:cs="Times New Roman"/>
            <w:kern w:val="0"/>
            <w:sz w:val="20"/>
            <w:szCs w:val="20"/>
            <w:lang w:eastAsia="sv-SE"/>
            <w14:ligatures w14:val="none"/>
          </w:rPr>
          <w:t>postbox@brfslottet.se</w:t>
        </w:r>
      </w:hyperlink>
    </w:p>
    <w:p w:rsidR="001A5778" w:rsidRPr="001A5778" w:rsidRDefault="001A5778" w:rsidP="001A5778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sv-SE"/>
          <w14:ligatures w14:val="none"/>
        </w:rPr>
      </w:pPr>
    </w:p>
    <w:p w:rsidR="00000000" w:rsidRDefault="00000000"/>
    <w:sectPr w:rsidR="008A1C49" w:rsidSect="00EC26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6CE"/>
    <w:multiLevelType w:val="multilevel"/>
    <w:tmpl w:val="280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338BB"/>
    <w:multiLevelType w:val="multilevel"/>
    <w:tmpl w:val="3A8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256406">
    <w:abstractNumId w:val="1"/>
  </w:num>
  <w:num w:numId="2" w16cid:durableId="136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78"/>
    <w:rsid w:val="001A5778"/>
    <w:rsid w:val="00346FDD"/>
    <w:rsid w:val="00733F43"/>
    <w:rsid w:val="00835E8D"/>
    <w:rsid w:val="00E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F37551"/>
  <w15:chartTrackingRefBased/>
  <w15:docId w15:val="{D755A939-135E-B44A-8659-999261F4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1A57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A5778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1A57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1A5778"/>
    <w:rPr>
      <w:b/>
      <w:bCs/>
    </w:rPr>
  </w:style>
  <w:style w:type="character" w:customStyle="1" w:styleId="apple-converted-space">
    <w:name w:val="apple-converted-space"/>
    <w:basedOn w:val="Standardstycketeckensnitt"/>
    <w:rsid w:val="001A5778"/>
  </w:style>
  <w:style w:type="character" w:styleId="Hyperlnk">
    <w:name w:val="Hyperlink"/>
    <w:basedOn w:val="Standardstycketeckensnitt"/>
    <w:uiPriority w:val="99"/>
    <w:unhideWhenUsed/>
    <w:rsid w:val="001A577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box@brfslott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Höper</dc:creator>
  <cp:keywords/>
  <dc:description/>
  <cp:lastModifiedBy>Sven Höper</cp:lastModifiedBy>
  <cp:revision>1</cp:revision>
  <dcterms:created xsi:type="dcterms:W3CDTF">2025-04-25T10:05:00Z</dcterms:created>
  <dcterms:modified xsi:type="dcterms:W3CDTF">2025-04-25T10:06:00Z</dcterms:modified>
</cp:coreProperties>
</file>