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4E932" w14:textId="77777777" w:rsidR="007B2753" w:rsidRDefault="007B2753" w:rsidP="00252D32">
      <w:pPr>
        <w:pStyle w:val="Rubrik5"/>
        <w:tabs>
          <w:tab w:val="clear" w:pos="4530"/>
          <w:tab w:val="clear" w:pos="9084"/>
          <w:tab w:val="left" w:pos="4820"/>
          <w:tab w:val="left" w:pos="7371"/>
        </w:tabs>
        <w:ind w:right="-1018"/>
        <w:rPr>
          <w:b w:val="0"/>
          <w:bCs w:val="0"/>
          <w:sz w:val="24"/>
        </w:rPr>
      </w:pPr>
      <w:bookmarkStart w:id="0" w:name="_GoBack"/>
      <w:bookmarkEnd w:id="0"/>
    </w:p>
    <w:p w14:paraId="0952EF25" w14:textId="77777777" w:rsidR="007B2753" w:rsidRDefault="00681B30" w:rsidP="00252D32">
      <w:pPr>
        <w:pStyle w:val="Rubrik5"/>
        <w:tabs>
          <w:tab w:val="clear" w:pos="4530"/>
          <w:tab w:val="clear" w:pos="9084"/>
          <w:tab w:val="left" w:pos="4820"/>
          <w:tab w:val="left" w:pos="7371"/>
        </w:tabs>
        <w:ind w:right="-101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BF1D60">
        <w:rPr>
          <w:b w:val="0"/>
          <w:bCs w:val="0"/>
          <w:sz w:val="24"/>
        </w:rPr>
        <w:t>Maj</w:t>
      </w:r>
      <w:r w:rsidR="00BC6A4E">
        <w:rPr>
          <w:b w:val="0"/>
          <w:bCs w:val="0"/>
          <w:sz w:val="24"/>
        </w:rPr>
        <w:t xml:space="preserve"> 201</w:t>
      </w:r>
      <w:r w:rsidR="00BF1D60">
        <w:rPr>
          <w:b w:val="0"/>
          <w:bCs w:val="0"/>
          <w:sz w:val="24"/>
        </w:rPr>
        <w:t>7</w:t>
      </w:r>
    </w:p>
    <w:p w14:paraId="4DAD18F6" w14:textId="77777777" w:rsidR="007B2753" w:rsidRDefault="007B2753" w:rsidP="00252D32">
      <w:pPr>
        <w:pStyle w:val="Rubrik5"/>
        <w:tabs>
          <w:tab w:val="clear" w:pos="4530"/>
          <w:tab w:val="clear" w:pos="9084"/>
          <w:tab w:val="left" w:pos="4820"/>
          <w:tab w:val="left" w:pos="7371"/>
        </w:tabs>
        <w:ind w:right="-1018"/>
        <w:rPr>
          <w:b w:val="0"/>
          <w:bCs w:val="0"/>
          <w:sz w:val="24"/>
        </w:rPr>
      </w:pPr>
    </w:p>
    <w:p w14:paraId="04A369E4" w14:textId="77777777" w:rsidR="00845440" w:rsidRPr="009F7DA1" w:rsidRDefault="00243AC1" w:rsidP="00455A27">
      <w:pPr>
        <w:widowControl/>
        <w:spacing w:before="40" w:after="40"/>
        <w:ind w:left="-851"/>
        <w:jc w:val="center"/>
        <w:rPr>
          <w:rFonts w:ascii="Times New Roman" w:hAnsi="Times New Roman"/>
          <w:b/>
          <w:snapToGrid/>
          <w:sz w:val="40"/>
          <w:szCs w:val="40"/>
          <w:lang w:val="sv-SE" w:eastAsia="sv-SE"/>
        </w:rPr>
      </w:pPr>
      <w:r w:rsidRPr="009F7DA1">
        <w:rPr>
          <w:rFonts w:ascii="Times New Roman" w:hAnsi="Times New Roman"/>
          <w:b/>
          <w:snapToGrid/>
          <w:sz w:val="40"/>
          <w:szCs w:val="40"/>
          <w:lang w:val="sv-SE" w:eastAsia="sv-SE"/>
        </w:rPr>
        <w:t>Fönsterbyte</w:t>
      </w:r>
      <w:r w:rsidR="00C2648C" w:rsidRPr="009F7DA1">
        <w:rPr>
          <w:rFonts w:ascii="Times New Roman" w:hAnsi="Times New Roman"/>
          <w:b/>
          <w:snapToGrid/>
          <w:sz w:val="40"/>
          <w:szCs w:val="40"/>
          <w:lang w:val="sv-SE" w:eastAsia="sv-SE"/>
        </w:rPr>
        <w:t xml:space="preserve"> </w:t>
      </w:r>
      <w:r w:rsidR="009F7DA1" w:rsidRPr="009F7DA1">
        <w:rPr>
          <w:rFonts w:ascii="Times New Roman" w:hAnsi="Times New Roman"/>
          <w:b/>
          <w:snapToGrid/>
          <w:sz w:val="40"/>
          <w:szCs w:val="40"/>
          <w:lang w:val="sv-SE" w:eastAsia="sv-SE"/>
        </w:rPr>
        <w:t>i Brf Gullriset</w:t>
      </w:r>
    </w:p>
    <w:p w14:paraId="0C21FF1D" w14:textId="77777777" w:rsidR="009F7DA1" w:rsidRDefault="009F7DA1" w:rsidP="005A2B93">
      <w:pPr>
        <w:widowControl/>
        <w:ind w:left="-851" w:right="-143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</w:p>
    <w:p w14:paraId="0F44A041" w14:textId="77777777" w:rsidR="00455A27" w:rsidRDefault="00252D32" w:rsidP="005A2B93">
      <w:pPr>
        <w:widowControl/>
        <w:ind w:left="-851" w:right="-143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Mistral Gruppen AB har fått i upp</w:t>
      </w:r>
      <w:r w:rsidR="00C515A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drag att byta samtliga </w:t>
      </w: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fönster till nya energi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-</w:t>
      </w: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effektiva och underhållsfria </w:t>
      </w:r>
      <w:r w:rsidR="00BD269E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3-glas</w:t>
      </w:r>
      <w:r w:rsidR="00BF1D60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fönster av fabrikat </w:t>
      </w:r>
      <w:proofErr w:type="spellStart"/>
      <w:r w:rsidR="00BF1D60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Leiab</w:t>
      </w:r>
      <w:proofErr w:type="spellEnd"/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. </w:t>
      </w:r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Fönstren är i 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trä/</w:t>
      </w:r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aluminium 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och utförs vita utan spröjs enligt föreningens bygglov. Alla fönster levereras med vita persienner och </w:t>
      </w:r>
      <w:proofErr w:type="spellStart"/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k</w:t>
      </w:r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ipp-</w:t>
      </w:r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d</w:t>
      </w:r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reh</w:t>
      </w:r>
      <w:proofErr w:type="spellEnd"/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funktion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,</w:t>
      </w:r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dvs 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både t</w:t>
      </w:r>
      <w:r w:rsidR="00455A27"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ippvädring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och vanlig sidoöppning. </w:t>
      </w:r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Befintliga fönsterbänkar återmonteras på nya konsoler.</w:t>
      </w:r>
    </w:p>
    <w:p w14:paraId="56C4913D" w14:textId="77777777" w:rsidR="00455A27" w:rsidRPr="00631671" w:rsidRDefault="00455A27" w:rsidP="00455A27">
      <w:pPr>
        <w:widowControl/>
        <w:ind w:left="-851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Förutom fönsterbytet kommer vi även att måla om panelen på balkongerna.</w:t>
      </w:r>
    </w:p>
    <w:p w14:paraId="4E04B0C5" w14:textId="77777777" w:rsidR="00BF1D60" w:rsidRDefault="00BF1D60" w:rsidP="00455A27">
      <w:pPr>
        <w:widowControl/>
        <w:spacing w:before="40" w:after="40"/>
        <w:ind w:left="-851"/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</w:pPr>
    </w:p>
    <w:p w14:paraId="24FE46B7" w14:textId="77777777" w:rsidR="00BF1D60" w:rsidRPr="00631671" w:rsidRDefault="00BF1D60" w:rsidP="00455A27">
      <w:pPr>
        <w:widowControl/>
        <w:spacing w:before="40" w:after="40"/>
        <w:ind w:left="-851"/>
        <w:rPr>
          <w:rFonts w:ascii="Times New Roman" w:hAnsi="Times New Roman"/>
          <w:b/>
          <w:bCs/>
          <w:snapToGrid/>
          <w:sz w:val="28"/>
          <w:szCs w:val="28"/>
          <w:lang w:val="sv-SE" w:eastAsia="sv-SE"/>
        </w:rPr>
      </w:pPr>
      <w:r w:rsidRPr="00631671"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  <w:t>Preliminära tider</w:t>
      </w:r>
    </w:p>
    <w:p w14:paraId="49EBA974" w14:textId="77777777" w:rsidR="00455A27" w:rsidRDefault="00BF1D60" w:rsidP="00455A27">
      <w:pPr>
        <w:widowControl/>
        <w:spacing w:before="40" w:after="40"/>
        <w:ind w:left="-851" w:right="-143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 w:rsidRPr="0063167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Fönsterbytet startar </w:t>
      </w: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i </w:t>
      </w: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september</w:t>
      </w: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och pågår till </w:t>
      </w: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oktober 2018, med start i 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NB </w:t>
      </w: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nr 5 högst upp.</w:t>
      </w:r>
      <w:r w:rsidR="00455A27" w:rsidRP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Arbetet beräknas ta ca 5 veckor per hus och en ö</w:t>
      </w:r>
      <w:r w:rsidR="00455A27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vergripand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e tidplan kommer att sättas upp i trapphus</w:t>
      </w:r>
      <w:r w:rsidR="00455A27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/hissar.</w:t>
      </w:r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</w:t>
      </w:r>
    </w:p>
    <w:p w14:paraId="70D0B236" w14:textId="77777777" w:rsidR="000459F8" w:rsidRPr="001F25D4" w:rsidRDefault="000459F8" w:rsidP="00455A27">
      <w:pPr>
        <w:widowControl/>
        <w:spacing w:before="40" w:after="40"/>
        <w:ind w:left="-851" w:right="-143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Uppmätning av fönster för tillverkning avseende NB 5 och 7 kommer att ske i några stickprovsvis utvalda lägenheter om 1-2 veckor med sedvanlig avisering.</w:t>
      </w:r>
    </w:p>
    <w:p w14:paraId="1151B11D" w14:textId="77777777" w:rsidR="00252D32" w:rsidRPr="001F25D4" w:rsidRDefault="00252D32" w:rsidP="00455A27">
      <w:pPr>
        <w:widowControl/>
        <w:spacing w:before="40" w:after="40"/>
        <w:ind w:left="-851" w:right="-143"/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</w:pPr>
    </w:p>
    <w:p w14:paraId="060463CE" w14:textId="77777777" w:rsidR="00E13112" w:rsidRPr="001F25D4" w:rsidRDefault="00BD269E" w:rsidP="00455A27">
      <w:pPr>
        <w:widowControl/>
        <w:spacing w:before="40" w:after="40"/>
        <w:ind w:left="-851" w:right="-143"/>
        <w:rPr>
          <w:rFonts w:ascii="Times New Roman" w:hAnsi="Times New Roman"/>
          <w:b/>
          <w:bCs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  <w:t>Allmänt</w:t>
      </w:r>
    </w:p>
    <w:p w14:paraId="71758723" w14:textId="77777777" w:rsidR="00BD269E" w:rsidRDefault="005A2B93" w:rsidP="00455A27">
      <w:pPr>
        <w:widowControl/>
        <w:spacing w:before="40" w:after="40"/>
        <w:ind w:left="-851" w:right="-143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Ett allmänt informationsmöte kommer att hållas i Akvarellen den 15/6 </w:t>
      </w:r>
      <w:proofErr w:type="spellStart"/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kl</w:t>
      </w:r>
      <w:proofErr w:type="spellEnd"/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19:00. Sedan kommer Mistral att ha </w:t>
      </w:r>
      <w:proofErr w:type="spellStart"/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husvis</w:t>
      </w:r>
      <w:proofErr w:type="spellEnd"/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information ca 2-3 veckor innan montaget börjar. </w:t>
      </w:r>
      <w:r w:rsidR="00BD269E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Projektet kommer att drivas av Mistrals projektledare ihop med </w:t>
      </w:r>
      <w:r w:rsidR="00BD269E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en ledande montör</w:t>
      </w:r>
      <w:r w:rsidR="00455A2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,</w:t>
      </w:r>
      <w:r w:rsidR="00BD269E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som </w:t>
      </w:r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på plats </w:t>
      </w:r>
      <w:r w:rsidR="00BD269E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sköter den dagliga planeringen och kontakter med boende. </w:t>
      </w:r>
    </w:p>
    <w:p w14:paraId="44CE377C" w14:textId="77777777" w:rsidR="00217A87" w:rsidRPr="001F25D4" w:rsidRDefault="00217A87" w:rsidP="00455A27">
      <w:pPr>
        <w:widowControl/>
        <w:spacing w:before="40" w:after="40"/>
        <w:ind w:left="-851" w:right="-143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Avisering om tillträde till lägenheter sker ca 3</w:t>
      </w:r>
      <w:r w:rsidR="00BF1D60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-5</w:t>
      </w: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dagar före och det framgår på aviseringen vad ni behöver förbereda</w:t>
      </w:r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i form av bortplockning mm</w:t>
      </w: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.</w:t>
      </w:r>
      <w:r w:rsidRPr="00217A87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</w:t>
      </w:r>
    </w:p>
    <w:p w14:paraId="36336DEF" w14:textId="77777777" w:rsidR="00C2648C" w:rsidRDefault="00C2648C" w:rsidP="00455A27">
      <w:pPr>
        <w:widowControl/>
        <w:spacing w:before="40" w:after="40"/>
        <w:ind w:left="-851" w:right="-143"/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</w:pPr>
    </w:p>
    <w:p w14:paraId="6E0D3427" w14:textId="77777777" w:rsidR="00C2648C" w:rsidRDefault="00845440" w:rsidP="00455A27">
      <w:pPr>
        <w:widowControl/>
        <w:spacing w:before="40" w:after="40"/>
        <w:ind w:left="-851" w:right="-143"/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</w:pPr>
      <w:r w:rsidRPr="001F25D4"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  <w:t>Fönsterbyte</w:t>
      </w:r>
    </w:p>
    <w:p w14:paraId="0B969D34" w14:textId="77777777" w:rsidR="00BD191D" w:rsidRPr="00C2648C" w:rsidRDefault="00C2648C" w:rsidP="00455A27">
      <w:pPr>
        <w:widowControl/>
        <w:spacing w:before="40" w:after="40"/>
        <w:ind w:left="-851" w:right="-143"/>
        <w:rPr>
          <w:rFonts w:ascii="Times New Roman" w:hAnsi="Times New Roman"/>
          <w:b/>
          <w:bCs/>
          <w:snapToGrid/>
          <w:sz w:val="28"/>
          <w:szCs w:val="28"/>
          <w:u w:val="single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Inför fönsterbytet </w:t>
      </w:r>
      <w:r w:rsidR="00845440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är d</w:t>
      </w: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et</w:t>
      </w:r>
      <w:r w:rsidR="00845440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viktigt att ni plockar undan framför och i fönstren, samt ser till att vi </w:t>
      </w:r>
      <w:r w:rsidR="000A1C0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har fria gångstråk </w:t>
      </w:r>
      <w:r w:rsidR="00845440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i lägenheten. </w:t>
      </w:r>
      <w:r w:rsidR="000A1C01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Plocka gärna undan ömtåliga saker.</w:t>
      </w:r>
    </w:p>
    <w:p w14:paraId="2C19900F" w14:textId="77777777" w:rsidR="00455A27" w:rsidRDefault="00845440" w:rsidP="00455A27">
      <w:pPr>
        <w:autoSpaceDE w:val="0"/>
        <w:autoSpaceDN w:val="0"/>
        <w:adjustRightInd w:val="0"/>
        <w:ind w:left="-851" w:right="-143"/>
        <w:rPr>
          <w:rFonts w:ascii="Times New Roman" w:hAnsi="Times New Roman"/>
          <w:snapToGrid/>
          <w:sz w:val="28"/>
          <w:szCs w:val="28"/>
          <w:lang w:val="sv-SE" w:eastAsia="sv-SE"/>
        </w:rPr>
      </w:pPr>
      <w:r w:rsidRPr="001F25D4">
        <w:rPr>
          <w:rFonts w:ascii="Times New Roman" w:hAnsi="Times New Roman"/>
          <w:snapToGrid/>
          <w:sz w:val="28"/>
          <w:szCs w:val="28"/>
          <w:lang w:val="sv-SE" w:eastAsia="sv-SE"/>
        </w:rPr>
        <w:t>Vi kommer att täcka golven framför fönstren</w:t>
      </w:r>
      <w:r w:rsidR="00021ABD" w:rsidRPr="001F25D4">
        <w:rPr>
          <w:rFonts w:ascii="Times New Roman" w:hAnsi="Times New Roman"/>
          <w:snapToGrid/>
          <w:sz w:val="28"/>
          <w:szCs w:val="28"/>
          <w:lang w:val="sv-SE" w:eastAsia="sv-SE"/>
        </w:rPr>
        <w:t xml:space="preserve"> samt gångvägar i lägenheten</w:t>
      </w:r>
      <w:r w:rsidRPr="001F25D4">
        <w:rPr>
          <w:rFonts w:ascii="Times New Roman" w:hAnsi="Times New Roman"/>
          <w:snapToGrid/>
          <w:sz w:val="28"/>
          <w:szCs w:val="28"/>
          <w:lang w:val="sv-SE" w:eastAsia="sv-SE"/>
        </w:rPr>
        <w:t>.</w:t>
      </w:r>
    </w:p>
    <w:p w14:paraId="6BB863D1" w14:textId="77777777" w:rsidR="000459F8" w:rsidRDefault="00455A27" w:rsidP="000459F8">
      <w:pPr>
        <w:autoSpaceDE w:val="0"/>
        <w:autoSpaceDN w:val="0"/>
        <w:adjustRightInd w:val="0"/>
        <w:ind w:left="-851" w:right="-143"/>
        <w:rPr>
          <w:rFonts w:ascii="Times New Roman" w:hAnsi="Times New Roman"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snapToGrid/>
          <w:sz w:val="28"/>
          <w:szCs w:val="28"/>
          <w:lang w:val="sv-SE" w:eastAsia="sv-SE"/>
        </w:rPr>
        <w:t>Fönsterbytet tar normalt 1-2 dagar per lägenhet.</w:t>
      </w:r>
    </w:p>
    <w:p w14:paraId="1BDA36FF" w14:textId="77777777" w:rsidR="007B2753" w:rsidRPr="000459F8" w:rsidRDefault="00FA0A2E" w:rsidP="000459F8">
      <w:pPr>
        <w:autoSpaceDE w:val="0"/>
        <w:autoSpaceDN w:val="0"/>
        <w:adjustRightInd w:val="0"/>
        <w:ind w:left="-851" w:right="-143"/>
        <w:rPr>
          <w:rFonts w:ascii="Times New Roman" w:hAnsi="Times New Roman"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När vi är färdiga med fönsterbyt</w:t>
      </w:r>
      <w:r w:rsidR="00845440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et görs en avstädning med sopborste. </w:t>
      </w:r>
    </w:p>
    <w:p w14:paraId="1D7CA809" w14:textId="77777777" w:rsidR="00845440" w:rsidRDefault="007B2753" w:rsidP="00455A27">
      <w:pPr>
        <w:widowControl/>
        <w:spacing w:after="40"/>
        <w:ind w:left="-851" w:right="-1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Ni kommer </w:t>
      </w:r>
      <w:r w:rsidR="000459F8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sedan </w:t>
      </w:r>
      <w:r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att få</w:t>
      </w:r>
      <w:r w:rsidR="00845440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en skötselinstruktion samt en </w:t>
      </w:r>
      <w:r w:rsidR="00243AC1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boende</w:t>
      </w:r>
      <w:r w:rsidR="00C515A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en</w:t>
      </w:r>
      <w:r w:rsidR="00845440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kät</w:t>
      </w:r>
      <w:r w:rsidR="00C2648C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i vilken ni kan </w:t>
      </w:r>
      <w:r w:rsidR="00BD191D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läm</w:t>
      </w:r>
      <w:r w:rsidR="00375211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na synpunkter</w:t>
      </w:r>
      <w:r w:rsidR="00C2648C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eller anmärkningar</w:t>
      </w:r>
      <w:r w:rsidR="00375211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</w:t>
      </w:r>
      <w:r w:rsidR="00C2648C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avseende</w:t>
      </w:r>
      <w:r w:rsidR="00375211" w:rsidRPr="001F25D4">
        <w:rPr>
          <w:rFonts w:ascii="Times New Roman" w:hAnsi="Times New Roman"/>
          <w:bCs/>
          <w:snapToGrid/>
          <w:sz w:val="28"/>
          <w:szCs w:val="28"/>
          <w:lang w:val="sv-SE" w:eastAsia="sv-SE"/>
        </w:rPr>
        <w:t xml:space="preserve"> montaget.</w:t>
      </w:r>
    </w:p>
    <w:p w14:paraId="52471B1D" w14:textId="77777777" w:rsidR="000459F8" w:rsidRPr="001F25D4" w:rsidRDefault="000459F8" w:rsidP="00455A27">
      <w:pPr>
        <w:widowControl/>
        <w:spacing w:after="40"/>
        <w:ind w:left="-851" w:right="-1"/>
        <w:rPr>
          <w:rFonts w:ascii="Times New Roman" w:hAnsi="Times New Roman"/>
          <w:bCs/>
          <w:snapToGrid/>
          <w:sz w:val="28"/>
          <w:szCs w:val="28"/>
          <w:lang w:val="sv-SE" w:eastAsia="sv-SE"/>
        </w:rPr>
      </w:pPr>
      <w:r>
        <w:rPr>
          <w:rFonts w:ascii="Times New Roman" w:hAnsi="Times New Roman"/>
          <w:bCs/>
          <w:snapToGrid/>
          <w:sz w:val="28"/>
          <w:szCs w:val="28"/>
          <w:lang w:val="sv-SE" w:eastAsia="sv-SE"/>
        </w:rPr>
        <w:t>När huset är färdigt kommer montaget att besiktas av en oberoende besiktningsman.</w:t>
      </w:r>
    </w:p>
    <w:p w14:paraId="0CE80A12" w14:textId="77777777" w:rsidR="000459F8" w:rsidRPr="001F25D4" w:rsidRDefault="000459F8" w:rsidP="00455A27">
      <w:pPr>
        <w:widowControl/>
        <w:ind w:left="-851" w:right="-143"/>
        <w:rPr>
          <w:rFonts w:ascii="Times New Roman" w:hAnsi="Times New Roman"/>
          <w:snapToGrid/>
          <w:sz w:val="28"/>
          <w:szCs w:val="28"/>
          <w:lang w:val="sv-SE" w:eastAsia="sv-SE"/>
        </w:rPr>
      </w:pPr>
    </w:p>
    <w:p w14:paraId="3CD7028C" w14:textId="77777777" w:rsidR="006A0C17" w:rsidRPr="00C515A4" w:rsidRDefault="00845440" w:rsidP="00455A27">
      <w:pPr>
        <w:autoSpaceDE w:val="0"/>
        <w:autoSpaceDN w:val="0"/>
        <w:adjustRightInd w:val="0"/>
        <w:ind w:left="-851" w:right="-143"/>
        <w:rPr>
          <w:rFonts w:ascii="Times New Roman" w:hAnsi="Times New Roman"/>
          <w:b/>
          <w:sz w:val="24"/>
          <w:lang w:val="de-DE"/>
        </w:rPr>
      </w:pPr>
      <w:r w:rsidRPr="00C515A4">
        <w:rPr>
          <w:rFonts w:ascii="Times New Roman" w:hAnsi="Times New Roman"/>
          <w:b/>
          <w:snapToGrid/>
          <w:sz w:val="28"/>
          <w:szCs w:val="28"/>
          <w:lang w:val="sv-SE" w:eastAsia="sv-SE"/>
        </w:rPr>
        <w:t>Mistral Gruppen AB</w:t>
      </w:r>
    </w:p>
    <w:sectPr w:rsidR="006A0C17" w:rsidRPr="00C515A4" w:rsidSect="0057055F">
      <w:headerReference w:type="default" r:id="rId10"/>
      <w:footerReference w:type="default" r:id="rId11"/>
      <w:endnotePr>
        <w:numFmt w:val="decimal"/>
      </w:endnotePr>
      <w:pgSz w:w="11904" w:h="16836"/>
      <w:pgMar w:top="1379" w:right="1131" w:bottom="284" w:left="2127" w:header="709" w:footer="50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972F4" w14:textId="77777777" w:rsidR="00ED59A0" w:rsidRDefault="00ED59A0">
      <w:pPr>
        <w:spacing w:line="20" w:lineRule="exact"/>
        <w:rPr>
          <w:sz w:val="24"/>
        </w:rPr>
      </w:pPr>
    </w:p>
  </w:endnote>
  <w:endnote w:type="continuationSeparator" w:id="0">
    <w:p w14:paraId="6F5E6CD1" w14:textId="77777777" w:rsidR="00ED59A0" w:rsidRDefault="00ED59A0">
      <w:r>
        <w:rPr>
          <w:sz w:val="24"/>
        </w:rPr>
        <w:t xml:space="preserve"> </w:t>
      </w:r>
    </w:p>
  </w:endnote>
  <w:endnote w:type="continuationNotice" w:id="1">
    <w:p w14:paraId="45FA7EFB" w14:textId="77777777" w:rsidR="00ED59A0" w:rsidRDefault="00ED59A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32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0"/>
      <w:gridCol w:w="960"/>
      <w:gridCol w:w="980"/>
      <w:gridCol w:w="960"/>
      <w:gridCol w:w="1480"/>
      <w:gridCol w:w="960"/>
      <w:gridCol w:w="2266"/>
      <w:gridCol w:w="146"/>
    </w:tblGrid>
    <w:tr w:rsidR="00DA04E7" w:rsidRPr="006A0C17" w14:paraId="69709C32" w14:textId="77777777" w:rsidTr="00E073D5">
      <w:trPr>
        <w:trHeight w:val="225"/>
      </w:trPr>
      <w:tc>
        <w:tcPr>
          <w:tcW w:w="14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9B2A63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6A0C17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Adress</w:t>
          </w:r>
        </w:p>
      </w:tc>
      <w:tc>
        <w:tcPr>
          <w:tcW w:w="9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B5DDCD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</w:p>
      </w:tc>
      <w:tc>
        <w:tcPr>
          <w:tcW w:w="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20AC00A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6A0C17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Telefon</w:t>
          </w:r>
        </w:p>
      </w:tc>
      <w:tc>
        <w:tcPr>
          <w:tcW w:w="9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760CCF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</w:p>
      </w:tc>
      <w:tc>
        <w:tcPr>
          <w:tcW w:w="14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8D63E7D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6A0C17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Bankgiro</w:t>
          </w:r>
        </w:p>
      </w:tc>
      <w:tc>
        <w:tcPr>
          <w:tcW w:w="9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E27FA5A" w14:textId="77777777" w:rsidR="00DA04E7" w:rsidRPr="006A0C17" w:rsidRDefault="00DA04E7" w:rsidP="00D94B57">
          <w:pPr>
            <w:widowControl/>
            <w:rPr>
              <w:rFonts w:ascii="Arial" w:hAnsi="Arial" w:cs="Arial"/>
              <w:b/>
              <w:snapToGrid/>
              <w:sz w:val="16"/>
              <w:szCs w:val="16"/>
              <w:lang w:val="sv-SE" w:eastAsia="sv-SE"/>
            </w:rPr>
          </w:pPr>
        </w:p>
      </w:tc>
      <w:tc>
        <w:tcPr>
          <w:tcW w:w="2412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BC50B3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6A0C17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Org</w:t>
          </w:r>
          <w:r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.nr.</w:t>
          </w:r>
        </w:p>
      </w:tc>
    </w:tr>
    <w:tr w:rsidR="00DA04E7" w:rsidRPr="006A0C17" w14:paraId="5F0C1508" w14:textId="77777777" w:rsidTr="00D94B57">
      <w:trPr>
        <w:trHeight w:val="255"/>
      </w:trPr>
      <w:tc>
        <w:tcPr>
          <w:tcW w:w="24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251AB5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Mistral Gruppen AB</w:t>
          </w:r>
        </w:p>
      </w:tc>
      <w:tc>
        <w:tcPr>
          <w:tcW w:w="19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7E64D9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08-600 04 10</w:t>
          </w:r>
        </w:p>
      </w:tc>
      <w:tc>
        <w:tcPr>
          <w:tcW w:w="1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EFC387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5908-3543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2D050F" w14:textId="77777777" w:rsidR="00DA04E7" w:rsidRPr="006A0C17" w:rsidRDefault="00DA04E7" w:rsidP="00D94B57">
          <w:pPr>
            <w:widowControl/>
            <w:rPr>
              <w:rFonts w:ascii="Arial" w:hAnsi="Arial" w:cs="Arial"/>
              <w:snapToGrid/>
              <w:lang w:val="sv-SE" w:eastAsia="sv-SE"/>
            </w:rPr>
          </w:pPr>
        </w:p>
      </w:tc>
      <w:tc>
        <w:tcPr>
          <w:tcW w:w="22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427E365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556487-2207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4B7673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</w:p>
      </w:tc>
    </w:tr>
    <w:tr w:rsidR="00DA04E7" w:rsidRPr="006A0C17" w14:paraId="1D2F3AA8" w14:textId="77777777" w:rsidTr="00D94B57">
      <w:trPr>
        <w:trHeight w:val="255"/>
      </w:trPr>
      <w:tc>
        <w:tcPr>
          <w:tcW w:w="1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8FCC77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Elektravägen 14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A3D509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</w:p>
      </w:tc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309202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6A0C17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Telefax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5E4B77" w14:textId="77777777" w:rsidR="00DA04E7" w:rsidRPr="006A0C17" w:rsidRDefault="00DA04E7" w:rsidP="00D94B57">
          <w:pPr>
            <w:widowControl/>
            <w:rPr>
              <w:rFonts w:ascii="Times New Roman" w:hAnsi="Times New Roman"/>
              <w:b/>
              <w:snapToGrid/>
              <w:lang w:val="sv-SE" w:eastAsia="sv-SE"/>
            </w:rPr>
          </w:pPr>
        </w:p>
      </w:tc>
      <w:tc>
        <w:tcPr>
          <w:tcW w:w="1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81EDEB" w14:textId="77777777" w:rsidR="00DA04E7" w:rsidRPr="00DA238E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DA238E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Hemsida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9913A78" w14:textId="77777777" w:rsidR="00DA04E7" w:rsidRPr="006A0C17" w:rsidRDefault="00DA04E7" w:rsidP="00D94B57">
          <w:pPr>
            <w:widowControl/>
            <w:rPr>
              <w:rFonts w:ascii="Arial" w:hAnsi="Arial" w:cs="Arial"/>
              <w:b/>
              <w:snapToGrid/>
              <w:lang w:val="sv-SE" w:eastAsia="sv-SE"/>
            </w:rPr>
          </w:pPr>
        </w:p>
      </w:tc>
      <w:tc>
        <w:tcPr>
          <w:tcW w:w="22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7CEF3A" w14:textId="77777777" w:rsidR="00DA04E7" w:rsidRPr="00DA238E" w:rsidRDefault="00DA04E7" w:rsidP="00D94B57">
          <w:pPr>
            <w:widowControl/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</w:pPr>
          <w:r w:rsidRPr="00DA238E">
            <w:rPr>
              <w:rFonts w:ascii="Times New Roman" w:hAnsi="Times New Roman"/>
              <w:b/>
              <w:snapToGrid/>
              <w:sz w:val="16"/>
              <w:szCs w:val="16"/>
              <w:lang w:val="sv-SE" w:eastAsia="sv-SE"/>
            </w:rPr>
            <w:t>E-post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AF2518B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</w:p>
      </w:tc>
    </w:tr>
    <w:tr w:rsidR="00DA04E7" w:rsidRPr="006A0C17" w14:paraId="7F325434" w14:textId="77777777" w:rsidTr="00D94B57">
      <w:trPr>
        <w:trHeight w:val="334"/>
      </w:trPr>
      <w:tc>
        <w:tcPr>
          <w:tcW w:w="24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7EA0DDB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126 30  Hägersten</w:t>
          </w:r>
        </w:p>
      </w:tc>
      <w:tc>
        <w:tcPr>
          <w:tcW w:w="19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2267B2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 w:rsidRPr="006A0C17">
            <w:rPr>
              <w:rFonts w:ascii="Times New Roman" w:hAnsi="Times New Roman"/>
              <w:snapToGrid/>
              <w:lang w:val="sv-SE" w:eastAsia="sv-SE"/>
            </w:rPr>
            <w:t>08-600 04 13</w:t>
          </w:r>
        </w:p>
      </w:tc>
      <w:tc>
        <w:tcPr>
          <w:tcW w:w="1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7F0E90A" w14:textId="77777777" w:rsidR="00DA04E7" w:rsidRPr="006A0C17" w:rsidRDefault="00DA04E7" w:rsidP="00D94B57">
          <w:pPr>
            <w:widowControl/>
            <w:rPr>
              <w:rFonts w:ascii="Times New Roman" w:hAnsi="Times New Roman"/>
              <w:snapToGrid/>
              <w:lang w:val="sv-SE" w:eastAsia="sv-SE"/>
            </w:rPr>
          </w:pPr>
          <w:r>
            <w:rPr>
              <w:rFonts w:ascii="Times New Roman" w:hAnsi="Times New Roman"/>
              <w:snapToGrid/>
              <w:lang w:val="sv-SE" w:eastAsia="sv-SE"/>
            </w:rPr>
            <w:t>www.mistral.se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028E226" w14:textId="77777777" w:rsidR="00DA04E7" w:rsidRPr="006A0C17" w:rsidRDefault="00DA04E7" w:rsidP="00D94B57">
          <w:pPr>
            <w:widowControl/>
            <w:rPr>
              <w:rFonts w:ascii="Arial" w:hAnsi="Arial" w:cs="Arial"/>
              <w:snapToGrid/>
              <w:lang w:val="sv-SE" w:eastAsia="sv-SE"/>
            </w:rPr>
          </w:pPr>
        </w:p>
      </w:tc>
      <w:tc>
        <w:tcPr>
          <w:tcW w:w="24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B78AA84" w14:textId="77777777" w:rsidR="00DA04E7" w:rsidRPr="00DA238E" w:rsidRDefault="00ED59A0" w:rsidP="00D94B57">
          <w:pPr>
            <w:widowControl/>
            <w:rPr>
              <w:rFonts w:ascii="Arial" w:hAnsi="Arial" w:cs="Arial"/>
              <w:snapToGrid/>
              <w:color w:val="0000FF"/>
              <w:sz w:val="16"/>
              <w:szCs w:val="16"/>
              <w:u w:val="single"/>
              <w:lang w:val="sv-SE" w:eastAsia="sv-SE"/>
            </w:rPr>
          </w:pPr>
          <w:hyperlink r:id="rId1" w:history="1">
            <w:r w:rsidR="00DA04E7" w:rsidRPr="00DA238E">
              <w:rPr>
                <w:rFonts w:ascii="Arial" w:hAnsi="Arial" w:cs="Arial"/>
                <w:snapToGrid/>
                <w:color w:val="0000FF"/>
                <w:sz w:val="16"/>
                <w:szCs w:val="16"/>
                <w:u w:val="single"/>
                <w:lang w:val="sv-SE" w:eastAsia="sv-SE"/>
              </w:rPr>
              <w:t>info@mistral.se</w:t>
            </w:r>
          </w:hyperlink>
        </w:p>
      </w:tc>
    </w:tr>
  </w:tbl>
  <w:p w14:paraId="48D54F51" w14:textId="77777777" w:rsidR="00DA04E7" w:rsidRPr="00DA04E7" w:rsidRDefault="00DA04E7" w:rsidP="00DA04E7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DD4AE" w14:textId="77777777" w:rsidR="00ED59A0" w:rsidRDefault="00ED59A0">
      <w:r>
        <w:rPr>
          <w:sz w:val="24"/>
        </w:rPr>
        <w:separator/>
      </w:r>
    </w:p>
  </w:footnote>
  <w:footnote w:type="continuationSeparator" w:id="0">
    <w:p w14:paraId="2620681A" w14:textId="77777777" w:rsidR="00ED59A0" w:rsidRDefault="00ED59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B6240" w14:textId="77777777" w:rsidR="006A0C17" w:rsidRDefault="0057055F">
    <w:pPr>
      <w:pStyle w:val="Sidhuvud"/>
    </w:pPr>
    <w:r>
      <w:rPr>
        <w:rFonts w:ascii="Calibri" w:hAnsi="Calibri"/>
        <w:noProof/>
        <w:sz w:val="22"/>
        <w:szCs w:val="22"/>
        <w:lang w:val="sv-SE" w:eastAsia="sv-SE"/>
      </w:rPr>
      <w:drawing>
        <wp:inline distT="0" distB="0" distL="0" distR="0" wp14:anchorId="1F5C4B76" wp14:editId="32C7AFCE">
          <wp:extent cx="1396721" cy="507730"/>
          <wp:effectExtent l="0" t="0" r="0" b="6985"/>
          <wp:docPr id="8" name="Bildobjekt 8" descr="mistral-logotyp-ligg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mistral-logotyp-liggand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43" cy="532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A240F">
      <w:rPr>
        <w:noProof/>
        <w:lang w:val="sv-SE"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45AC8"/>
    <w:multiLevelType w:val="hybridMultilevel"/>
    <w:tmpl w:val="7F1E33EE"/>
    <w:lvl w:ilvl="0" w:tplc="01427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4A37F7"/>
    <w:multiLevelType w:val="hybridMultilevel"/>
    <w:tmpl w:val="E63888D0"/>
    <w:lvl w:ilvl="0" w:tplc="A846F85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720"/>
  <w:hyphenationZone w:val="8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0F"/>
    <w:rsid w:val="00021ABD"/>
    <w:rsid w:val="000459F8"/>
    <w:rsid w:val="00085A09"/>
    <w:rsid w:val="000A1C01"/>
    <w:rsid w:val="000E602B"/>
    <w:rsid w:val="001352C7"/>
    <w:rsid w:val="001A40AE"/>
    <w:rsid w:val="001D50DB"/>
    <w:rsid w:val="001F25D4"/>
    <w:rsid w:val="00217A87"/>
    <w:rsid w:val="00243AC1"/>
    <w:rsid w:val="00252D32"/>
    <w:rsid w:val="00313308"/>
    <w:rsid w:val="00334C24"/>
    <w:rsid w:val="00375211"/>
    <w:rsid w:val="003A6CD0"/>
    <w:rsid w:val="0042648E"/>
    <w:rsid w:val="00453DC2"/>
    <w:rsid w:val="00455A27"/>
    <w:rsid w:val="004F4C4A"/>
    <w:rsid w:val="00504C18"/>
    <w:rsid w:val="0057055F"/>
    <w:rsid w:val="0058728F"/>
    <w:rsid w:val="005A1D92"/>
    <w:rsid w:val="005A2059"/>
    <w:rsid w:val="005A2B93"/>
    <w:rsid w:val="005B4EC0"/>
    <w:rsid w:val="00681B30"/>
    <w:rsid w:val="00697B25"/>
    <w:rsid w:val="006A0C17"/>
    <w:rsid w:val="00704327"/>
    <w:rsid w:val="00771827"/>
    <w:rsid w:val="00783003"/>
    <w:rsid w:val="007A240F"/>
    <w:rsid w:val="007B2753"/>
    <w:rsid w:val="007B509D"/>
    <w:rsid w:val="007C3950"/>
    <w:rsid w:val="007E649D"/>
    <w:rsid w:val="008049FF"/>
    <w:rsid w:val="0081084F"/>
    <w:rsid w:val="00845440"/>
    <w:rsid w:val="008F7FD6"/>
    <w:rsid w:val="00930217"/>
    <w:rsid w:val="009F7DA1"/>
    <w:rsid w:val="00A14880"/>
    <w:rsid w:val="00A960F9"/>
    <w:rsid w:val="00AB690E"/>
    <w:rsid w:val="00BA23E3"/>
    <w:rsid w:val="00BC6A4E"/>
    <w:rsid w:val="00BD191D"/>
    <w:rsid w:val="00BD269E"/>
    <w:rsid w:val="00BD75EC"/>
    <w:rsid w:val="00BF1A50"/>
    <w:rsid w:val="00BF1D60"/>
    <w:rsid w:val="00C22153"/>
    <w:rsid w:val="00C2648C"/>
    <w:rsid w:val="00C515A4"/>
    <w:rsid w:val="00C72388"/>
    <w:rsid w:val="00D055AD"/>
    <w:rsid w:val="00D26229"/>
    <w:rsid w:val="00D91EC4"/>
    <w:rsid w:val="00D94B57"/>
    <w:rsid w:val="00DA04E7"/>
    <w:rsid w:val="00DA238E"/>
    <w:rsid w:val="00DA59E2"/>
    <w:rsid w:val="00DA62E1"/>
    <w:rsid w:val="00DB3A38"/>
    <w:rsid w:val="00E073D5"/>
    <w:rsid w:val="00E13112"/>
    <w:rsid w:val="00E133B1"/>
    <w:rsid w:val="00E747C8"/>
    <w:rsid w:val="00ED59A0"/>
    <w:rsid w:val="00EF6373"/>
    <w:rsid w:val="00F45365"/>
    <w:rsid w:val="00F75B9D"/>
    <w:rsid w:val="00F96A61"/>
    <w:rsid w:val="00F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E07DD"/>
  <w15:chartTrackingRefBased/>
  <w15:docId w15:val="{483A4992-4C55-41F3-9725-53A9FDD0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tabs>
        <w:tab w:val="left" w:pos="0"/>
        <w:tab w:val="left" w:pos="336"/>
        <w:tab w:val="left" w:pos="3114"/>
        <w:tab w:val="left" w:pos="5214"/>
        <w:tab w:val="left" w:pos="9084"/>
        <w:tab w:val="left" w:pos="10386"/>
      </w:tabs>
      <w:suppressAutoHyphens/>
      <w:ind w:right="-418"/>
      <w:outlineLvl w:val="0"/>
    </w:pPr>
    <w:rPr>
      <w:rFonts w:ascii="Times New Roman" w:hAnsi="Times New Roman"/>
      <w:sz w:val="24"/>
      <w:lang w:val="sv-SE"/>
    </w:rPr>
  </w:style>
  <w:style w:type="paragraph" w:styleId="Rubrik2">
    <w:name w:val="heading 2"/>
    <w:basedOn w:val="Normal"/>
    <w:next w:val="Normal"/>
    <w:qFormat/>
    <w:pPr>
      <w:keepNext/>
      <w:tabs>
        <w:tab w:val="left" w:pos="0"/>
        <w:tab w:val="left" w:pos="284"/>
        <w:tab w:val="left" w:pos="4020"/>
        <w:tab w:val="left" w:pos="9084"/>
        <w:tab w:val="left" w:pos="10386"/>
      </w:tabs>
      <w:suppressAutoHyphens/>
      <w:ind w:right="417"/>
      <w:outlineLvl w:val="1"/>
    </w:pPr>
    <w:rPr>
      <w:rFonts w:ascii="Times New Roman" w:hAnsi="Times New Roman"/>
      <w:i/>
      <w:iCs/>
      <w:sz w:val="24"/>
      <w:lang w:val="sv-SE" w:eastAsia="sv-SE"/>
    </w:rPr>
  </w:style>
  <w:style w:type="paragraph" w:styleId="Rubrik3">
    <w:name w:val="heading 3"/>
    <w:basedOn w:val="Normal"/>
    <w:next w:val="Normal"/>
    <w:qFormat/>
    <w:pPr>
      <w:keepNext/>
      <w:tabs>
        <w:tab w:val="left" w:pos="0"/>
        <w:tab w:val="left" w:pos="564"/>
        <w:tab w:val="left" w:pos="1985"/>
        <w:tab w:val="left" w:pos="4020"/>
        <w:tab w:val="left" w:pos="9084"/>
        <w:tab w:val="left" w:pos="10386"/>
      </w:tabs>
      <w:suppressAutoHyphens/>
      <w:ind w:right="702"/>
      <w:outlineLvl w:val="2"/>
    </w:pPr>
    <w:rPr>
      <w:rFonts w:ascii="Times New Roman" w:hAnsi="Times New Roman"/>
      <w:sz w:val="24"/>
      <w:lang w:val="de-DE"/>
    </w:rPr>
  </w:style>
  <w:style w:type="paragraph" w:styleId="Rubrik5">
    <w:name w:val="heading 5"/>
    <w:basedOn w:val="Normal"/>
    <w:next w:val="Normal"/>
    <w:qFormat/>
    <w:pPr>
      <w:keepNext/>
      <w:tabs>
        <w:tab w:val="left" w:pos="0"/>
        <w:tab w:val="left" w:pos="4530"/>
        <w:tab w:val="left" w:pos="9084"/>
        <w:tab w:val="left" w:pos="10386"/>
      </w:tabs>
      <w:suppressAutoHyphens/>
      <w:outlineLvl w:val="4"/>
    </w:pPr>
    <w:rPr>
      <w:rFonts w:ascii="Times New Roman" w:hAnsi="Times New Roman"/>
      <w:b/>
      <w:bCs/>
      <w:sz w:val="28"/>
      <w:lang w:val="sv-SE"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0C1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rPr>
      <w:sz w:val="24"/>
    </w:rPr>
  </w:style>
  <w:style w:type="character" w:styleId="Slutkommentarsreferens">
    <w:name w:val="endnote reference"/>
    <w:rPr>
      <w:vertAlign w:val="superscript"/>
    </w:rPr>
  </w:style>
  <w:style w:type="paragraph" w:styleId="Fotnotstext">
    <w:name w:val="footnote text"/>
    <w:basedOn w:val="Normal"/>
    <w:rPr>
      <w:sz w:val="24"/>
    </w:rPr>
  </w:style>
  <w:style w:type="character" w:styleId="Fotnotsreferens">
    <w:name w:val="footnote reference"/>
    <w:rPr>
      <w:vertAlign w:val="superscript"/>
    </w:rPr>
  </w:style>
  <w:style w:type="paragraph" w:customStyle="1" w:styleId="innehll1">
    <w:name w:val="innehåll 1"/>
    <w:basedOn w:val="Normal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nehll2">
    <w:name w:val="innehåll 2"/>
    <w:basedOn w:val="Normal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nehll3">
    <w:name w:val="innehåll 3"/>
    <w:basedOn w:val="Normal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nehll4">
    <w:name w:val="innehåll 4"/>
    <w:basedOn w:val="Normal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nehll5">
    <w:name w:val="innehåll 5"/>
    <w:basedOn w:val="Normal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nehll6">
    <w:name w:val="innehåll 6"/>
    <w:basedOn w:val="Normal"/>
    <w:pPr>
      <w:tabs>
        <w:tab w:val="right" w:pos="9360"/>
      </w:tabs>
      <w:suppressAutoHyphens/>
      <w:ind w:left="720" w:hanging="720"/>
    </w:pPr>
  </w:style>
  <w:style w:type="paragraph" w:customStyle="1" w:styleId="innehll7">
    <w:name w:val="innehåll 7"/>
    <w:basedOn w:val="Normal"/>
    <w:pPr>
      <w:suppressAutoHyphens/>
      <w:ind w:left="720" w:hanging="720"/>
    </w:pPr>
  </w:style>
  <w:style w:type="paragraph" w:customStyle="1" w:styleId="innehll8">
    <w:name w:val="innehåll 8"/>
    <w:basedOn w:val="Normal"/>
    <w:pPr>
      <w:tabs>
        <w:tab w:val="right" w:pos="9360"/>
      </w:tabs>
      <w:suppressAutoHyphens/>
      <w:ind w:left="720" w:hanging="720"/>
    </w:pPr>
  </w:style>
  <w:style w:type="paragraph" w:customStyle="1" w:styleId="innehll9">
    <w:name w:val="innehåll 9"/>
    <w:basedOn w:val="Normal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citatfrteckning">
    <w:name w:val="citatförteckning"/>
    <w:basedOn w:val="Normal"/>
    <w:pPr>
      <w:tabs>
        <w:tab w:val="right" w:pos="9360"/>
      </w:tabs>
      <w:suppressAutoHyphens/>
    </w:pPr>
  </w:style>
  <w:style w:type="paragraph" w:customStyle="1" w:styleId="beskrivning">
    <w:name w:val="beskrivning"/>
    <w:basedOn w:val="Normal"/>
    <w:rPr>
      <w:sz w:val="24"/>
    </w:rPr>
  </w:style>
  <w:style w:type="character" w:customStyle="1" w:styleId="EquationCaption">
    <w:name w:val="_Equation Caption"/>
  </w:style>
  <w:style w:type="paragraph" w:styleId="Brdtext">
    <w:name w:val="Body Text"/>
    <w:basedOn w:val="Normal"/>
    <w:semiHidden/>
    <w:pPr>
      <w:tabs>
        <w:tab w:val="left" w:pos="0"/>
        <w:tab w:val="left" w:pos="4020"/>
        <w:tab w:val="left" w:pos="9084"/>
        <w:tab w:val="left" w:pos="10386"/>
      </w:tabs>
      <w:suppressAutoHyphens/>
      <w:ind w:right="-309"/>
    </w:pPr>
    <w:rPr>
      <w:rFonts w:ascii="Baskerville Old Face" w:hAnsi="Baskerville Old Face"/>
      <w:sz w:val="24"/>
      <w:lang w:val="sv-SE" w:eastAsia="sv-SE"/>
    </w:rPr>
  </w:style>
  <w:style w:type="paragraph" w:styleId="Indragetstycke">
    <w:name w:val="Block Text"/>
    <w:basedOn w:val="Normal"/>
    <w:semiHidden/>
    <w:pPr>
      <w:tabs>
        <w:tab w:val="left" w:pos="0"/>
        <w:tab w:val="left" w:pos="284"/>
        <w:tab w:val="left" w:pos="4020"/>
        <w:tab w:val="left" w:pos="9084"/>
        <w:tab w:val="left" w:pos="10386"/>
      </w:tabs>
      <w:suppressAutoHyphens/>
      <w:ind w:left="284" w:right="702" w:hanging="284"/>
    </w:pPr>
    <w:rPr>
      <w:rFonts w:ascii="Times New Roman" w:hAnsi="Times New Roman"/>
      <w:sz w:val="24"/>
      <w:lang w:val="sv-SE" w:eastAsia="sv-SE"/>
    </w:rPr>
  </w:style>
  <w:style w:type="paragraph" w:styleId="Brdtext2">
    <w:name w:val="Body Text 2"/>
    <w:basedOn w:val="Normal"/>
    <w:semiHidden/>
    <w:pPr>
      <w:tabs>
        <w:tab w:val="left" w:pos="0"/>
        <w:tab w:val="left" w:pos="4020"/>
        <w:tab w:val="left" w:pos="9084"/>
        <w:tab w:val="left" w:pos="10386"/>
      </w:tabs>
      <w:suppressAutoHyphens/>
      <w:ind w:right="190"/>
    </w:pPr>
    <w:rPr>
      <w:rFonts w:ascii="Times New Roman" w:hAnsi="Times New Roman"/>
      <w:sz w:val="24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7A24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7A240F"/>
    <w:rPr>
      <w:rFonts w:ascii="Courier New" w:hAnsi="Courier New"/>
      <w:snapToGrid w:val="0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7A240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7A240F"/>
    <w:rPr>
      <w:rFonts w:ascii="Courier New" w:hAnsi="Courier New"/>
      <w:snapToGrid w:val="0"/>
      <w:lang w:val="en-US" w:eastAsia="en-US"/>
    </w:rPr>
  </w:style>
  <w:style w:type="character" w:customStyle="1" w:styleId="Rubrik7Char">
    <w:name w:val="Rubrik 7 Char"/>
    <w:link w:val="Rubrik7"/>
    <w:uiPriority w:val="9"/>
    <w:semiHidden/>
    <w:rsid w:val="006A0C17"/>
    <w:rPr>
      <w:rFonts w:ascii="Calibri" w:eastAsia="Times New Roman" w:hAnsi="Calibri" w:cs="Times New Roman"/>
      <w:snapToGrid w:val="0"/>
      <w:sz w:val="24"/>
      <w:szCs w:val="24"/>
      <w:lang w:val="en-US" w:eastAsia="en-US"/>
    </w:rPr>
  </w:style>
  <w:style w:type="character" w:styleId="Hyperlnk">
    <w:name w:val="Hyperlink"/>
    <w:semiHidden/>
    <w:rsid w:val="006A0C1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6A4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A4E"/>
    <w:rPr>
      <w:rFonts w:ascii="Segoe UI" w:hAnsi="Segoe UI" w:cs="Segoe UI"/>
      <w:snapToGrid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istra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cid:image001.jpg@01D2CEF9.CBED22A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8C149DA08D34394CAEC04E42F1872" ma:contentTypeVersion="0" ma:contentTypeDescription="Skapa ett nytt dokument." ma:contentTypeScope="" ma:versionID="144498a04956475a9099d59e69a280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8d7f21dca066a9a720b922a1b36d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8F4C3-60FD-404D-AED3-49C1535C8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79573-BB92-48DB-AB31-41B2907CC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DB4A44-B07F-4C9E-8695-C1A3EA6A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1655</Characters>
  <Application>Microsoft Macintosh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Tord Erixon</vt:lpstr>
      <vt:lpstr>Tord Erixon</vt:lpstr>
    </vt:vector>
  </TitlesOfParts>
  <Company>Digital Equipment Corporation</Company>
  <LinksUpToDate>false</LinksUpToDate>
  <CharactersWithSpaces>1964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mailto:info@mistral.se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Tord Erixon</dc:title>
  <dc:subject/>
  <dc:creator>I H</dc:creator>
  <cp:keywords/>
  <cp:lastModifiedBy>Sandra Gustavsson</cp:lastModifiedBy>
  <cp:revision>2</cp:revision>
  <cp:lastPrinted>2016-03-22T14:38:00Z</cp:lastPrinted>
  <dcterms:created xsi:type="dcterms:W3CDTF">2017-05-18T19:23:00Z</dcterms:created>
  <dcterms:modified xsi:type="dcterms:W3CDTF">2017-05-18T19:23:00Z</dcterms:modified>
</cp:coreProperties>
</file>