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196A9AF1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>nr 1</w:t>
      </w:r>
      <w:r w:rsidR="00B71C0F">
        <w:rPr>
          <w:rFonts w:ascii="Verdana" w:hAnsi="Verdana"/>
          <w:i/>
          <w:iCs/>
          <w:color w:val="auto"/>
        </w:rPr>
        <w:t>2</w:t>
      </w:r>
      <w:r w:rsidRPr="00995177">
        <w:rPr>
          <w:rFonts w:ascii="Verdana" w:hAnsi="Verdana"/>
          <w:i/>
          <w:iCs/>
          <w:color w:val="auto"/>
        </w:rPr>
        <w:t>/21</w:t>
      </w:r>
    </w:p>
    <w:p w14:paraId="1B5E6A2D" w14:textId="77F79E36" w:rsidR="00FF7879" w:rsidRDefault="00FF7879" w:rsidP="00995177"/>
    <w:p w14:paraId="67D3C709" w14:textId="77777777" w:rsidR="00D36188" w:rsidRDefault="00D36188" w:rsidP="00995177"/>
    <w:p w14:paraId="0E7745B5" w14:textId="77777777" w:rsidR="00995177" w:rsidRPr="00DF770D" w:rsidRDefault="00995177" w:rsidP="00995177">
      <w:pPr>
        <w:pStyle w:val="Rubrik2"/>
        <w:rPr>
          <w:rFonts w:asciiTheme="minorHAnsi" w:hAnsiTheme="minorHAnsi" w:cstheme="minorHAnsi"/>
          <w:sz w:val="28"/>
          <w:szCs w:val="28"/>
        </w:rPr>
      </w:pPr>
      <w:r w:rsidRPr="00DF770D">
        <w:rPr>
          <w:rFonts w:asciiTheme="minorHAnsi" w:hAnsiTheme="minorHAnsi" w:cstheme="minorHAnsi"/>
          <w:sz w:val="28"/>
          <w:szCs w:val="28"/>
        </w:rPr>
        <w:t>Hej.</w:t>
      </w:r>
    </w:p>
    <w:p w14:paraId="10B9DA1E" w14:textId="52BA308C" w:rsidR="00995177" w:rsidRPr="00995177" w:rsidRDefault="00E376A8" w:rsidP="00995177">
      <w:pPr>
        <w:pStyle w:val="Ingetavstnd"/>
        <w:rPr>
          <w:rStyle w:val="Rubrik1Char"/>
          <w:iCs/>
          <w:color w:val="auto"/>
          <w:sz w:val="24"/>
          <w:szCs w:val="24"/>
        </w:rPr>
      </w:pPr>
      <w:r>
        <w:rPr>
          <w:rStyle w:val="Rubrik1Char"/>
          <w:iCs/>
          <w:color w:val="auto"/>
          <w:sz w:val="24"/>
          <w:szCs w:val="24"/>
        </w:rPr>
        <w:t>Ett stort t</w:t>
      </w:r>
      <w:r w:rsidR="00E30EA2">
        <w:rPr>
          <w:rStyle w:val="Rubrik1Char"/>
          <w:iCs/>
          <w:color w:val="auto"/>
          <w:sz w:val="24"/>
          <w:szCs w:val="24"/>
        </w:rPr>
        <w:t>ack till alla er som deltog på medlemsmötet i tisdags.</w:t>
      </w:r>
      <w:r w:rsidR="00DF4164">
        <w:rPr>
          <w:rStyle w:val="Rubrik1Char"/>
          <w:iCs/>
          <w:color w:val="auto"/>
          <w:sz w:val="24"/>
          <w:szCs w:val="24"/>
        </w:rPr>
        <w:t xml:space="preserve"> Medlemsmötet är ett viktigt forum för </w:t>
      </w:r>
      <w:r w:rsidR="001B01B2">
        <w:rPr>
          <w:rStyle w:val="Rubrik1Char"/>
          <w:iCs/>
          <w:color w:val="auto"/>
          <w:sz w:val="24"/>
          <w:szCs w:val="24"/>
        </w:rPr>
        <w:t>diskussioner kring förening</w:t>
      </w:r>
      <w:r w:rsidR="00DF770D">
        <w:rPr>
          <w:rStyle w:val="Rubrik1Char"/>
          <w:iCs/>
          <w:color w:val="auto"/>
          <w:sz w:val="24"/>
          <w:szCs w:val="24"/>
        </w:rPr>
        <w:t>en</w:t>
      </w:r>
      <w:r w:rsidR="001B01B2">
        <w:rPr>
          <w:rStyle w:val="Rubrik1Char"/>
          <w:iCs/>
          <w:color w:val="auto"/>
          <w:sz w:val="24"/>
          <w:szCs w:val="24"/>
        </w:rPr>
        <w:t>s framtid.</w:t>
      </w:r>
      <w:r w:rsidR="00DF770D">
        <w:rPr>
          <w:rStyle w:val="Rubrik1Char"/>
          <w:iCs/>
          <w:color w:val="auto"/>
          <w:sz w:val="24"/>
          <w:szCs w:val="24"/>
        </w:rPr>
        <w:t xml:space="preserve"> </w:t>
      </w:r>
      <w:r w:rsidR="00C97124">
        <w:rPr>
          <w:rStyle w:val="Rubrik1Char"/>
          <w:iCs/>
          <w:color w:val="auto"/>
          <w:sz w:val="24"/>
          <w:szCs w:val="24"/>
        </w:rPr>
        <w:t>F</w:t>
      </w:r>
      <w:r w:rsidR="00DF770D">
        <w:rPr>
          <w:rStyle w:val="Rubrik1Char"/>
          <w:iCs/>
          <w:color w:val="auto"/>
          <w:sz w:val="24"/>
          <w:szCs w:val="24"/>
        </w:rPr>
        <w:t>ör er som inte kunde vara med</w:t>
      </w:r>
      <w:r w:rsidR="00C97124">
        <w:rPr>
          <w:rStyle w:val="Rubrik1Char"/>
          <w:iCs/>
          <w:color w:val="auto"/>
          <w:sz w:val="24"/>
          <w:szCs w:val="24"/>
        </w:rPr>
        <w:t xml:space="preserve"> kommer här en kort resumé.</w:t>
      </w:r>
    </w:p>
    <w:p w14:paraId="40F9CD20" w14:textId="53743196" w:rsidR="00995177" w:rsidRPr="005E2FC0" w:rsidRDefault="00995177" w:rsidP="00995177">
      <w:pPr>
        <w:rPr>
          <w:sz w:val="24"/>
          <w:szCs w:val="24"/>
        </w:rPr>
      </w:pPr>
    </w:p>
    <w:p w14:paraId="2B9F30D8" w14:textId="3912EC7F" w:rsidR="005E2FC0" w:rsidRDefault="00CF7DB6" w:rsidP="00995177">
      <w:pPr>
        <w:rPr>
          <w:rFonts w:cstheme="minorHAnsi"/>
          <w:color w:val="000000"/>
          <w:sz w:val="24"/>
          <w:szCs w:val="24"/>
        </w:rPr>
      </w:pPr>
      <w:r w:rsidRPr="00DF770D">
        <w:rPr>
          <w:rFonts w:cstheme="minorHAnsi"/>
          <w:b/>
          <w:bCs/>
          <w:i/>
          <w:iCs/>
          <w:color w:val="000000"/>
          <w:sz w:val="28"/>
          <w:szCs w:val="28"/>
        </w:rPr>
        <w:t>Sophantering</w:t>
      </w:r>
      <w:r w:rsidR="005E2FC0" w:rsidRPr="00CF7DB6">
        <w:rPr>
          <w:rFonts w:cstheme="minorHAnsi"/>
          <w:color w:val="000000"/>
          <w:sz w:val="24"/>
          <w:szCs w:val="24"/>
        </w:rPr>
        <w:br/>
      </w:r>
      <w:r w:rsidR="00D06299">
        <w:rPr>
          <w:rFonts w:cstheme="minorHAnsi"/>
          <w:color w:val="000000"/>
          <w:sz w:val="24"/>
          <w:szCs w:val="24"/>
        </w:rPr>
        <w:t>Inom kort kommer vi att stänga sopnedkasten i våra trappuppgångar.</w:t>
      </w:r>
      <w:r w:rsidR="00233583">
        <w:rPr>
          <w:rFonts w:cstheme="minorHAnsi"/>
          <w:color w:val="000000"/>
          <w:sz w:val="24"/>
          <w:szCs w:val="24"/>
        </w:rPr>
        <w:t xml:space="preserve"> All sophantering kommer </w:t>
      </w:r>
      <w:r w:rsidR="00471B66">
        <w:rPr>
          <w:rFonts w:cstheme="minorHAnsi"/>
          <w:color w:val="000000"/>
          <w:sz w:val="24"/>
          <w:szCs w:val="24"/>
        </w:rPr>
        <w:t>därefter</w:t>
      </w:r>
      <w:r w:rsidR="00233583">
        <w:rPr>
          <w:rFonts w:cstheme="minorHAnsi"/>
          <w:color w:val="000000"/>
          <w:sz w:val="24"/>
          <w:szCs w:val="24"/>
        </w:rPr>
        <w:t xml:space="preserve"> att ske i milj</w:t>
      </w:r>
      <w:r w:rsidR="00BC25D1">
        <w:rPr>
          <w:rFonts w:cstheme="minorHAnsi"/>
          <w:color w:val="000000"/>
          <w:sz w:val="24"/>
          <w:szCs w:val="24"/>
        </w:rPr>
        <w:t>ö</w:t>
      </w:r>
      <w:r w:rsidR="00233583">
        <w:rPr>
          <w:rFonts w:cstheme="minorHAnsi"/>
          <w:color w:val="000000"/>
          <w:sz w:val="24"/>
          <w:szCs w:val="24"/>
        </w:rPr>
        <w:t>rummet i anslutning till carporten vid Tegnérgatan.</w:t>
      </w:r>
      <w:r w:rsidR="00042C56">
        <w:rPr>
          <w:rFonts w:cstheme="minorHAnsi"/>
          <w:color w:val="000000"/>
          <w:sz w:val="24"/>
          <w:szCs w:val="24"/>
        </w:rPr>
        <w:t xml:space="preserve"> V</w:t>
      </w:r>
      <w:r w:rsidR="00BC25D1">
        <w:rPr>
          <w:rFonts w:cstheme="minorHAnsi"/>
          <w:color w:val="000000"/>
          <w:sz w:val="24"/>
          <w:szCs w:val="24"/>
        </w:rPr>
        <w:t>i</w:t>
      </w:r>
      <w:r w:rsidR="00042C56">
        <w:rPr>
          <w:rFonts w:cstheme="minorHAnsi"/>
          <w:color w:val="000000"/>
          <w:sz w:val="24"/>
          <w:szCs w:val="24"/>
        </w:rPr>
        <w:t xml:space="preserve"> kommer</w:t>
      </w:r>
      <w:r w:rsidR="00BC25D1">
        <w:rPr>
          <w:rFonts w:cstheme="minorHAnsi"/>
          <w:color w:val="000000"/>
          <w:sz w:val="24"/>
          <w:szCs w:val="24"/>
        </w:rPr>
        <w:t xml:space="preserve"> </w:t>
      </w:r>
      <w:r w:rsidR="00042C56">
        <w:rPr>
          <w:rFonts w:cstheme="minorHAnsi"/>
          <w:color w:val="000000"/>
          <w:sz w:val="24"/>
          <w:szCs w:val="24"/>
        </w:rPr>
        <w:t>då också att börja källsortera matavfall.</w:t>
      </w:r>
      <w:r w:rsidR="00BC25D1">
        <w:rPr>
          <w:rFonts w:cstheme="minorHAnsi"/>
          <w:color w:val="000000"/>
          <w:sz w:val="24"/>
          <w:szCs w:val="24"/>
        </w:rPr>
        <w:t xml:space="preserve"> Styrelsen kommer att bjuda in till en genomgång </w:t>
      </w:r>
      <w:r w:rsidR="004F35B5">
        <w:rPr>
          <w:rFonts w:cstheme="minorHAnsi"/>
          <w:color w:val="000000"/>
          <w:sz w:val="24"/>
          <w:szCs w:val="24"/>
        </w:rPr>
        <w:t>och samtidigt dela ut kärl och papperspåsar för kompostavfall.</w:t>
      </w:r>
      <w:r w:rsidR="00F90E06">
        <w:rPr>
          <w:rFonts w:cstheme="minorHAnsi"/>
          <w:color w:val="000000"/>
          <w:sz w:val="24"/>
          <w:szCs w:val="24"/>
        </w:rPr>
        <w:t xml:space="preserve"> Mer information kommer!</w:t>
      </w:r>
    </w:p>
    <w:p w14:paraId="45475844" w14:textId="77777777" w:rsidR="00792DD6" w:rsidRPr="00CF7DB6" w:rsidRDefault="00792DD6" w:rsidP="00995177">
      <w:pPr>
        <w:rPr>
          <w:rFonts w:cstheme="minorHAnsi"/>
          <w:color w:val="000000"/>
          <w:sz w:val="24"/>
          <w:szCs w:val="24"/>
        </w:rPr>
      </w:pPr>
    </w:p>
    <w:p w14:paraId="303D7F7E" w14:textId="5D120085" w:rsidR="00830D26" w:rsidRDefault="00AC6557" w:rsidP="00792DD6">
      <w:pPr>
        <w:pStyle w:val="Normalwebb"/>
        <w:spacing w:before="0" w:beforeAutospacing="0" w:after="0" w:afterAutospacing="0"/>
        <w:rPr>
          <w:color w:val="212121"/>
          <w:sz w:val="23"/>
          <w:szCs w:val="23"/>
        </w:rPr>
      </w:pPr>
      <w:r w:rsidRPr="00DF770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Brandpolicy</w:t>
      </w:r>
      <w:r w:rsidR="00830D26" w:rsidRPr="00AC6557">
        <w:rPr>
          <w:rFonts w:asciiTheme="minorHAnsi" w:hAnsiTheme="minorHAnsi" w:cstheme="minorHAnsi"/>
          <w:color w:val="000000"/>
        </w:rPr>
        <w:br/>
      </w:r>
      <w:r w:rsidRPr="00B3339F">
        <w:rPr>
          <w:rFonts w:asciiTheme="minorHAnsi" w:hAnsiTheme="minorHAnsi" w:cstheme="minorHAnsi"/>
          <w:color w:val="000000"/>
        </w:rPr>
        <w:t>Styrelsen har tagit fram en brandpolicy som bland annat talar om vad som får och inte f</w:t>
      </w:r>
      <w:r w:rsidR="00F90E06" w:rsidRPr="00B3339F">
        <w:rPr>
          <w:rFonts w:asciiTheme="minorHAnsi" w:hAnsiTheme="minorHAnsi" w:cstheme="minorHAnsi"/>
          <w:color w:val="000000"/>
        </w:rPr>
        <w:t>å</w:t>
      </w:r>
      <w:r w:rsidRPr="00B3339F">
        <w:rPr>
          <w:rFonts w:asciiTheme="minorHAnsi" w:hAnsiTheme="minorHAnsi" w:cstheme="minorHAnsi"/>
          <w:color w:val="000000"/>
        </w:rPr>
        <w:t>r förvaras i våra uppgångar.</w:t>
      </w:r>
      <w:r w:rsidR="00B3339F" w:rsidRPr="00B3339F">
        <w:rPr>
          <w:rFonts w:asciiTheme="minorHAnsi" w:hAnsiTheme="minorHAnsi" w:cstheme="minorHAnsi"/>
          <w:color w:val="000000"/>
        </w:rPr>
        <w:t xml:space="preserve"> </w:t>
      </w:r>
      <w:r w:rsidR="00B3339F" w:rsidRPr="00B3339F">
        <w:rPr>
          <w:rFonts w:asciiTheme="minorHAnsi" w:hAnsiTheme="minorHAnsi" w:cstheme="minorHAnsi"/>
          <w:color w:val="212121"/>
        </w:rPr>
        <w:t>Det är viktigt att hålla trapphus ren</w:t>
      </w:r>
      <w:r w:rsidR="0072175E">
        <w:rPr>
          <w:rFonts w:asciiTheme="minorHAnsi" w:hAnsiTheme="minorHAnsi" w:cstheme="minorHAnsi"/>
          <w:color w:val="212121"/>
        </w:rPr>
        <w:t>a</w:t>
      </w:r>
      <w:r w:rsidR="00B3339F" w:rsidRPr="00B3339F">
        <w:rPr>
          <w:rFonts w:asciiTheme="minorHAnsi" w:hAnsiTheme="minorHAnsi" w:cstheme="minorHAnsi"/>
          <w:color w:val="212121"/>
        </w:rPr>
        <w:t xml:space="preserve"> från sådant som är brännbart eller hindrar framkomligheten. Barnvagnar och annat brännbart får generellt sett inte förvaras i trapphus enligt MSB.</w:t>
      </w:r>
    </w:p>
    <w:p w14:paraId="7FACF3A5" w14:textId="77777777" w:rsidR="000746F7" w:rsidRPr="00AC6557" w:rsidRDefault="000746F7" w:rsidP="00792DD6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3B1E8189" w14:textId="3F47B517" w:rsidR="00830D26" w:rsidRPr="00D104EA" w:rsidRDefault="00D104EA" w:rsidP="00D60D7A">
      <w:pPr>
        <w:pStyle w:val="Rubrik2"/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</w:pPr>
      <w:r w:rsidRPr="00DF770D">
        <w:rPr>
          <w:rStyle w:val="Rubrik1Char"/>
          <w:rFonts w:asciiTheme="minorHAnsi" w:hAnsiTheme="minorHAnsi" w:cstheme="minorHAnsi"/>
          <w:bCs/>
          <w:color w:val="auto"/>
          <w:sz w:val="28"/>
          <w:szCs w:val="28"/>
        </w:rPr>
        <w:t>Gräsklippare</w:t>
      </w:r>
      <w:r w:rsidR="005E2FC0" w:rsidRPr="00D104EA">
        <w:rPr>
          <w:rStyle w:val="Rubrik1Char"/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 xml:space="preserve">Styrelsen har beslutat att </w:t>
      </w:r>
      <w:r w:rsidR="000B5696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>sälja föreningens åkgräsklippare med tillbehör då denna inte längre används. Priset är satt till 6 000 kr eller högstbjudande</w:t>
      </w:r>
      <w:r w:rsidR="00F77F7C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>. Är du intresserad så mejla ditt bud</w:t>
      </w:r>
      <w:r w:rsidR="002B2F4C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>/maxbud</w:t>
      </w:r>
      <w:r w:rsidR="00F77F7C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 xml:space="preserve"> </w:t>
      </w:r>
      <w:r w:rsidR="00116FF0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 xml:space="preserve">eller lägg en lapp i vår postlåda </w:t>
      </w:r>
      <w:r w:rsidR="00116FF0" w:rsidRPr="009463B1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senast 21 november</w:t>
      </w:r>
      <w:r w:rsidR="00116FF0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>.</w:t>
      </w:r>
    </w:p>
    <w:p w14:paraId="450092BC" w14:textId="77777777" w:rsidR="005E2FC0" w:rsidRPr="00CF7DB6" w:rsidRDefault="005E2FC0" w:rsidP="00995177">
      <w:pPr>
        <w:rPr>
          <w:sz w:val="24"/>
          <w:szCs w:val="24"/>
          <w:highlight w:val="yellow"/>
        </w:rPr>
      </w:pPr>
    </w:p>
    <w:p w14:paraId="3378A902" w14:textId="30522E84" w:rsidR="00D60D7A" w:rsidRPr="00326E9E" w:rsidRDefault="00326E9E" w:rsidP="00995177">
      <w:pPr>
        <w:rPr>
          <w:b/>
          <w:bCs/>
          <w:i/>
          <w:iCs/>
          <w:sz w:val="28"/>
          <w:szCs w:val="28"/>
        </w:rPr>
      </w:pPr>
      <w:r w:rsidRPr="00326E9E">
        <w:rPr>
          <w:b/>
          <w:bCs/>
          <w:i/>
          <w:iCs/>
          <w:sz w:val="28"/>
          <w:szCs w:val="28"/>
        </w:rPr>
        <w:t>Dörrar</w:t>
      </w:r>
    </w:p>
    <w:p w14:paraId="218E50C3" w14:textId="45E262F7" w:rsidR="00D60D7A" w:rsidRPr="000746F7" w:rsidRDefault="00326E9E" w:rsidP="00995177">
      <w:pPr>
        <w:rPr>
          <w:sz w:val="24"/>
          <w:szCs w:val="24"/>
          <w:highlight w:val="yellow"/>
        </w:rPr>
      </w:pPr>
      <w:r w:rsidRPr="000746F7">
        <w:rPr>
          <w:sz w:val="24"/>
          <w:szCs w:val="24"/>
        </w:rPr>
        <w:t>Vi har fått synpunkter på dörrarna</w:t>
      </w:r>
      <w:r w:rsidR="000C4E1D" w:rsidRPr="000746F7">
        <w:rPr>
          <w:sz w:val="24"/>
          <w:szCs w:val="24"/>
        </w:rPr>
        <w:t>, bland annat utseendet på silokon</w:t>
      </w:r>
      <w:r w:rsidR="005A45A6" w:rsidRPr="000746F7">
        <w:rPr>
          <w:sz w:val="24"/>
          <w:szCs w:val="24"/>
        </w:rPr>
        <w:t>fogar</w:t>
      </w:r>
      <w:r w:rsidR="003E62CA" w:rsidRPr="000746F7">
        <w:rPr>
          <w:sz w:val="24"/>
          <w:szCs w:val="24"/>
        </w:rPr>
        <w:t xml:space="preserve">. Har ni några synpunkter så meddela </w:t>
      </w:r>
      <w:r w:rsidR="009463B1" w:rsidRPr="000746F7">
        <w:rPr>
          <w:sz w:val="24"/>
          <w:szCs w:val="24"/>
        </w:rPr>
        <w:t xml:space="preserve">detta </w:t>
      </w:r>
      <w:r w:rsidR="009463B1" w:rsidRPr="000746F7">
        <w:rPr>
          <w:rFonts w:cstheme="minorHAnsi"/>
          <w:b/>
          <w:bCs/>
          <w:iCs/>
          <w:color w:val="000000"/>
          <w:sz w:val="24"/>
          <w:szCs w:val="24"/>
        </w:rPr>
        <w:t>senast 21 november</w:t>
      </w:r>
      <w:r w:rsidR="00844759" w:rsidRPr="000746F7">
        <w:rPr>
          <w:sz w:val="24"/>
          <w:szCs w:val="24"/>
        </w:rPr>
        <w:t>.</w:t>
      </w:r>
      <w:r w:rsidR="006C70EA" w:rsidRPr="000746F7">
        <w:rPr>
          <w:sz w:val="24"/>
          <w:szCs w:val="24"/>
        </w:rPr>
        <w:t xml:space="preserve"> Det har även kommit frågor om extralås. Det är inte tillåtet att sätta in extralås eller på annat sätt göra åverkan på </w:t>
      </w:r>
      <w:r w:rsidR="002B48EC" w:rsidRPr="000746F7">
        <w:rPr>
          <w:sz w:val="24"/>
          <w:szCs w:val="24"/>
        </w:rPr>
        <w:t>dörrarna</w:t>
      </w:r>
      <w:r w:rsidR="00AA19AA" w:rsidRPr="000746F7">
        <w:rPr>
          <w:sz w:val="24"/>
          <w:szCs w:val="24"/>
        </w:rPr>
        <w:t>, till exempel spika upp dekorationer</w:t>
      </w:r>
      <w:r w:rsidR="006C70EA" w:rsidRPr="000746F7">
        <w:rPr>
          <w:sz w:val="24"/>
          <w:szCs w:val="24"/>
        </w:rPr>
        <w:t>.</w:t>
      </w:r>
      <w:r w:rsidR="00E57643" w:rsidRPr="000746F7">
        <w:rPr>
          <w:sz w:val="24"/>
          <w:szCs w:val="24"/>
        </w:rPr>
        <w:t xml:space="preserve"> Detta påverkar säkerhetsnivån på dörrarna.</w:t>
      </w:r>
    </w:p>
    <w:p w14:paraId="06162421" w14:textId="77777777" w:rsidR="00D60D7A" w:rsidRPr="000746F7" w:rsidRDefault="00D60D7A" w:rsidP="00995177">
      <w:pPr>
        <w:rPr>
          <w:rFonts w:cstheme="minorHAnsi"/>
          <w:b/>
          <w:bCs/>
          <w:sz w:val="24"/>
          <w:szCs w:val="24"/>
          <w:highlight w:val="yellow"/>
        </w:rPr>
      </w:pPr>
    </w:p>
    <w:p w14:paraId="6D14347F" w14:textId="55254DE1" w:rsidR="006177EC" w:rsidRPr="00326E9E" w:rsidRDefault="006177EC" w:rsidP="006177E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Snickeri</w:t>
      </w:r>
    </w:p>
    <w:p w14:paraId="164841E2" w14:textId="4A57D710" w:rsidR="006177EC" w:rsidRDefault="006177EC" w:rsidP="006177EC">
      <w:pPr>
        <w:rPr>
          <w:sz w:val="24"/>
          <w:szCs w:val="24"/>
        </w:rPr>
      </w:pPr>
      <w:r>
        <w:rPr>
          <w:sz w:val="24"/>
          <w:szCs w:val="24"/>
        </w:rPr>
        <w:t xml:space="preserve">Vill </w:t>
      </w:r>
      <w:r w:rsidR="005D08DF">
        <w:rPr>
          <w:sz w:val="24"/>
          <w:szCs w:val="24"/>
        </w:rPr>
        <w:t xml:space="preserve">du använda snickarrummet, kontakta Sven-Åke Johansson </w:t>
      </w:r>
      <w:r w:rsidR="00323D44">
        <w:rPr>
          <w:sz w:val="24"/>
          <w:szCs w:val="24"/>
        </w:rPr>
        <w:t>(</w:t>
      </w:r>
      <w:r w:rsidR="004409E9">
        <w:rPr>
          <w:sz w:val="24"/>
          <w:szCs w:val="24"/>
        </w:rPr>
        <w:t>G1</w:t>
      </w:r>
      <w:r w:rsidR="00323D44">
        <w:rPr>
          <w:sz w:val="24"/>
          <w:szCs w:val="24"/>
        </w:rPr>
        <w:t>3</w:t>
      </w:r>
      <w:r w:rsidR="004409E9">
        <w:rPr>
          <w:sz w:val="24"/>
          <w:szCs w:val="24"/>
        </w:rPr>
        <w:t xml:space="preserve">) eller Lars-Olof Torstensson </w:t>
      </w:r>
      <w:r w:rsidR="00323D44">
        <w:rPr>
          <w:sz w:val="24"/>
          <w:szCs w:val="24"/>
        </w:rPr>
        <w:t>(</w:t>
      </w:r>
      <w:r w:rsidR="004409E9">
        <w:rPr>
          <w:sz w:val="24"/>
          <w:szCs w:val="24"/>
        </w:rPr>
        <w:t>VN</w:t>
      </w:r>
      <w:r w:rsidR="00323D44">
        <w:rPr>
          <w:sz w:val="24"/>
          <w:szCs w:val="24"/>
        </w:rPr>
        <w:t>10)</w:t>
      </w:r>
      <w:r w:rsidR="006D1FE2">
        <w:rPr>
          <w:sz w:val="24"/>
          <w:szCs w:val="24"/>
        </w:rPr>
        <w:t>.</w:t>
      </w:r>
    </w:p>
    <w:p w14:paraId="54802D0E" w14:textId="77777777" w:rsidR="006D1FE2" w:rsidRDefault="006D1FE2" w:rsidP="006177EC">
      <w:pPr>
        <w:rPr>
          <w:sz w:val="24"/>
          <w:szCs w:val="24"/>
        </w:rPr>
      </w:pPr>
    </w:p>
    <w:p w14:paraId="36C7D74A" w14:textId="1F761559" w:rsidR="006D1FE2" w:rsidRPr="00326E9E" w:rsidRDefault="00BE3C7E" w:rsidP="006D1FE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Element</w:t>
      </w:r>
    </w:p>
    <w:p w14:paraId="35CDE49B" w14:textId="6B2B21FB" w:rsidR="006D1FE2" w:rsidRPr="000746F7" w:rsidRDefault="00624A47" w:rsidP="006D1FE2">
      <w:pPr>
        <w:rPr>
          <w:sz w:val="24"/>
          <w:szCs w:val="24"/>
        </w:rPr>
      </w:pPr>
      <w:r w:rsidRPr="000746F7">
        <w:rPr>
          <w:sz w:val="24"/>
          <w:szCs w:val="24"/>
        </w:rPr>
        <w:t>Meddela styrelsen om</w:t>
      </w:r>
      <w:r w:rsidR="00BE3C7E" w:rsidRPr="000746F7">
        <w:rPr>
          <w:sz w:val="24"/>
          <w:szCs w:val="24"/>
        </w:rPr>
        <w:t xml:space="preserve"> du </w:t>
      </w:r>
      <w:r w:rsidRPr="000746F7">
        <w:rPr>
          <w:sz w:val="24"/>
          <w:szCs w:val="24"/>
        </w:rPr>
        <w:t xml:space="preserve">störs </w:t>
      </w:r>
      <w:r w:rsidR="00BE3C7E" w:rsidRPr="000746F7">
        <w:rPr>
          <w:sz w:val="24"/>
          <w:szCs w:val="24"/>
        </w:rPr>
        <w:t>av brusande/tjutande element</w:t>
      </w:r>
      <w:r w:rsidR="00613C4A" w:rsidRPr="000746F7">
        <w:rPr>
          <w:sz w:val="24"/>
          <w:szCs w:val="24"/>
        </w:rPr>
        <w:t xml:space="preserve"> </w:t>
      </w:r>
      <w:r w:rsidR="00613C4A" w:rsidRPr="000746F7">
        <w:rPr>
          <w:rFonts w:cstheme="minorHAnsi"/>
          <w:b/>
          <w:bCs/>
          <w:iCs/>
          <w:color w:val="000000"/>
          <w:sz w:val="24"/>
          <w:szCs w:val="24"/>
        </w:rPr>
        <w:t>senast 21 november</w:t>
      </w:r>
      <w:r w:rsidR="00613C4A" w:rsidRPr="000746F7">
        <w:rPr>
          <w:sz w:val="24"/>
          <w:szCs w:val="24"/>
        </w:rPr>
        <w:t>.</w:t>
      </w:r>
    </w:p>
    <w:p w14:paraId="42B2B9D5" w14:textId="77777777" w:rsidR="006177EC" w:rsidRPr="000746F7" w:rsidRDefault="006177EC" w:rsidP="006177EC">
      <w:pPr>
        <w:rPr>
          <w:rFonts w:cstheme="minorHAnsi"/>
          <w:b/>
          <w:bCs/>
          <w:sz w:val="24"/>
          <w:szCs w:val="24"/>
          <w:highlight w:val="yellow"/>
        </w:rPr>
      </w:pPr>
    </w:p>
    <w:p w14:paraId="1AF3A08C" w14:textId="77777777" w:rsidR="00D60D7A" w:rsidRPr="00DF770D" w:rsidRDefault="00D60D7A" w:rsidP="00D60D7A">
      <w:pPr>
        <w:rPr>
          <w:rFonts w:cstheme="minorHAnsi"/>
          <w:b/>
          <w:bCs/>
          <w:i/>
          <w:iCs/>
          <w:sz w:val="28"/>
          <w:szCs w:val="28"/>
        </w:rPr>
      </w:pPr>
      <w:r w:rsidRPr="00DF770D">
        <w:rPr>
          <w:rFonts w:cstheme="minorHAnsi"/>
          <w:b/>
          <w:bCs/>
          <w:i/>
          <w:iCs/>
          <w:sz w:val="28"/>
          <w:szCs w:val="28"/>
        </w:rPr>
        <w:t>Kontakt med styrelsen och expeditionen</w:t>
      </w:r>
    </w:p>
    <w:p w14:paraId="0F62D24F" w14:textId="5ED79D0E" w:rsidR="00D60D7A" w:rsidRPr="000746F7" w:rsidRDefault="00D60D7A" w:rsidP="00D60D7A">
      <w:pPr>
        <w:rPr>
          <w:sz w:val="24"/>
          <w:szCs w:val="24"/>
        </w:rPr>
      </w:pPr>
      <w:r w:rsidRPr="000746F7">
        <w:rPr>
          <w:sz w:val="24"/>
          <w:szCs w:val="24"/>
        </w:rPr>
        <w:t xml:space="preserve">Kontakt med styrelsen i första hand tas genom </w:t>
      </w:r>
      <w:hyperlink r:id="rId5" w:history="1">
        <w:r w:rsidRPr="000746F7">
          <w:rPr>
            <w:rStyle w:val="Hyperlnk"/>
            <w:sz w:val="24"/>
            <w:szCs w:val="24"/>
          </w:rPr>
          <w:t>maran2orebro@outlook.com</w:t>
        </w:r>
      </w:hyperlink>
      <w:r w:rsidRPr="000746F7">
        <w:rPr>
          <w:sz w:val="24"/>
          <w:szCs w:val="24"/>
        </w:rPr>
        <w:t xml:space="preserve"> </w:t>
      </w:r>
      <w:r w:rsidR="00967BBD">
        <w:rPr>
          <w:sz w:val="24"/>
          <w:szCs w:val="24"/>
        </w:rPr>
        <w:t>eller</w:t>
      </w:r>
      <w:r w:rsidRPr="000746F7">
        <w:rPr>
          <w:sz w:val="24"/>
          <w:szCs w:val="24"/>
        </w:rPr>
        <w:t xml:space="preserve"> lapp i expeditionens postlåda på Västra Nobelgatan 4. Expeditionen är bemannad måndagar mellan kl. 17-18, jämna veckor.</w:t>
      </w:r>
    </w:p>
    <w:p w14:paraId="517BF89A" w14:textId="77777777" w:rsidR="00D60D7A" w:rsidRPr="000746F7" w:rsidRDefault="00D60D7A" w:rsidP="00995177">
      <w:pPr>
        <w:rPr>
          <w:rFonts w:cstheme="minorHAnsi"/>
          <w:sz w:val="24"/>
          <w:szCs w:val="24"/>
        </w:rPr>
      </w:pPr>
    </w:p>
    <w:p w14:paraId="35F18B3C" w14:textId="55309E94" w:rsidR="00995177" w:rsidRPr="003A17CA" w:rsidRDefault="00995177" w:rsidP="00995177">
      <w:pPr>
        <w:rPr>
          <w:rFonts w:cstheme="minorHAnsi"/>
          <w:b/>
          <w:bCs/>
          <w:i/>
          <w:iCs/>
          <w:color w:val="000000" w:themeColor="text1"/>
          <w:sz w:val="28"/>
          <w:szCs w:val="28"/>
        </w:rPr>
      </w:pPr>
      <w:r w:rsidRPr="00DF770D">
        <w:rPr>
          <w:rFonts w:cstheme="minorHAnsi"/>
          <w:b/>
          <w:bCs/>
          <w:i/>
          <w:iCs/>
          <w:sz w:val="28"/>
          <w:szCs w:val="28"/>
        </w:rPr>
        <w:t xml:space="preserve">Nästa styrelsemöte blir den </w:t>
      </w:r>
      <w:r w:rsidR="00883C96" w:rsidRPr="00DF770D">
        <w:rPr>
          <w:rFonts w:cstheme="minorHAnsi"/>
          <w:b/>
          <w:bCs/>
          <w:i/>
          <w:iCs/>
          <w:sz w:val="28"/>
          <w:szCs w:val="28"/>
        </w:rPr>
        <w:t>22</w:t>
      </w:r>
      <w:r w:rsidRPr="00DF770D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D727A6" w:rsidRPr="00DF770D">
        <w:rPr>
          <w:rFonts w:cstheme="minorHAnsi"/>
          <w:b/>
          <w:bCs/>
          <w:i/>
          <w:iCs/>
          <w:sz w:val="28"/>
          <w:szCs w:val="28"/>
        </w:rPr>
        <w:t>novem</w:t>
      </w:r>
      <w:r w:rsidRPr="00DF770D">
        <w:rPr>
          <w:rFonts w:cstheme="minorHAnsi"/>
          <w:b/>
          <w:bCs/>
          <w:i/>
          <w:iCs/>
          <w:sz w:val="28"/>
          <w:szCs w:val="28"/>
        </w:rPr>
        <w:t>ber 2021.</w:t>
      </w:r>
    </w:p>
    <w:sectPr w:rsidR="00995177" w:rsidRPr="003A17CA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42C56"/>
    <w:rsid w:val="000746F7"/>
    <w:rsid w:val="000B5696"/>
    <w:rsid w:val="000C4E1D"/>
    <w:rsid w:val="00116FF0"/>
    <w:rsid w:val="001B01B2"/>
    <w:rsid w:val="00233583"/>
    <w:rsid w:val="00274B89"/>
    <w:rsid w:val="002B2F4C"/>
    <w:rsid w:val="002B48EC"/>
    <w:rsid w:val="00323D44"/>
    <w:rsid w:val="00326E9E"/>
    <w:rsid w:val="003A17CA"/>
    <w:rsid w:val="003E62CA"/>
    <w:rsid w:val="004409E9"/>
    <w:rsid w:val="00471B66"/>
    <w:rsid w:val="004F35B5"/>
    <w:rsid w:val="005A45A6"/>
    <w:rsid w:val="005D08DF"/>
    <w:rsid w:val="005E2FC0"/>
    <w:rsid w:val="00613C4A"/>
    <w:rsid w:val="006177EC"/>
    <w:rsid w:val="00624A47"/>
    <w:rsid w:val="006C70EA"/>
    <w:rsid w:val="006D1FE2"/>
    <w:rsid w:val="0072175E"/>
    <w:rsid w:val="00792DD6"/>
    <w:rsid w:val="00830D26"/>
    <w:rsid w:val="00843EA0"/>
    <w:rsid w:val="00844759"/>
    <w:rsid w:val="00883C96"/>
    <w:rsid w:val="009463B1"/>
    <w:rsid w:val="00967BBD"/>
    <w:rsid w:val="00995177"/>
    <w:rsid w:val="00AA19AA"/>
    <w:rsid w:val="00AC6557"/>
    <w:rsid w:val="00B3339F"/>
    <w:rsid w:val="00B71C0F"/>
    <w:rsid w:val="00BC25D1"/>
    <w:rsid w:val="00BE3C7E"/>
    <w:rsid w:val="00C97124"/>
    <w:rsid w:val="00CF7DB6"/>
    <w:rsid w:val="00D06299"/>
    <w:rsid w:val="00D104EA"/>
    <w:rsid w:val="00D36188"/>
    <w:rsid w:val="00D60D7A"/>
    <w:rsid w:val="00D727A6"/>
    <w:rsid w:val="00DA74D3"/>
    <w:rsid w:val="00DF4164"/>
    <w:rsid w:val="00DF770D"/>
    <w:rsid w:val="00E30EA2"/>
    <w:rsid w:val="00E376A8"/>
    <w:rsid w:val="00E57643"/>
    <w:rsid w:val="00E84E71"/>
    <w:rsid w:val="00F476B0"/>
    <w:rsid w:val="00F71161"/>
    <w:rsid w:val="00F77F7C"/>
    <w:rsid w:val="00F90E06"/>
    <w:rsid w:val="00FC4EA3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an2orebro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</cp:lastModifiedBy>
  <cp:revision>54</cp:revision>
  <dcterms:created xsi:type="dcterms:W3CDTF">2021-11-13T08:43:00Z</dcterms:created>
  <dcterms:modified xsi:type="dcterms:W3CDTF">2021-11-14T07:04:00Z</dcterms:modified>
</cp:coreProperties>
</file>