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83" w:rsidRDefault="00E558A5">
      <w:pPr>
        <w:pStyle w:val="Standard"/>
        <w:rPr>
          <w:rFonts w:hint="eastAsia"/>
        </w:rPr>
      </w:pPr>
      <w:bookmarkStart w:id="0" w:name="_GoBack"/>
      <w:bookmarkEnd w:id="0"/>
      <w:r>
        <w:rPr>
          <w:noProof/>
          <w:lang w:eastAsia="sv-SE" w:bidi="ar-SA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4124160</wp:posOffset>
            </wp:positionH>
            <wp:positionV relativeFrom="paragraph">
              <wp:posOffset>42480</wp:posOffset>
            </wp:positionV>
            <wp:extent cx="2104920" cy="532080"/>
            <wp:effectExtent l="0" t="0" r="0" b="1320"/>
            <wp:wrapSquare wrapText="bothSides"/>
            <wp:docPr id="1" name="Bild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4920" cy="53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5683" w:rsidRDefault="00945683">
      <w:pPr>
        <w:pStyle w:val="Standard"/>
        <w:rPr>
          <w:rFonts w:hint="eastAsia"/>
        </w:rPr>
      </w:pPr>
    </w:p>
    <w:p w:rsidR="00945683" w:rsidRDefault="00945683">
      <w:pPr>
        <w:pStyle w:val="Standard"/>
        <w:rPr>
          <w:rFonts w:hint="eastAsia"/>
        </w:rPr>
      </w:pPr>
    </w:p>
    <w:p w:rsidR="00945683" w:rsidRDefault="00945683">
      <w:pPr>
        <w:pStyle w:val="Standard"/>
        <w:rPr>
          <w:rFonts w:hint="eastAsia"/>
        </w:rPr>
      </w:pPr>
    </w:p>
    <w:p w:rsidR="00945683" w:rsidRDefault="00945683">
      <w:pPr>
        <w:pStyle w:val="Standard"/>
        <w:rPr>
          <w:rFonts w:hint="eastAsia"/>
        </w:rPr>
      </w:pPr>
    </w:p>
    <w:p w:rsidR="00945683" w:rsidRDefault="00E558A5">
      <w:pPr>
        <w:pStyle w:val="Standard"/>
        <w:rPr>
          <w:rFonts w:hint="eastAsia"/>
        </w:rPr>
      </w:pPr>
      <w:r>
        <w:t>Hej och välkommen till Er nya bostad!</w:t>
      </w:r>
    </w:p>
    <w:p w:rsidR="00945683" w:rsidRDefault="00945683">
      <w:pPr>
        <w:pStyle w:val="Standard"/>
        <w:rPr>
          <w:rFonts w:hint="eastAsia"/>
        </w:rPr>
      </w:pPr>
    </w:p>
    <w:p w:rsidR="00945683" w:rsidRDefault="002674C9">
      <w:pPr>
        <w:pStyle w:val="Standard"/>
        <w:rPr>
          <w:rFonts w:hint="eastAsia"/>
        </w:rPr>
      </w:pPr>
      <w:r>
        <w:t xml:space="preserve">Ni har vitvaror från </w:t>
      </w:r>
      <w:r w:rsidR="00E558A5">
        <w:t>Siemens lever</w:t>
      </w:r>
      <w:r>
        <w:t xml:space="preserve">erade och installerade av </w:t>
      </w:r>
      <w:proofErr w:type="spellStart"/>
      <w:r>
        <w:t>Media</w:t>
      </w:r>
      <w:r w:rsidR="00E558A5">
        <w:t>Markt</w:t>
      </w:r>
      <w:proofErr w:type="spellEnd"/>
      <w:r w:rsidR="00E558A5">
        <w:t xml:space="preserve"> Norrköping.  Vi hoppas att ni kommer att trivas och vara nöjda i ert nya hem och med er köksutrustning. Vitvarorna i era kök och badrum täcks av en 5-årig garanti som börjar gälla från inflyttningsdatum. Om någon av produkterna inte fungerar som de ska </w:t>
      </w:r>
      <w:r>
        <w:t>be</w:t>
      </w:r>
      <w:r w:rsidR="00471BEA">
        <w:t>r vi er kontakta Uffes kyl &amp; maskinservice</w:t>
      </w:r>
      <w:r w:rsidR="00E558A5">
        <w:t xml:space="preserve">. Kontaktuppgifter för felanmälan ser ni längre ner. Vid produktfrågor ber vi er kontakta BSH Home </w:t>
      </w:r>
      <w:proofErr w:type="spellStart"/>
      <w:r w:rsidR="00E558A5">
        <w:t>Appliances</w:t>
      </w:r>
      <w:proofErr w:type="spellEnd"/>
      <w:r w:rsidR="00E558A5">
        <w:t xml:space="preserve">, dessutom kan ni hitta många svar på frågor </w:t>
      </w:r>
      <w:r>
        <w:t>i produkternas bruksanvisningar samt på BSH hemsida.</w:t>
      </w:r>
    </w:p>
    <w:p w:rsidR="00945683" w:rsidRDefault="00945683">
      <w:pPr>
        <w:pStyle w:val="Standard"/>
        <w:rPr>
          <w:rFonts w:hint="eastAsia"/>
        </w:rPr>
      </w:pPr>
    </w:p>
    <w:p w:rsidR="00945683" w:rsidRDefault="00E558A5">
      <w:pPr>
        <w:pStyle w:val="Standard"/>
        <w:rPr>
          <w:rFonts w:hint="eastAsia"/>
        </w:rPr>
      </w:pPr>
      <w:r>
        <w:t>Vid kontakt med oss behövs produktens E-nummer och FD-nummer tillgängligt. Dessa hittar ni på produktens typ-skylt eller i bruksanvisningarna. Ett exempel på hur en typ-skylt ser ut har ni nedan.</w:t>
      </w:r>
    </w:p>
    <w:p w:rsidR="00945683" w:rsidRDefault="00E558A5">
      <w:pPr>
        <w:pStyle w:val="Standard"/>
        <w:rPr>
          <w:rFonts w:hint="eastAsia"/>
        </w:rPr>
      </w:pPr>
      <w:r>
        <w:rPr>
          <w:noProof/>
          <w:lang w:eastAsia="sv-SE" w:bidi="ar-SA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3613785</wp:posOffset>
            </wp:positionH>
            <wp:positionV relativeFrom="paragraph">
              <wp:posOffset>285115</wp:posOffset>
            </wp:positionV>
            <wp:extent cx="2571750" cy="1381125"/>
            <wp:effectExtent l="0" t="0" r="0" b="9525"/>
            <wp:wrapSquare wrapText="bothSides"/>
            <wp:docPr id="2" name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Typskyltens plats:</w:t>
      </w:r>
      <w:r>
        <w:br/>
      </w:r>
    </w:p>
    <w:p w:rsidR="00945683" w:rsidRDefault="00E558A5">
      <w:pPr>
        <w:pStyle w:val="Standard"/>
        <w:spacing w:line="360" w:lineRule="auto"/>
        <w:rPr>
          <w:rFonts w:hint="eastAsia"/>
        </w:rPr>
      </w:pPr>
      <w:r>
        <w:rPr>
          <w:b/>
          <w:bCs/>
        </w:rPr>
        <w:t>Kyl, frys, kyl/frys:</w:t>
      </w:r>
      <w:r>
        <w:t xml:space="preserve"> </w:t>
      </w:r>
      <w:r>
        <w:tab/>
      </w:r>
      <w:r>
        <w:tab/>
      </w:r>
      <w:r w:rsidR="00904234">
        <w:t>Vänster innervägg långt ner</w:t>
      </w:r>
    </w:p>
    <w:p w:rsidR="00945683" w:rsidRDefault="00E558A5">
      <w:pPr>
        <w:pStyle w:val="Standard"/>
        <w:spacing w:line="360" w:lineRule="auto"/>
        <w:rPr>
          <w:rFonts w:hint="eastAsia"/>
        </w:rPr>
      </w:pPr>
      <w:r>
        <w:rPr>
          <w:b/>
          <w:bCs/>
        </w:rPr>
        <w:t>Diskmaskin, ugn, mikro:</w:t>
      </w:r>
      <w:r>
        <w:t xml:space="preserve"> </w:t>
      </w:r>
      <w:r>
        <w:tab/>
        <w:t>Luckans kant</w:t>
      </w:r>
    </w:p>
    <w:p w:rsidR="00945683" w:rsidRDefault="00E558A5">
      <w:pPr>
        <w:pStyle w:val="Standard"/>
        <w:spacing w:line="360" w:lineRule="auto"/>
        <w:rPr>
          <w:rFonts w:hint="eastAsia"/>
        </w:rPr>
      </w:pPr>
      <w:r>
        <w:rPr>
          <w:b/>
          <w:bCs/>
        </w:rPr>
        <w:t>Tvätt, torktumlare:</w:t>
      </w:r>
      <w:r>
        <w:t xml:space="preserve"> </w:t>
      </w:r>
      <w:r>
        <w:tab/>
      </w:r>
      <w:r>
        <w:tab/>
        <w:t>Luckans insida</w:t>
      </w:r>
    </w:p>
    <w:p w:rsidR="00945683" w:rsidRDefault="00E558A5">
      <w:pPr>
        <w:pStyle w:val="Standard"/>
        <w:spacing w:line="360" w:lineRule="auto"/>
        <w:rPr>
          <w:rFonts w:hint="eastAsia"/>
        </w:rPr>
      </w:pPr>
      <w:r>
        <w:rPr>
          <w:b/>
          <w:bCs/>
        </w:rPr>
        <w:t>Spis:</w:t>
      </w:r>
      <w:r>
        <w:t xml:space="preserve"> </w:t>
      </w:r>
      <w:r>
        <w:tab/>
      </w:r>
      <w:r>
        <w:tab/>
      </w:r>
      <w:r>
        <w:tab/>
      </w:r>
      <w:r>
        <w:tab/>
        <w:t>Ugnsluckans kant</w:t>
      </w:r>
    </w:p>
    <w:p w:rsidR="00945683" w:rsidRDefault="00E558A5">
      <w:pPr>
        <w:pStyle w:val="Standard"/>
        <w:spacing w:line="360" w:lineRule="auto"/>
        <w:rPr>
          <w:rFonts w:hint="eastAsia"/>
        </w:rPr>
      </w:pPr>
      <w:r>
        <w:rPr>
          <w:b/>
          <w:bCs/>
        </w:rPr>
        <w:t>Häll:</w:t>
      </w:r>
      <w:r>
        <w:t xml:space="preserve"> </w:t>
      </w:r>
      <w:r>
        <w:tab/>
      </w:r>
      <w:r>
        <w:tab/>
      </w:r>
      <w:r>
        <w:tab/>
      </w:r>
      <w:r>
        <w:tab/>
        <w:t>Undersidan</w:t>
      </w:r>
    </w:p>
    <w:p w:rsidR="00945683" w:rsidRDefault="00945683">
      <w:pPr>
        <w:pStyle w:val="Standard"/>
        <w:rPr>
          <w:rFonts w:hint="eastAsia"/>
        </w:rPr>
      </w:pPr>
    </w:p>
    <w:p w:rsidR="00945683" w:rsidRDefault="00945683">
      <w:pPr>
        <w:pStyle w:val="Standard"/>
        <w:rPr>
          <w:rFonts w:hint="eastAsia"/>
        </w:rPr>
      </w:pPr>
    </w:p>
    <w:p w:rsidR="00945683" w:rsidRDefault="00471BEA">
      <w:pPr>
        <w:pStyle w:val="Standard"/>
        <w:rPr>
          <w:rFonts w:hint="eastAsia"/>
        </w:rPr>
      </w:pPr>
      <w:r>
        <w:t>Felanmälan: Uffes kyl &amp; maskinservice i Linköping: 013-362236</w:t>
      </w:r>
    </w:p>
    <w:p w:rsidR="00945683" w:rsidRDefault="00945683">
      <w:pPr>
        <w:pStyle w:val="Standard"/>
        <w:rPr>
          <w:rFonts w:hint="eastAsia"/>
        </w:rPr>
      </w:pPr>
    </w:p>
    <w:p w:rsidR="00945683" w:rsidRDefault="00945683">
      <w:pPr>
        <w:pStyle w:val="Standard"/>
        <w:rPr>
          <w:rFonts w:hint="eastAsia"/>
        </w:rPr>
      </w:pPr>
    </w:p>
    <w:p w:rsidR="00945683" w:rsidRDefault="00E558A5">
      <w:pPr>
        <w:pStyle w:val="Standard"/>
        <w:rPr>
          <w:rFonts w:hint="eastAsia"/>
        </w:rPr>
      </w:pPr>
      <w:r>
        <w:t xml:space="preserve">Kontaktuppgifter för produktfrågor BSH Home </w:t>
      </w:r>
      <w:proofErr w:type="spellStart"/>
      <w:r>
        <w:t>Appliances</w:t>
      </w:r>
      <w:proofErr w:type="spellEnd"/>
      <w:r>
        <w:t>:</w:t>
      </w:r>
    </w:p>
    <w:p w:rsidR="00945683" w:rsidRDefault="00945683">
      <w:pPr>
        <w:pStyle w:val="Standard"/>
        <w:rPr>
          <w:rFonts w:hint="eastAsia"/>
        </w:rPr>
      </w:pPr>
    </w:p>
    <w:p w:rsidR="00945683" w:rsidRDefault="00E558A5">
      <w:pPr>
        <w:pStyle w:val="Standard"/>
        <w:rPr>
          <w:rFonts w:hint="eastAsia"/>
        </w:rPr>
      </w:pPr>
      <w:r>
        <w:rPr>
          <w:noProof/>
          <w:lang w:eastAsia="sv-SE" w:bidi="ar-SA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90170</wp:posOffset>
            </wp:positionV>
            <wp:extent cx="1228725" cy="257175"/>
            <wp:effectExtent l="0" t="0" r="9525" b="9525"/>
            <wp:wrapSquare wrapText="bothSides"/>
            <wp:docPr id="3" name="Bild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</w:p>
    <w:p w:rsidR="00945683" w:rsidRDefault="00EE5051" w:rsidP="00904234">
      <w:pPr>
        <w:pStyle w:val="Standard"/>
        <w:ind w:firstLine="709"/>
        <w:rPr>
          <w:rFonts w:hint="eastAsia"/>
        </w:rPr>
      </w:pPr>
      <w:hyperlink r:id="rId10" w:history="1">
        <w:r w:rsidR="00E558A5">
          <w:t>www.siemens-home.se</w:t>
        </w:r>
      </w:hyperlink>
      <w:r w:rsidR="00E558A5">
        <w:tab/>
        <w:t>0771-19 55 00</w:t>
      </w:r>
    </w:p>
    <w:p w:rsidR="00945683" w:rsidRDefault="00945683">
      <w:pPr>
        <w:pStyle w:val="Standard"/>
        <w:rPr>
          <w:rFonts w:hint="eastAsia"/>
        </w:rPr>
      </w:pPr>
    </w:p>
    <w:p w:rsidR="00945683" w:rsidRDefault="00E558A5">
      <w:pPr>
        <w:pStyle w:val="Standard"/>
        <w:rPr>
          <w:rFonts w:hint="eastAsia"/>
        </w:rPr>
      </w:pPr>
      <w:r>
        <w:tab/>
      </w:r>
      <w:r>
        <w:tab/>
      </w:r>
      <w:r>
        <w:tab/>
      </w:r>
      <w:r>
        <w:tab/>
      </w:r>
    </w:p>
    <w:p w:rsidR="00945683" w:rsidRDefault="00945683">
      <w:pPr>
        <w:pStyle w:val="Standard"/>
        <w:rPr>
          <w:rFonts w:hint="eastAsia"/>
        </w:rPr>
      </w:pPr>
    </w:p>
    <w:p w:rsidR="00945683" w:rsidRDefault="00945683">
      <w:pPr>
        <w:pStyle w:val="Standard"/>
        <w:rPr>
          <w:rFonts w:hint="eastAsia"/>
        </w:rPr>
      </w:pPr>
    </w:p>
    <w:p w:rsidR="00945683" w:rsidRDefault="00945683">
      <w:pPr>
        <w:pStyle w:val="Standard"/>
        <w:rPr>
          <w:rFonts w:hint="eastAsia"/>
        </w:rPr>
      </w:pPr>
    </w:p>
    <w:p w:rsidR="00945683" w:rsidRDefault="00E558A5">
      <w:pPr>
        <w:pStyle w:val="Standard"/>
        <w:rPr>
          <w:rFonts w:hint="eastAsia"/>
        </w:rPr>
      </w:pPr>
      <w:r>
        <w:t>Återigen, varmt välkommen hem! Vi hoppas att Ni ska trivas!</w:t>
      </w:r>
    </w:p>
    <w:p w:rsidR="00945683" w:rsidRDefault="00945683">
      <w:pPr>
        <w:pStyle w:val="Standard"/>
        <w:rPr>
          <w:rFonts w:hint="eastAsia"/>
        </w:rPr>
      </w:pPr>
    </w:p>
    <w:p w:rsidR="00945683" w:rsidRDefault="00E558A5">
      <w:pPr>
        <w:pStyle w:val="Standard"/>
        <w:rPr>
          <w:rFonts w:hint="eastAsia"/>
        </w:rPr>
      </w:pPr>
      <w:r>
        <w:t>Med Vänliga Hälsningar,</w:t>
      </w:r>
    </w:p>
    <w:p w:rsidR="00945683" w:rsidRDefault="00E558A5">
      <w:pPr>
        <w:pStyle w:val="Standard"/>
        <w:rPr>
          <w:rFonts w:hint="eastAsia"/>
        </w:rPr>
      </w:pPr>
      <w:r>
        <w:rPr>
          <w:noProof/>
          <w:lang w:eastAsia="sv-SE"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-30600</wp:posOffset>
            </wp:positionH>
            <wp:positionV relativeFrom="paragraph">
              <wp:posOffset>64080</wp:posOffset>
            </wp:positionV>
            <wp:extent cx="2104920" cy="532080"/>
            <wp:effectExtent l="0" t="0" r="0" b="1320"/>
            <wp:wrapSquare wrapText="bothSides"/>
            <wp:docPr id="5" name="Bild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4920" cy="53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5683" w:rsidRDefault="00945683">
      <w:pPr>
        <w:pStyle w:val="Standard"/>
        <w:rPr>
          <w:rFonts w:hint="eastAsia"/>
        </w:rPr>
      </w:pPr>
    </w:p>
    <w:p w:rsidR="00945683" w:rsidRDefault="00945683">
      <w:pPr>
        <w:pStyle w:val="Standard"/>
        <w:rPr>
          <w:rFonts w:hint="eastAsia"/>
        </w:rPr>
      </w:pPr>
    </w:p>
    <w:p w:rsidR="00945683" w:rsidRDefault="00945683">
      <w:pPr>
        <w:pStyle w:val="Standard"/>
        <w:rPr>
          <w:rFonts w:hint="eastAsia"/>
        </w:rPr>
      </w:pPr>
    </w:p>
    <w:p w:rsidR="00945683" w:rsidRDefault="00F1128A">
      <w:pPr>
        <w:pStyle w:val="Standard"/>
        <w:rPr>
          <w:rFonts w:hint="eastAsia"/>
        </w:rPr>
      </w:pPr>
      <w:proofErr w:type="spellStart"/>
      <w:r>
        <w:t>Media</w:t>
      </w:r>
      <w:r w:rsidR="00E558A5">
        <w:t>Markt</w:t>
      </w:r>
      <w:proofErr w:type="spellEnd"/>
      <w:r w:rsidR="00E558A5">
        <w:t xml:space="preserve"> Norrköping</w:t>
      </w:r>
    </w:p>
    <w:p w:rsidR="00945683" w:rsidRDefault="00E558A5">
      <w:pPr>
        <w:pStyle w:val="Standard"/>
        <w:rPr>
          <w:rFonts w:hint="eastAsia"/>
        </w:rPr>
      </w:pPr>
      <w:r>
        <w:t>Koppargatan 30</w:t>
      </w:r>
    </w:p>
    <w:p w:rsidR="00945683" w:rsidRDefault="00E558A5">
      <w:pPr>
        <w:pStyle w:val="Standard"/>
        <w:rPr>
          <w:rFonts w:hint="eastAsia"/>
        </w:rPr>
      </w:pPr>
      <w:r>
        <w:t>60223 NORRKÖPING</w:t>
      </w:r>
    </w:p>
    <w:sectPr w:rsidR="00945683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B5C" w:rsidRDefault="00395B5C">
      <w:pPr>
        <w:rPr>
          <w:rFonts w:hint="eastAsia"/>
        </w:rPr>
      </w:pPr>
      <w:r>
        <w:separator/>
      </w:r>
    </w:p>
  </w:endnote>
  <w:endnote w:type="continuationSeparator" w:id="0">
    <w:p w:rsidR="00395B5C" w:rsidRDefault="00395B5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B5C" w:rsidRDefault="00395B5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395B5C" w:rsidRDefault="00395B5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45683"/>
    <w:rsid w:val="002674C9"/>
    <w:rsid w:val="0027269D"/>
    <w:rsid w:val="00395B5C"/>
    <w:rsid w:val="003973FE"/>
    <w:rsid w:val="00471BEA"/>
    <w:rsid w:val="00904234"/>
    <w:rsid w:val="00945683"/>
    <w:rsid w:val="00E558A5"/>
    <w:rsid w:val="00EE5051"/>
    <w:rsid w:val="00F1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Heading"/>
    <w:next w:val="Textbody"/>
    <w:pPr>
      <w:outlineLvl w:val="0"/>
    </w:pPr>
    <w:rPr>
      <w:b/>
      <w:bCs/>
    </w:rPr>
  </w:style>
  <w:style w:type="paragraph" w:styleId="Rubri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Rubri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Rubrik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Underrubrik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Heading"/>
    <w:next w:val="Textbody"/>
    <w:pPr>
      <w:outlineLvl w:val="0"/>
    </w:pPr>
    <w:rPr>
      <w:b/>
      <w:bCs/>
    </w:rPr>
  </w:style>
  <w:style w:type="paragraph" w:styleId="Rubri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Rubri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Rubrik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Underrubrik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siemens-home.s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1155</Characters>
  <Application>Microsoft Office Word</Application>
  <DocSecurity>4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Media Saturn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Berg, Sofie</dc:creator>
  <cp:lastModifiedBy>Åsa Lennartsson</cp:lastModifiedBy>
  <cp:revision>2</cp:revision>
  <cp:lastPrinted>2018-10-15T13:12:00Z</cp:lastPrinted>
  <dcterms:created xsi:type="dcterms:W3CDTF">2018-10-16T05:51:00Z</dcterms:created>
  <dcterms:modified xsi:type="dcterms:W3CDTF">2018-10-16T05:51:00Z</dcterms:modified>
</cp:coreProperties>
</file>