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CB9F0" w14:textId="2F509A93" w:rsidR="00C1226F" w:rsidRPr="000038FD" w:rsidRDefault="000A4638">
      <w:pPr>
        <w:rPr>
          <w:rFonts w:ascii="Arial Narrow" w:eastAsia="Times New Roman" w:hAnsi="Arial Narrow" w:cs="Times New Roman"/>
          <w:b/>
          <w:color w:val="333123"/>
          <w:kern w:val="36"/>
          <w:sz w:val="36"/>
          <w:szCs w:val="36"/>
          <w:lang w:eastAsia="sv-SE"/>
        </w:rPr>
      </w:pPr>
      <w:r w:rsidRPr="000038FD">
        <w:rPr>
          <w:rFonts w:ascii="Arial Narrow" w:eastAsia="Times New Roman" w:hAnsi="Arial Narrow" w:cs="Times New Roman"/>
          <w:b/>
          <w:color w:val="333123"/>
          <w:kern w:val="36"/>
          <w:sz w:val="36"/>
          <w:szCs w:val="36"/>
          <w:lang w:eastAsia="sv-SE"/>
        </w:rPr>
        <w:t>I</w:t>
      </w:r>
      <w:r w:rsidR="001F2468" w:rsidRPr="000038FD">
        <w:rPr>
          <w:rFonts w:ascii="Arial Narrow" w:eastAsia="Times New Roman" w:hAnsi="Arial Narrow" w:cs="Times New Roman"/>
          <w:b/>
          <w:color w:val="333123"/>
          <w:kern w:val="36"/>
          <w:sz w:val="36"/>
          <w:szCs w:val="36"/>
          <w:lang w:eastAsia="sv-SE"/>
        </w:rPr>
        <w:t xml:space="preserve">nformation om nytt låssystem i våra </w:t>
      </w:r>
      <w:proofErr w:type="spellStart"/>
      <w:r w:rsidR="000038FD">
        <w:rPr>
          <w:rFonts w:ascii="Arial Narrow" w:eastAsia="Times New Roman" w:hAnsi="Arial Narrow" w:cs="Times New Roman"/>
          <w:b/>
          <w:color w:val="333123"/>
          <w:kern w:val="36"/>
          <w:sz w:val="36"/>
          <w:szCs w:val="36"/>
          <w:lang w:eastAsia="sv-SE"/>
        </w:rPr>
        <w:t>entré</w:t>
      </w:r>
      <w:r w:rsidR="00C1226F" w:rsidRPr="000038FD">
        <w:rPr>
          <w:rFonts w:ascii="Arial Narrow" w:eastAsia="Times New Roman" w:hAnsi="Arial Narrow" w:cs="Times New Roman"/>
          <w:b/>
          <w:color w:val="333123"/>
          <w:kern w:val="36"/>
          <w:sz w:val="36"/>
          <w:szCs w:val="36"/>
          <w:lang w:eastAsia="sv-SE"/>
        </w:rPr>
        <w:t>portar</w:t>
      </w:r>
      <w:proofErr w:type="spellEnd"/>
    </w:p>
    <w:p w14:paraId="29B94CB3" w14:textId="307F53E0" w:rsidR="001F2468" w:rsidRPr="00C1226F" w:rsidRDefault="001F2468">
      <w:pPr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</w:pPr>
      <w:r w:rsidRPr="00C1226F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>Föreningen kommer i</w:t>
      </w:r>
      <w:r w:rsidR="004B4F02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 xml:space="preserve"> </w:t>
      </w:r>
      <w:r w:rsidRPr="00C1226F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>samband med bytet av våra entré</w:t>
      </w:r>
      <w:r w:rsidR="004B4F02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 xml:space="preserve"> </w:t>
      </w:r>
      <w:r w:rsidRPr="00C1226F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>portar att installera ett elektroniskt passersystem (</w:t>
      </w:r>
      <w:proofErr w:type="spellStart"/>
      <w:r w:rsidRPr="00C1226F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>Aptus</w:t>
      </w:r>
      <w:proofErr w:type="spellEnd"/>
      <w:r w:rsidRPr="00C1226F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>) med tillhörande porttelefon. Porttelefonen kommer även att användas för att låsa upp entréporten med</w:t>
      </w:r>
      <w:r w:rsidR="00E83DA2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 xml:space="preserve"> nyc</w:t>
      </w:r>
      <w:r w:rsidR="004B4F02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>kel-</w:t>
      </w:r>
      <w:r w:rsidRPr="00C1226F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>bricka/tagg.</w:t>
      </w:r>
    </w:p>
    <w:p w14:paraId="06A784F7" w14:textId="277A67B6" w:rsidR="000038FD" w:rsidRPr="00C1226F" w:rsidRDefault="007379E3" w:rsidP="00C1226F">
      <w:pPr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</w:pPr>
      <w:r w:rsidRPr="00C1226F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>För att ansluta sig till porttelefonen behöver föreningen få i</w:t>
      </w:r>
      <w:r w:rsidR="00AE2EFC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>n uppgifter ifrån er.</w:t>
      </w:r>
      <w:r w:rsidR="00AE2EFC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br/>
      </w:r>
      <w:r w:rsidRPr="00C1226F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>Detta är helt frivilligt och vill man inte ansluta sig</w:t>
      </w:r>
      <w:r w:rsidR="00D24F8A" w:rsidRPr="00C1226F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 xml:space="preserve"> så kommer man själv in i entréporten med sin nyckelbricka. Vid besök så får man i så</w:t>
      </w:r>
      <w:r w:rsidR="00AE2EFC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 xml:space="preserve"> </w:t>
      </w:r>
      <w:r w:rsidR="00D24F8A" w:rsidRPr="00C1226F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>fall själv gå ner och öppna</w:t>
      </w:r>
      <w:r w:rsidR="00C618BE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 xml:space="preserve"> porten</w:t>
      </w:r>
      <w:r w:rsidR="00D24F8A" w:rsidRPr="00C1226F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>. Porttelefonen kan kopplas antingen till mobiltelefon eller till fast telefon</w:t>
      </w:r>
      <w:r w:rsidR="008673A2" w:rsidRPr="00C1226F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 xml:space="preserve">. Vill du vara med i portregistret kan du antingen lägga in ditt namn eller ditt telefonnummer. </w:t>
      </w:r>
      <w:r w:rsidR="00A773C9" w:rsidRPr="00C1226F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 xml:space="preserve">Lägger du in ditt telefonnummer så måste din besökare känna till ditt nummer. Du kan själv öppna entréporten om du inte har din nyckelbricka med dig om du har anmält </w:t>
      </w:r>
      <w:r w:rsidR="00C1226F">
        <w:rPr>
          <w:rFonts w:ascii="Arial Narrow" w:eastAsia="Times New Roman" w:hAnsi="Arial Narrow" w:cs="Times New Roman"/>
          <w:color w:val="333123"/>
          <w:kern w:val="36"/>
          <w:sz w:val="32"/>
          <w:szCs w:val="32"/>
          <w:lang w:eastAsia="sv-SE"/>
        </w:rPr>
        <w:t>ditt nummer till portregistret.</w:t>
      </w:r>
    </w:p>
    <w:p w14:paraId="6DCCB8B5" w14:textId="64A0C4B7" w:rsidR="00A773C9" w:rsidRPr="000038FD" w:rsidRDefault="00A42407" w:rsidP="00A773C9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 w:cs="Times New Roman"/>
          <w:sz w:val="24"/>
          <w:szCs w:val="24"/>
          <w:lang w:eastAsia="sv-SE"/>
        </w:rPr>
      </w:pPr>
      <w:r w:rsidRPr="000038FD">
        <w:rPr>
          <w:rFonts w:ascii="Arial Narrow" w:hAnsi="Arial Narrow" w:cs="Times New Roman"/>
          <w:sz w:val="24"/>
          <w:szCs w:val="24"/>
          <w:lang w:eastAsia="sv-SE"/>
        </w:rPr>
        <w:t xml:space="preserve">Medlem / </w:t>
      </w:r>
      <w:r w:rsidR="00A773C9" w:rsidRPr="000038FD">
        <w:rPr>
          <w:rFonts w:ascii="Arial Narrow" w:hAnsi="Arial Narrow" w:cs="Times New Roman"/>
          <w:sz w:val="24"/>
          <w:szCs w:val="24"/>
          <w:lang w:eastAsia="sv-SE"/>
        </w:rPr>
        <w:t>Medlemmars namn:</w:t>
      </w:r>
      <w:r w:rsidR="00C1226F" w:rsidRPr="000038FD">
        <w:rPr>
          <w:rFonts w:ascii="Arial Narrow" w:hAnsi="Arial Narrow" w:cs="Times New Roman"/>
          <w:sz w:val="24"/>
          <w:szCs w:val="24"/>
          <w:lang w:eastAsia="sv-SE"/>
        </w:rPr>
        <w:br/>
      </w:r>
      <w:r w:rsidR="00C1226F" w:rsidRPr="000038FD">
        <w:rPr>
          <w:rFonts w:ascii="Arial Narrow" w:hAnsi="Arial Narrow" w:cs="Times New Roman"/>
          <w:sz w:val="24"/>
          <w:szCs w:val="24"/>
          <w:lang w:eastAsia="sv-SE"/>
        </w:rPr>
        <w:br/>
        <w:t>_______________________________________________________</w:t>
      </w:r>
      <w:r w:rsidR="000038FD">
        <w:rPr>
          <w:rFonts w:ascii="Arial Narrow" w:hAnsi="Arial Narrow" w:cs="Times New Roman"/>
          <w:sz w:val="24"/>
          <w:szCs w:val="24"/>
          <w:lang w:eastAsia="sv-SE"/>
        </w:rPr>
        <w:t>_____________________</w:t>
      </w:r>
      <w:r w:rsidR="00C1226F" w:rsidRPr="000038FD">
        <w:rPr>
          <w:rFonts w:ascii="Arial Narrow" w:hAnsi="Arial Narrow" w:cs="Times New Roman"/>
          <w:sz w:val="24"/>
          <w:szCs w:val="24"/>
          <w:lang w:eastAsia="sv-SE"/>
        </w:rPr>
        <w:br/>
      </w:r>
    </w:p>
    <w:p w14:paraId="4BEC5135" w14:textId="2D5B2360" w:rsidR="00A773C9" w:rsidRPr="000038FD" w:rsidRDefault="00C1226F" w:rsidP="00A773C9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 w:cs="Times New Roman"/>
          <w:sz w:val="24"/>
          <w:szCs w:val="24"/>
          <w:lang w:eastAsia="sv-SE"/>
        </w:rPr>
      </w:pPr>
      <w:r w:rsidRPr="000038FD">
        <w:rPr>
          <w:rFonts w:ascii="Arial Narrow" w:hAnsi="Arial Narrow" w:cs="Times New Roman"/>
          <w:sz w:val="24"/>
          <w:szCs w:val="24"/>
          <w:lang w:eastAsia="sv-SE"/>
        </w:rPr>
        <w:t>Gatuadress:</w:t>
      </w:r>
      <w:r w:rsidR="00090222">
        <w:rPr>
          <w:rFonts w:ascii="Arial Narrow" w:hAnsi="Arial Narrow" w:cs="Times New Roman"/>
          <w:sz w:val="24"/>
          <w:szCs w:val="24"/>
          <w:lang w:eastAsia="sv-SE"/>
        </w:rPr>
        <w:tab/>
      </w:r>
      <w:r w:rsidR="00090222">
        <w:rPr>
          <w:rFonts w:ascii="Arial Narrow" w:hAnsi="Arial Narrow" w:cs="Times New Roman"/>
          <w:sz w:val="24"/>
          <w:szCs w:val="24"/>
          <w:lang w:eastAsia="sv-SE"/>
        </w:rPr>
        <w:tab/>
      </w:r>
      <w:r w:rsidR="00090222">
        <w:rPr>
          <w:rFonts w:ascii="Arial Narrow" w:hAnsi="Arial Narrow" w:cs="Times New Roman"/>
          <w:sz w:val="24"/>
          <w:szCs w:val="24"/>
          <w:lang w:eastAsia="sv-SE"/>
        </w:rPr>
        <w:tab/>
        <w:t>Brf Vårsåddens lägenhetsnummer:</w:t>
      </w:r>
      <w:r w:rsidRPr="000038FD">
        <w:rPr>
          <w:rFonts w:ascii="Arial Narrow" w:hAnsi="Arial Narrow" w:cs="Times New Roman"/>
          <w:sz w:val="24"/>
          <w:szCs w:val="24"/>
          <w:lang w:eastAsia="sv-SE"/>
        </w:rPr>
        <w:br/>
      </w:r>
      <w:r w:rsidRPr="000038FD">
        <w:rPr>
          <w:rFonts w:ascii="Arial Narrow" w:hAnsi="Arial Narrow" w:cs="Times New Roman"/>
          <w:sz w:val="24"/>
          <w:szCs w:val="24"/>
          <w:lang w:eastAsia="sv-SE"/>
        </w:rPr>
        <w:br/>
        <w:t>_______________________________________________________</w:t>
      </w:r>
      <w:r w:rsidR="000038FD">
        <w:rPr>
          <w:rFonts w:ascii="Arial Narrow" w:hAnsi="Arial Narrow" w:cs="Times New Roman"/>
          <w:sz w:val="24"/>
          <w:szCs w:val="24"/>
          <w:lang w:eastAsia="sv-SE"/>
        </w:rPr>
        <w:t>_____________________</w:t>
      </w:r>
      <w:r w:rsidRPr="000038FD">
        <w:rPr>
          <w:rFonts w:ascii="Arial Narrow" w:hAnsi="Arial Narrow" w:cs="Times New Roman"/>
          <w:sz w:val="24"/>
          <w:szCs w:val="24"/>
          <w:lang w:eastAsia="sv-SE"/>
        </w:rPr>
        <w:br/>
      </w:r>
    </w:p>
    <w:p w14:paraId="618286B1" w14:textId="7270D311" w:rsidR="00A773C9" w:rsidRPr="000038FD" w:rsidRDefault="00090222" w:rsidP="00A773C9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 w:cs="Times New Roman"/>
          <w:sz w:val="24"/>
          <w:szCs w:val="24"/>
          <w:lang w:eastAsia="sv-SE"/>
        </w:rPr>
      </w:pPr>
      <w:r w:rsidRPr="000038FD">
        <w:rPr>
          <w:rFonts w:ascii="Arial Narrow" w:hAnsi="Arial Narrow" w:cs="Times New Roman"/>
          <w:sz w:val="24"/>
          <w:szCs w:val="24"/>
          <w:lang w:eastAsia="sv-SE"/>
        </w:rPr>
        <w:t>Namn i porttelefonen eller telefonnummer</w:t>
      </w:r>
      <w:r w:rsidR="00C1226F" w:rsidRPr="000038FD">
        <w:rPr>
          <w:rFonts w:ascii="Arial Narrow" w:hAnsi="Arial Narrow" w:cs="Times New Roman"/>
          <w:sz w:val="24"/>
          <w:szCs w:val="24"/>
          <w:lang w:eastAsia="sv-SE"/>
        </w:rPr>
        <w:br/>
      </w:r>
      <w:r w:rsidR="00C1226F" w:rsidRPr="000038FD">
        <w:rPr>
          <w:rFonts w:ascii="Arial Narrow" w:hAnsi="Arial Narrow" w:cs="Times New Roman"/>
          <w:sz w:val="24"/>
          <w:szCs w:val="24"/>
          <w:lang w:eastAsia="sv-SE"/>
        </w:rPr>
        <w:br/>
        <w:t>_______________________________________________________</w:t>
      </w:r>
      <w:r w:rsidR="000038FD">
        <w:rPr>
          <w:rFonts w:ascii="Arial Narrow" w:hAnsi="Arial Narrow" w:cs="Times New Roman"/>
          <w:sz w:val="24"/>
          <w:szCs w:val="24"/>
          <w:lang w:eastAsia="sv-SE"/>
        </w:rPr>
        <w:t>_____________________</w:t>
      </w:r>
      <w:r w:rsidR="00C1226F" w:rsidRPr="000038FD">
        <w:rPr>
          <w:rFonts w:ascii="Arial Narrow" w:hAnsi="Arial Narrow" w:cs="Times New Roman"/>
          <w:sz w:val="24"/>
          <w:szCs w:val="24"/>
          <w:lang w:eastAsia="sv-SE"/>
        </w:rPr>
        <w:br/>
      </w:r>
    </w:p>
    <w:p w14:paraId="39E92BA5" w14:textId="5A1A79F8" w:rsidR="00A773C9" w:rsidRPr="000038FD" w:rsidRDefault="00090222" w:rsidP="00A773C9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 w:cs="Times New Roman"/>
          <w:sz w:val="24"/>
          <w:szCs w:val="24"/>
          <w:lang w:eastAsia="sv-SE"/>
        </w:rPr>
      </w:pPr>
      <w:r w:rsidRPr="000038FD">
        <w:rPr>
          <w:rFonts w:ascii="Arial Narrow" w:hAnsi="Arial Narrow" w:cs="Times New Roman"/>
          <w:sz w:val="24"/>
          <w:szCs w:val="24"/>
          <w:lang w:eastAsia="sv-SE"/>
        </w:rPr>
        <w:t xml:space="preserve">Telefonnummer som skall ringas upp från porttelefonen: 2 </w:t>
      </w:r>
      <w:proofErr w:type="spellStart"/>
      <w:r w:rsidRPr="000038FD">
        <w:rPr>
          <w:rFonts w:ascii="Arial Narrow" w:hAnsi="Arial Narrow" w:cs="Times New Roman"/>
          <w:sz w:val="24"/>
          <w:szCs w:val="24"/>
          <w:lang w:eastAsia="sv-SE"/>
        </w:rPr>
        <w:t>st</w:t>
      </w:r>
      <w:proofErr w:type="spellEnd"/>
      <w:r w:rsidRPr="000038FD">
        <w:rPr>
          <w:rFonts w:ascii="Arial Narrow" w:hAnsi="Arial Narrow" w:cs="Times New Roman"/>
          <w:sz w:val="24"/>
          <w:szCs w:val="24"/>
          <w:lang w:eastAsia="sv-SE"/>
        </w:rPr>
        <w:t xml:space="preserve"> kan </w:t>
      </w:r>
      <w:r>
        <w:rPr>
          <w:rFonts w:ascii="Arial Narrow" w:hAnsi="Arial Narrow" w:cs="Times New Roman"/>
          <w:sz w:val="24"/>
          <w:szCs w:val="24"/>
          <w:lang w:eastAsia="sv-SE"/>
        </w:rPr>
        <w:t>registreras:</w:t>
      </w:r>
      <w:r w:rsidR="00C1226F" w:rsidRPr="000038FD">
        <w:rPr>
          <w:rFonts w:ascii="Arial Narrow" w:hAnsi="Arial Narrow" w:cs="Times New Roman"/>
          <w:sz w:val="24"/>
          <w:szCs w:val="24"/>
          <w:lang w:eastAsia="sv-SE"/>
        </w:rPr>
        <w:br/>
      </w:r>
      <w:r w:rsidR="00C1226F" w:rsidRPr="000038FD">
        <w:rPr>
          <w:rFonts w:ascii="Arial Narrow" w:hAnsi="Arial Narrow" w:cs="Times New Roman"/>
          <w:sz w:val="24"/>
          <w:szCs w:val="24"/>
          <w:lang w:eastAsia="sv-SE"/>
        </w:rPr>
        <w:br/>
        <w:t>_______________________________________________________</w:t>
      </w:r>
      <w:r w:rsidR="000038FD">
        <w:rPr>
          <w:rFonts w:ascii="Arial Narrow" w:hAnsi="Arial Narrow" w:cs="Times New Roman"/>
          <w:sz w:val="24"/>
          <w:szCs w:val="24"/>
          <w:lang w:eastAsia="sv-SE"/>
        </w:rPr>
        <w:t>_____________________</w:t>
      </w:r>
      <w:r w:rsidR="00C1226F" w:rsidRPr="000038FD">
        <w:rPr>
          <w:rFonts w:ascii="Arial Narrow" w:hAnsi="Arial Narrow" w:cs="Times New Roman"/>
          <w:sz w:val="24"/>
          <w:szCs w:val="24"/>
          <w:lang w:eastAsia="sv-SE"/>
        </w:rPr>
        <w:br/>
      </w:r>
    </w:p>
    <w:p w14:paraId="63A49B18" w14:textId="19F55FAA" w:rsidR="000038FD" w:rsidRPr="000038FD" w:rsidRDefault="00090222" w:rsidP="000038FD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Fonts w:ascii="Arial Narrow" w:hAnsi="Arial Narrow"/>
          <w:sz w:val="24"/>
          <w:szCs w:val="24"/>
        </w:rPr>
        <w:t>Mailadress:</w:t>
      </w:r>
      <w:r w:rsidR="000038FD">
        <w:rPr>
          <w:rFonts w:ascii="Arial Narrow" w:hAnsi="Arial Narrow" w:cs="Times New Roman"/>
          <w:sz w:val="24"/>
          <w:szCs w:val="24"/>
          <w:lang w:eastAsia="sv-SE"/>
        </w:rPr>
        <w:br/>
      </w:r>
      <w:r w:rsidR="000038FD" w:rsidRPr="000038FD">
        <w:rPr>
          <w:rFonts w:ascii="Arial Narrow" w:hAnsi="Arial Narrow" w:cs="Times New Roman"/>
          <w:sz w:val="24"/>
          <w:szCs w:val="24"/>
          <w:lang w:eastAsia="sv-SE"/>
        </w:rPr>
        <w:br/>
      </w:r>
      <w:r w:rsidR="000038FD" w:rsidRPr="000038FD">
        <w:rPr>
          <w:rFonts w:ascii="Arial Narrow" w:hAnsi="Arial Narrow"/>
          <w:sz w:val="24"/>
          <w:szCs w:val="24"/>
        </w:rPr>
        <w:t>________________________________________</w:t>
      </w:r>
      <w:r w:rsidR="000038FD">
        <w:rPr>
          <w:rFonts w:ascii="Arial Narrow" w:hAnsi="Arial Narrow"/>
          <w:sz w:val="24"/>
          <w:szCs w:val="24"/>
        </w:rPr>
        <w:t>____________________________________</w:t>
      </w:r>
      <w:r w:rsidR="000038FD">
        <w:rPr>
          <w:rFonts w:ascii="Arial Narrow" w:hAnsi="Arial Narrow"/>
          <w:sz w:val="24"/>
          <w:szCs w:val="24"/>
        </w:rPr>
        <w:br/>
      </w:r>
    </w:p>
    <w:p w14:paraId="1B01D361" w14:textId="479CFCC2" w:rsidR="00875ED4" w:rsidRDefault="00090222" w:rsidP="000038FD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Fonts w:ascii="Arial Narrow" w:hAnsi="Arial Narrow"/>
          <w:sz w:val="24"/>
          <w:szCs w:val="24"/>
        </w:rPr>
        <w:t>Underskrift:</w:t>
      </w:r>
      <w:r w:rsidR="000038FD">
        <w:rPr>
          <w:rFonts w:ascii="Arial Narrow" w:hAnsi="Arial Narrow"/>
          <w:sz w:val="24"/>
          <w:szCs w:val="24"/>
        </w:rPr>
        <w:br/>
      </w:r>
      <w:r w:rsidR="000038FD">
        <w:rPr>
          <w:rFonts w:ascii="Arial Narrow" w:hAnsi="Arial Narrow"/>
          <w:sz w:val="24"/>
          <w:szCs w:val="24"/>
        </w:rPr>
        <w:br/>
        <w:t>_______________________</w:t>
      </w:r>
      <w:r>
        <w:rPr>
          <w:rFonts w:ascii="Arial Narrow" w:hAnsi="Arial Narrow"/>
          <w:sz w:val="24"/>
          <w:szCs w:val="24"/>
        </w:rPr>
        <w:t>_______________________________</w:t>
      </w:r>
      <w:r w:rsidR="000038FD">
        <w:rPr>
          <w:rFonts w:ascii="Arial Narrow" w:hAnsi="Arial Narrow"/>
          <w:sz w:val="24"/>
          <w:szCs w:val="24"/>
        </w:rPr>
        <w:t>____________________</w:t>
      </w:r>
      <w:r>
        <w:rPr>
          <w:rFonts w:ascii="Arial Narrow" w:hAnsi="Arial Narrow"/>
          <w:sz w:val="24"/>
          <w:szCs w:val="24"/>
        </w:rPr>
        <w:t>_</w:t>
      </w:r>
    </w:p>
    <w:sectPr w:rsidR="00875ED4" w:rsidSect="00B65517">
      <w:headerReference w:type="default" r:id="rId8"/>
      <w:footerReference w:type="default" r:id="rId9"/>
      <w:pgSz w:w="11906" w:h="16838"/>
      <w:pgMar w:top="1545" w:right="1417" w:bottom="1417" w:left="1417" w:header="284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7FFFB" w14:textId="77777777" w:rsidR="000F5C2E" w:rsidRDefault="000F5C2E" w:rsidP="00D20F67">
      <w:pPr>
        <w:spacing w:after="0" w:line="240" w:lineRule="auto"/>
      </w:pPr>
      <w:r>
        <w:separator/>
      </w:r>
    </w:p>
  </w:endnote>
  <w:endnote w:type="continuationSeparator" w:id="0">
    <w:p w14:paraId="5001046F" w14:textId="77777777" w:rsidR="000F5C2E" w:rsidRDefault="000F5C2E" w:rsidP="00D2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1473E" w14:textId="189DD15D" w:rsidR="00D20F67" w:rsidRPr="00090222" w:rsidRDefault="00D20F67">
    <w:pPr>
      <w:pStyle w:val="Sidfot"/>
      <w:pBdr>
        <w:top w:val="thinThickSmallGap" w:sz="24" w:space="1" w:color="622423" w:themeColor="accent2" w:themeShade="7F"/>
      </w:pBdr>
      <w:rPr>
        <w:rFonts w:ascii="Arial" w:eastAsia="Times New Roman" w:hAnsi="Arial" w:cs="Arial"/>
        <w:color w:val="333123"/>
        <w:sz w:val="20"/>
        <w:szCs w:val="20"/>
        <w:lang w:eastAsia="sv-SE"/>
      </w:rPr>
    </w:pPr>
    <w:r w:rsidRPr="009665E1">
      <w:rPr>
        <w:rStyle w:val="Rubrik1Char"/>
        <w:rFonts w:cs="Times New Roman"/>
        <w:sz w:val="20"/>
        <w:szCs w:val="20"/>
        <w:lang w:eastAsia="sv-SE"/>
      </w:rPr>
      <w:t>BRF Vårsådden</w:t>
    </w:r>
    <w:r w:rsidRPr="009665E1">
      <w:rPr>
        <w:rStyle w:val="Rubrik1Char"/>
        <w:sz w:val="20"/>
        <w:szCs w:val="20"/>
      </w:rPr>
      <w:t xml:space="preserve"> </w:t>
    </w:r>
    <w:r w:rsidR="00090222">
      <w:rPr>
        <w:rFonts w:ascii="Arial" w:eastAsia="Times New Roman" w:hAnsi="Arial" w:cs="Arial"/>
        <w:color w:val="333123"/>
        <w:sz w:val="20"/>
        <w:szCs w:val="20"/>
        <w:lang w:eastAsia="sv-SE"/>
      </w:rPr>
      <w:t xml:space="preserve">   </w:t>
    </w:r>
    <w:r w:rsidR="00090222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t xml:space="preserve">Fjugestagränd 5    </w:t>
    </w:r>
    <w:r w:rsidRPr="00D20F67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t>12472</w:t>
    </w:r>
    <w:r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t xml:space="preserve"> B</w:t>
    </w:r>
    <w:r w:rsidR="009665E1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t>andhagen</w:t>
    </w:r>
    <w:r w:rsidR="00090222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t xml:space="preserve">    </w:t>
    </w:r>
    <w:r w:rsidRPr="00D20F67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t>brf.varsadden@bredband.net</w:t>
    </w:r>
    <w:r>
      <w:rPr>
        <w:rFonts w:ascii="Arial" w:eastAsia="Times New Roman" w:hAnsi="Arial" w:cs="Arial"/>
        <w:color w:val="333123"/>
        <w:sz w:val="21"/>
        <w:szCs w:val="21"/>
        <w:lang w:eastAsia="sv-SE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Sida </w:t>
    </w:r>
    <w:r w:rsidR="00CE3A15">
      <w:fldChar w:fldCharType="begin"/>
    </w:r>
    <w:r w:rsidR="00115A75">
      <w:instrText xml:space="preserve"> PAGE   \* MERGEFORMAT </w:instrText>
    </w:r>
    <w:r w:rsidR="00CE3A15">
      <w:fldChar w:fldCharType="separate"/>
    </w:r>
    <w:r w:rsidR="00090222" w:rsidRPr="00090222">
      <w:rPr>
        <w:rFonts w:asciiTheme="majorHAnsi" w:hAnsiTheme="majorHAnsi"/>
        <w:noProof/>
      </w:rPr>
      <w:t>1</w:t>
    </w:r>
    <w:r w:rsidR="00CE3A15">
      <w:rPr>
        <w:rFonts w:asciiTheme="majorHAnsi" w:hAnsiTheme="majorHAnsi"/>
        <w:noProof/>
      </w:rPr>
      <w:fldChar w:fldCharType="end"/>
    </w:r>
  </w:p>
  <w:p w14:paraId="1C76E88C" w14:textId="77777777" w:rsidR="00D20F67" w:rsidRDefault="00D20F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CFA49" w14:textId="77777777" w:rsidR="000F5C2E" w:rsidRDefault="000F5C2E" w:rsidP="00D20F67">
      <w:pPr>
        <w:spacing w:after="0" w:line="240" w:lineRule="auto"/>
      </w:pPr>
      <w:r>
        <w:separator/>
      </w:r>
    </w:p>
  </w:footnote>
  <w:footnote w:type="continuationSeparator" w:id="0">
    <w:p w14:paraId="2EC9A021" w14:textId="77777777" w:rsidR="000F5C2E" w:rsidRDefault="000F5C2E" w:rsidP="00D2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3A778" w14:textId="27B63E43" w:rsidR="00090222" w:rsidRDefault="000F5C2E" w:rsidP="00B65517">
    <w:pPr>
      <w:pStyle w:val="Sidhuvud"/>
      <w:pBdr>
        <w:bottom w:val="thickThinSmallGap" w:sz="24" w:space="1" w:color="622423" w:themeColor="accent2" w:themeShade="7F"/>
      </w:pBdr>
      <w:tabs>
        <w:tab w:val="clear" w:pos="9072"/>
        <w:tab w:val="right" w:pos="9639"/>
      </w:tabs>
      <w:ind w:left="-709" w:right="-567"/>
      <w:rPr>
        <w:rStyle w:val="Rubrik1Char"/>
        <w:sz w:val="44"/>
        <w:szCs w:val="44"/>
      </w:rPr>
    </w:pPr>
    <w:sdt>
      <w:sdtPr>
        <w:rPr>
          <w:rStyle w:val="Rubrik1Char"/>
          <w:sz w:val="44"/>
          <w:szCs w:val="44"/>
        </w:rPr>
        <w:alias w:val="Rubrik"/>
        <w:id w:val="77738743"/>
        <w:placeholder>
          <w:docPart w:val="AB9EFB941F214F729D28A1328C705C2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Style w:val="Rubrik1Char"/>
        </w:rPr>
      </w:sdtEndPr>
      <w:sdtContent>
        <w:r w:rsidR="009665E1">
          <w:rPr>
            <w:rStyle w:val="Rubrik1Char"/>
            <w:sz w:val="44"/>
            <w:szCs w:val="44"/>
          </w:rPr>
          <w:t>BRF Vårsådden</w:t>
        </w:r>
      </w:sdtContent>
    </w:sdt>
    <w:r w:rsidR="00B65517">
      <w:rPr>
        <w:rStyle w:val="Rubrik1Char"/>
        <w:sz w:val="44"/>
        <w:szCs w:val="44"/>
      </w:rPr>
      <w:t xml:space="preserve">    </w:t>
    </w:r>
    <w:r w:rsidR="00090222">
      <w:rPr>
        <w:rStyle w:val="Rubrik1Char"/>
        <w:sz w:val="44"/>
        <w:szCs w:val="44"/>
      </w:rPr>
      <w:t>Inlämnas expeditionen Fjugestagränd 5</w:t>
    </w:r>
  </w:p>
  <w:p w14:paraId="3E8208A0" w14:textId="6E2D7363" w:rsidR="00D20F67" w:rsidRDefault="00090222" w:rsidP="00B65517">
    <w:pPr>
      <w:pStyle w:val="Sidhuvud"/>
      <w:pBdr>
        <w:bottom w:val="thickThinSmallGap" w:sz="24" w:space="1" w:color="622423" w:themeColor="accent2" w:themeShade="7F"/>
      </w:pBdr>
      <w:tabs>
        <w:tab w:val="clear" w:pos="9072"/>
        <w:tab w:val="right" w:pos="9639"/>
      </w:tabs>
      <w:ind w:left="-709" w:right="-567"/>
      <w:rPr>
        <w:rFonts w:asciiTheme="majorHAnsi" w:eastAsiaTheme="majorEastAsia" w:hAnsiTheme="majorHAnsi" w:cstheme="majorBidi"/>
        <w:sz w:val="32"/>
        <w:szCs w:val="32"/>
      </w:rPr>
    </w:pPr>
    <w:r w:rsidRPr="00B65517">
      <w:rPr>
        <w:rStyle w:val="Rubrik1Char"/>
        <w:noProof/>
        <w:sz w:val="44"/>
        <w:szCs w:val="44"/>
        <w:lang w:eastAsia="sv-SE"/>
      </w:rPr>
      <w:drawing>
        <wp:inline distT="0" distB="0" distL="0" distR="0" wp14:anchorId="5F276F87" wp14:editId="06EE7A65">
          <wp:extent cx="809625" cy="590444"/>
          <wp:effectExtent l="19050" t="0" r="9525" b="0"/>
          <wp:docPr id="5" name="Bild 1" descr="C:\Users\Vårsådden\Pictures\hsb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årsådden\Pictures\hsb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172" cy="591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Style w:val="Rubrik1Char"/>
        <w:sz w:val="44"/>
        <w:szCs w:val="44"/>
      </w:rPr>
      <w:tab/>
      <w:t xml:space="preserve">            </w:t>
    </w:r>
    <w:r w:rsidR="001A6590">
      <w:rPr>
        <w:rStyle w:val="Rubrik1Char"/>
        <w:sz w:val="44"/>
        <w:szCs w:val="44"/>
      </w:rPr>
      <w:t xml:space="preserve">                        </w:t>
    </w:r>
    <w:r w:rsidR="00B65517">
      <w:rPr>
        <w:rStyle w:val="Rubrik1Char"/>
        <w:sz w:val="44"/>
        <w:szCs w:val="44"/>
      </w:rPr>
      <w:t xml:space="preserve">                       </w:t>
    </w:r>
  </w:p>
  <w:p w14:paraId="1D91CAA7" w14:textId="77777777" w:rsidR="00D20F67" w:rsidRDefault="00D20F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68E3EA5"/>
    <w:multiLevelType w:val="hybridMultilevel"/>
    <w:tmpl w:val="99060674"/>
    <w:lvl w:ilvl="0" w:tplc="E844389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67"/>
    <w:rsid w:val="000038FD"/>
    <w:rsid w:val="00090222"/>
    <w:rsid w:val="000A4638"/>
    <w:rsid w:val="000F5C2E"/>
    <w:rsid w:val="00115A75"/>
    <w:rsid w:val="001221AB"/>
    <w:rsid w:val="0015536E"/>
    <w:rsid w:val="001A6590"/>
    <w:rsid w:val="001E77B9"/>
    <w:rsid w:val="001F2468"/>
    <w:rsid w:val="001F3D69"/>
    <w:rsid w:val="002B167A"/>
    <w:rsid w:val="002C6610"/>
    <w:rsid w:val="00374B70"/>
    <w:rsid w:val="00377AE1"/>
    <w:rsid w:val="00392E7C"/>
    <w:rsid w:val="00473442"/>
    <w:rsid w:val="004B4F02"/>
    <w:rsid w:val="00510C8E"/>
    <w:rsid w:val="00551E5F"/>
    <w:rsid w:val="00584702"/>
    <w:rsid w:val="00591CD9"/>
    <w:rsid w:val="006B1BA6"/>
    <w:rsid w:val="007379E3"/>
    <w:rsid w:val="00762D94"/>
    <w:rsid w:val="007A4C25"/>
    <w:rsid w:val="008673A2"/>
    <w:rsid w:val="00875ED4"/>
    <w:rsid w:val="008E024E"/>
    <w:rsid w:val="009665E1"/>
    <w:rsid w:val="009F6DBE"/>
    <w:rsid w:val="00A42407"/>
    <w:rsid w:val="00A773C9"/>
    <w:rsid w:val="00AB5144"/>
    <w:rsid w:val="00AE2EFC"/>
    <w:rsid w:val="00B029FC"/>
    <w:rsid w:val="00B448F8"/>
    <w:rsid w:val="00B65517"/>
    <w:rsid w:val="00C1226F"/>
    <w:rsid w:val="00C60149"/>
    <w:rsid w:val="00C601D6"/>
    <w:rsid w:val="00C618BE"/>
    <w:rsid w:val="00CA6A3C"/>
    <w:rsid w:val="00CA7111"/>
    <w:rsid w:val="00CE3A15"/>
    <w:rsid w:val="00D20F67"/>
    <w:rsid w:val="00D24F8A"/>
    <w:rsid w:val="00D33E7B"/>
    <w:rsid w:val="00DA6621"/>
    <w:rsid w:val="00DB69AF"/>
    <w:rsid w:val="00E37023"/>
    <w:rsid w:val="00E7741E"/>
    <w:rsid w:val="00E83DA2"/>
    <w:rsid w:val="00F41F92"/>
    <w:rsid w:val="00F97CC5"/>
    <w:rsid w:val="00FA2F91"/>
    <w:rsid w:val="00FB5F09"/>
    <w:rsid w:val="00FC53B5"/>
    <w:rsid w:val="00FE7219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CAA46"/>
  <w15:docId w15:val="{618C13D3-7839-488E-8AF0-A5C9EC7C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5144"/>
  </w:style>
  <w:style w:type="paragraph" w:styleId="Rubrik1">
    <w:name w:val="heading 1"/>
    <w:basedOn w:val="Sidfot"/>
    <w:link w:val="Rubrik1Char"/>
    <w:uiPriority w:val="9"/>
    <w:qFormat/>
    <w:rsid w:val="00B65517"/>
    <w:pPr>
      <w:pBdr>
        <w:top w:val="thinThickSmallGap" w:sz="24" w:space="1" w:color="622423" w:themeColor="accent2" w:themeShade="7F"/>
      </w:pBdr>
      <w:outlineLvl w:val="0"/>
    </w:pPr>
    <w:rPr>
      <w:rFonts w:ascii="Times New Roman" w:hAnsi="Times New Roman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B69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2E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5517"/>
    <w:rPr>
      <w:rFonts w:ascii="Times New Roman" w:hAnsi="Times New Roman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D20F67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0F6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20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0F67"/>
  </w:style>
  <w:style w:type="paragraph" w:styleId="Sidfot">
    <w:name w:val="footer"/>
    <w:basedOn w:val="Normal"/>
    <w:link w:val="SidfotChar"/>
    <w:uiPriority w:val="99"/>
    <w:unhideWhenUsed/>
    <w:rsid w:val="00D20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0F67"/>
  </w:style>
  <w:style w:type="character" w:customStyle="1" w:styleId="Rubrik3Char">
    <w:name w:val="Rubrik 3 Char"/>
    <w:basedOn w:val="Standardstycketeckensnitt"/>
    <w:link w:val="Rubrik3"/>
    <w:uiPriority w:val="9"/>
    <w:semiHidden/>
    <w:rsid w:val="00392E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392E7C"/>
    <w:rPr>
      <w:b/>
      <w:bCs/>
    </w:rPr>
  </w:style>
  <w:style w:type="character" w:customStyle="1" w:styleId="apple-converted-space">
    <w:name w:val="apple-converted-space"/>
    <w:basedOn w:val="Standardstycketeckensnitt"/>
    <w:rsid w:val="00392E7C"/>
  </w:style>
  <w:style w:type="character" w:customStyle="1" w:styleId="Rubrik2Char">
    <w:name w:val="Rubrik 2 Char"/>
    <w:basedOn w:val="Standardstycketeckensnitt"/>
    <w:link w:val="Rubrik2"/>
    <w:uiPriority w:val="9"/>
    <w:semiHidden/>
    <w:rsid w:val="00DB69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semiHidden/>
    <w:unhideWhenUsed/>
    <w:rsid w:val="00875ED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A77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2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5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364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765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492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255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2762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7492">
                  <w:marLeft w:val="72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9EFB941F214F729D28A1328C705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7A72B-2B17-4BB0-A0AE-5C68F9F4B3F7}"/>
      </w:docPartPr>
      <w:docPartBody>
        <w:p w:rsidR="00494277" w:rsidRDefault="00A2412A" w:rsidP="00A2412A">
          <w:pPr>
            <w:pStyle w:val="AB9EFB941F214F729D28A1328C705C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dokumentets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12A"/>
    <w:rsid w:val="001365AD"/>
    <w:rsid w:val="002B44A1"/>
    <w:rsid w:val="00494277"/>
    <w:rsid w:val="004B07A9"/>
    <w:rsid w:val="005B607D"/>
    <w:rsid w:val="00863F17"/>
    <w:rsid w:val="008B1C90"/>
    <w:rsid w:val="00A2412A"/>
    <w:rsid w:val="00A52EA8"/>
    <w:rsid w:val="00CA3924"/>
    <w:rsid w:val="00D31643"/>
    <w:rsid w:val="00E41CDD"/>
    <w:rsid w:val="00F96FA2"/>
    <w:rsid w:val="00FE2AE5"/>
    <w:rsid w:val="00FE50ED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392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680E70B4FF441B8B6F222D38B3B75D">
    <w:name w:val="EF680E70B4FF441B8B6F222D38B3B75D"/>
    <w:rsid w:val="00A2412A"/>
  </w:style>
  <w:style w:type="paragraph" w:customStyle="1" w:styleId="AB9EFB941F214F729D28A1328C705C25">
    <w:name w:val="AB9EFB941F214F729D28A1328C705C25"/>
    <w:rsid w:val="00A2412A"/>
  </w:style>
  <w:style w:type="paragraph" w:customStyle="1" w:styleId="FFD7103C12324BA8B7028844D477646E">
    <w:name w:val="FFD7103C12324BA8B7028844D477646E"/>
    <w:rsid w:val="00A2412A"/>
  </w:style>
  <w:style w:type="paragraph" w:customStyle="1" w:styleId="D1F0B4CFA690408D8350A73AEB0292B9">
    <w:name w:val="D1F0B4CFA690408D8350A73AEB0292B9"/>
    <w:rsid w:val="00A2412A"/>
  </w:style>
  <w:style w:type="paragraph" w:customStyle="1" w:styleId="4BB36A8AA1554F48B161E5CF61158065">
    <w:name w:val="4BB36A8AA1554F48B161E5CF61158065"/>
    <w:rsid w:val="00A2412A"/>
  </w:style>
  <w:style w:type="paragraph" w:customStyle="1" w:styleId="CA0F9EEC72064C48B74BBD51B7BAED80">
    <w:name w:val="CA0F9EEC72064C48B74BBD51B7BAED80"/>
    <w:rsid w:val="00A2412A"/>
  </w:style>
  <w:style w:type="paragraph" w:customStyle="1" w:styleId="DC17B00C042C4CB6B0D12E5CEB689A25">
    <w:name w:val="DC17B00C042C4CB6B0D12E5CEB689A25"/>
    <w:rsid w:val="00A24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E65C3-41F4-824C-A0B3-C6D3E5D0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BRF Vårsådden</vt:lpstr>
    </vt:vector>
  </TitlesOfParts>
  <Company>Hewlett-Packard Company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 Vårsådden</dc:title>
  <dc:creator>Vårsådden</dc:creator>
  <cp:lastModifiedBy>Vårsådden</cp:lastModifiedBy>
  <cp:revision>2</cp:revision>
  <cp:lastPrinted>2019-12-01T11:08:00Z</cp:lastPrinted>
  <dcterms:created xsi:type="dcterms:W3CDTF">2020-08-29T11:05:00Z</dcterms:created>
  <dcterms:modified xsi:type="dcterms:W3CDTF">2020-08-29T11:05:00Z</dcterms:modified>
</cp:coreProperties>
</file>