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4CC" w:rsidRDefault="0081479E" w:rsidP="004E6509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rPr>
          <w:rFonts w:ascii="Arial" w:hAnsi="Arial" w:cs="Arial"/>
        </w:rPr>
        <w:tab/>
        <w:t>Stockholm 2019-</w:t>
      </w:r>
      <w:r w:rsidR="00B4602F">
        <w:rPr>
          <w:rFonts w:ascii="Arial" w:hAnsi="Arial" w:cs="Arial"/>
        </w:rPr>
        <w:t>04-</w:t>
      </w:r>
      <w:r w:rsidR="002570AC">
        <w:rPr>
          <w:rFonts w:ascii="Arial" w:hAnsi="Arial" w:cs="Arial"/>
        </w:rPr>
        <w:t>2</w:t>
      </w:r>
      <w:r w:rsidR="00F960AB">
        <w:rPr>
          <w:rFonts w:ascii="Arial" w:hAnsi="Arial" w:cs="Arial"/>
        </w:rPr>
        <w:t>4</w:t>
      </w:r>
      <w:bookmarkStart w:id="0" w:name="_GoBack"/>
      <w:bookmarkEnd w:id="0"/>
    </w:p>
    <w:p w:rsidR="0081479E" w:rsidRPr="00AF79CD" w:rsidRDefault="0081479E" w:rsidP="00B4602F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F79CD">
        <w:rPr>
          <w:rFonts w:ascii="Arial" w:hAnsi="Arial" w:cs="Arial"/>
          <w:b/>
          <w:color w:val="FF0000"/>
          <w:sz w:val="28"/>
          <w:szCs w:val="28"/>
        </w:rPr>
        <w:t>Renovering av avlopp i bottenplattan Vindragarvägen 12</w:t>
      </w:r>
    </w:p>
    <w:p w:rsidR="0081479E" w:rsidRDefault="0081479E" w:rsidP="0081479E">
      <w:pPr>
        <w:spacing w:after="0" w:line="240" w:lineRule="auto"/>
        <w:rPr>
          <w:rFonts w:ascii="Arial" w:hAnsi="Arial" w:cs="Arial"/>
        </w:rPr>
      </w:pPr>
    </w:p>
    <w:p w:rsidR="0081479E" w:rsidRDefault="0081479E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 avloppsrör som går horisontellt nere i källaren/källargolvet </w:t>
      </w:r>
      <w:r w:rsidR="005441C9">
        <w:rPr>
          <w:rFonts w:ascii="Arial" w:hAnsi="Arial" w:cs="Arial"/>
        </w:rPr>
        <w:t>är i dålig kondition och har</w:t>
      </w:r>
      <w:r>
        <w:rPr>
          <w:rFonts w:ascii="Arial" w:hAnsi="Arial" w:cs="Arial"/>
        </w:rPr>
        <w:t xml:space="preserve"> läckor och hål. Det är </w:t>
      </w:r>
      <w:r w:rsidR="00B4602F">
        <w:rPr>
          <w:rFonts w:ascii="Arial" w:hAnsi="Arial" w:cs="Arial"/>
        </w:rPr>
        <w:t>bland annat</w:t>
      </w:r>
      <w:r>
        <w:rPr>
          <w:rFonts w:ascii="Arial" w:hAnsi="Arial" w:cs="Arial"/>
        </w:rPr>
        <w:t xml:space="preserve"> på grund av detta som vi har haft problem med råttor i källaren. Vi har nu upphandlat renovering av dessa avlopp med Eskilstuna Byggtjänst AB. </w:t>
      </w:r>
      <w:r w:rsidR="00627113" w:rsidRPr="00627113">
        <w:rPr>
          <w:rFonts w:ascii="Arial" w:hAnsi="Arial" w:cs="Arial"/>
          <w:b/>
        </w:rPr>
        <w:t xml:space="preserve">Detta är ett arbete som måste genomföras och </w:t>
      </w:r>
      <w:r w:rsidR="00627113">
        <w:rPr>
          <w:rFonts w:ascii="Arial" w:hAnsi="Arial" w:cs="Arial"/>
          <w:b/>
        </w:rPr>
        <w:t xml:space="preserve">det </w:t>
      </w:r>
      <w:r w:rsidR="00627113" w:rsidRPr="00627113">
        <w:rPr>
          <w:rFonts w:ascii="Arial" w:hAnsi="Arial" w:cs="Arial"/>
          <w:b/>
        </w:rPr>
        <w:t>kan inte skjutas upp.</w:t>
      </w:r>
      <w:r>
        <w:rPr>
          <w:rFonts w:ascii="Arial" w:hAnsi="Arial" w:cs="Arial"/>
        </w:rPr>
        <w:t xml:space="preserve"> Samma entreprenör genomför också </w:t>
      </w:r>
      <w:r w:rsidR="005441C9">
        <w:rPr>
          <w:rFonts w:ascii="Arial" w:hAnsi="Arial" w:cs="Arial"/>
        </w:rPr>
        <w:t xml:space="preserve">nu </w:t>
      </w:r>
      <w:r>
        <w:rPr>
          <w:rFonts w:ascii="Arial" w:hAnsi="Arial" w:cs="Arial"/>
        </w:rPr>
        <w:t>stambyte i Malmgården.</w:t>
      </w:r>
    </w:p>
    <w:p w:rsidR="0081479E" w:rsidRDefault="0081479E" w:rsidP="0081479E">
      <w:pPr>
        <w:spacing w:after="0" w:line="240" w:lineRule="auto"/>
        <w:rPr>
          <w:rFonts w:ascii="Arial" w:hAnsi="Arial" w:cs="Arial"/>
        </w:rPr>
      </w:pPr>
    </w:p>
    <w:p w:rsidR="0081479E" w:rsidRDefault="0081479E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Det är </w:t>
      </w:r>
      <w:proofErr w:type="spellStart"/>
      <w:r>
        <w:rPr>
          <w:rFonts w:ascii="Arial" w:hAnsi="Arial" w:cs="Arial"/>
        </w:rPr>
        <w:t>pga</w:t>
      </w:r>
      <w:proofErr w:type="spellEnd"/>
      <w:r>
        <w:rPr>
          <w:rFonts w:ascii="Arial" w:hAnsi="Arial" w:cs="Arial"/>
        </w:rPr>
        <w:t xml:space="preserve"> detta som ni nu ser deras bilar regelbundet parkerade, med våra tillstånd, på föreningens mark. Det är också deras personal som använder vår föreningslokal som uppehållsrum, </w:t>
      </w:r>
    </w:p>
    <w:p w:rsidR="0081479E" w:rsidRDefault="0081479E" w:rsidP="0081479E">
      <w:pPr>
        <w:spacing w:after="0" w:line="240" w:lineRule="auto"/>
        <w:rPr>
          <w:rFonts w:ascii="Arial" w:hAnsi="Arial" w:cs="Arial"/>
        </w:rPr>
      </w:pPr>
    </w:p>
    <w:p w:rsidR="0081479E" w:rsidRDefault="0081479E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Tidplan för arbetet med avloppsrören i 12:an är nu fastställd så långt det går att bestämma i dagsläget.  Start planeras omkring </w:t>
      </w:r>
      <w:r w:rsidR="00CE7574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maj och arbetet kommer att pågå i ca 6 veckor men vi har preliminärt satt färdigställning till 6 </w:t>
      </w:r>
      <w:r w:rsidR="00B4602F">
        <w:rPr>
          <w:rFonts w:ascii="Arial" w:hAnsi="Arial" w:cs="Arial"/>
        </w:rPr>
        <w:t>juli</w:t>
      </w:r>
      <w:r>
        <w:rPr>
          <w:rFonts w:ascii="Arial" w:hAnsi="Arial" w:cs="Arial"/>
        </w:rPr>
        <w:t xml:space="preserve">. </w:t>
      </w:r>
    </w:p>
    <w:p w:rsidR="00AF79CD" w:rsidRDefault="00AF79CD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Viss håltagning kommer att ske vilket kommer att medföra störande ljud.</w:t>
      </w:r>
    </w:p>
    <w:p w:rsidR="0081479E" w:rsidRDefault="0081479E" w:rsidP="0081479E">
      <w:pPr>
        <w:spacing w:after="0" w:line="240" w:lineRule="auto"/>
        <w:rPr>
          <w:rFonts w:ascii="Arial" w:hAnsi="Arial" w:cs="Arial"/>
        </w:rPr>
      </w:pPr>
    </w:p>
    <w:p w:rsidR="0081479E" w:rsidRDefault="0081479E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Reparation av rören kommer att ske med en metod som kallas för rörinfodring. M</w:t>
      </w:r>
      <w:r w:rsidR="005441C9">
        <w:rPr>
          <w:rFonts w:ascii="Arial" w:hAnsi="Arial" w:cs="Arial"/>
        </w:rPr>
        <w:t>a</w:t>
      </w:r>
      <w:r>
        <w:rPr>
          <w:rFonts w:ascii="Arial" w:hAnsi="Arial" w:cs="Arial"/>
        </w:rPr>
        <w:t>n kan enkl</w:t>
      </w:r>
      <w:r w:rsidR="005441C9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 beskriva detta som att man gör ett nytt rör inne i det gamla röret. </w:t>
      </w:r>
    </w:p>
    <w:p w:rsidR="005441C9" w:rsidRDefault="005441C9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 detta genomförande kan inte dessa delar </w:t>
      </w:r>
      <w:r w:rsidR="00B4602F">
        <w:rPr>
          <w:rFonts w:ascii="Arial" w:hAnsi="Arial" w:cs="Arial"/>
        </w:rPr>
        <w:t>av rörledningarna</w:t>
      </w:r>
      <w:r>
        <w:rPr>
          <w:rFonts w:ascii="Arial" w:hAnsi="Arial" w:cs="Arial"/>
        </w:rPr>
        <w:t xml:space="preserve"> användas. För att klara detta kommer omkopplingar av alla avloppsstammar som går uppåt i huset göras så att man pumpar avlopp förbi dessa horisontella ledningar till ett alternativt avlopp. </w:t>
      </w:r>
      <w:r w:rsidR="009E0973">
        <w:rPr>
          <w:rFonts w:ascii="Arial" w:hAnsi="Arial" w:cs="Arial"/>
        </w:rPr>
        <w:t>Dessa temporära avloppsledningar får inte flyttas eller röras.</w:t>
      </w:r>
      <w:r>
        <w:rPr>
          <w:rFonts w:ascii="Arial" w:hAnsi="Arial" w:cs="Arial"/>
        </w:rPr>
        <w:t xml:space="preserve"> Detta innebär att både vatten och avlopp skall fungera som vanligt i alla lägenheter</w:t>
      </w:r>
      <w:r w:rsidR="00AF79CD">
        <w:rPr>
          <w:rFonts w:ascii="Arial" w:hAnsi="Arial" w:cs="Arial"/>
        </w:rPr>
        <w:t xml:space="preserve"> från entréplan och uppåt.</w:t>
      </w:r>
      <w:r>
        <w:rPr>
          <w:rFonts w:ascii="Arial" w:hAnsi="Arial" w:cs="Arial"/>
        </w:rPr>
        <w:t xml:space="preserve"> </w:t>
      </w:r>
    </w:p>
    <w:p w:rsidR="00F353B4" w:rsidRDefault="00F353B4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Viss håltagning i golvet kommer också att ske i korridoren till cykelrummet och i gången där </w:t>
      </w:r>
      <w:r w:rsidRPr="00A0604D">
        <w:rPr>
          <w:rFonts w:ascii="Arial" w:hAnsi="Arial" w:cs="Arial"/>
          <w:b/>
        </w:rPr>
        <w:t>källarförråd  nr</w:t>
      </w:r>
      <w:r w:rsidR="00A0604D" w:rsidRPr="00A0604D">
        <w:rPr>
          <w:rFonts w:ascii="Arial" w:hAnsi="Arial" w:cs="Arial"/>
          <w:b/>
        </w:rPr>
        <w:t xml:space="preserve"> 173—182</w:t>
      </w:r>
      <w:r w:rsidR="00A060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finns. Här blir det således risk för att det sprids betongdam. Vänligen ta bort saker som kan vara känsliga för detta.</w:t>
      </w:r>
    </w:p>
    <w:p w:rsidR="005441C9" w:rsidRDefault="00F353B4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5441C9">
        <w:rPr>
          <w:rFonts w:ascii="Arial" w:hAnsi="Arial" w:cs="Arial"/>
        </w:rPr>
        <w:t xml:space="preserve"> fem lägenhete</w:t>
      </w:r>
      <w:r>
        <w:rPr>
          <w:rFonts w:ascii="Arial" w:hAnsi="Arial" w:cs="Arial"/>
        </w:rPr>
        <w:t>rna</w:t>
      </w:r>
      <w:r w:rsidR="005441C9">
        <w:rPr>
          <w:rFonts w:ascii="Arial" w:hAnsi="Arial" w:cs="Arial"/>
        </w:rPr>
        <w:t xml:space="preserve"> i källarplanet, ungdomsrummen</w:t>
      </w:r>
      <w:r>
        <w:rPr>
          <w:rFonts w:ascii="Arial" w:hAnsi="Arial" w:cs="Arial"/>
        </w:rPr>
        <w:t xml:space="preserve">, kommer inte att ha vatten eller avlopp under </w:t>
      </w:r>
      <w:r w:rsidR="00B4602F">
        <w:rPr>
          <w:rFonts w:ascii="Arial" w:hAnsi="Arial" w:cs="Arial"/>
        </w:rPr>
        <w:t>reparationstiden.</w:t>
      </w:r>
      <w:r w:rsidR="005441C9">
        <w:rPr>
          <w:rFonts w:ascii="Arial" w:hAnsi="Arial" w:cs="Arial"/>
        </w:rPr>
        <w:t xml:space="preserve"> Dessa blir vi tvungna att evakuera under den tid renoveringen pågår.</w:t>
      </w:r>
      <w:r w:rsidR="00B4602F">
        <w:rPr>
          <w:rFonts w:ascii="Arial" w:hAnsi="Arial" w:cs="Arial"/>
        </w:rPr>
        <w:t xml:space="preserve"> Våra gästrum kommer att användas för detta.</w:t>
      </w:r>
    </w:p>
    <w:p w:rsidR="00AF79CD" w:rsidRDefault="00AF79CD" w:rsidP="0081479E">
      <w:pPr>
        <w:spacing w:after="0" w:line="240" w:lineRule="auto"/>
        <w:rPr>
          <w:rFonts w:ascii="Arial" w:hAnsi="Arial" w:cs="Arial"/>
        </w:rPr>
      </w:pPr>
    </w:p>
    <w:p w:rsidR="00AF79CD" w:rsidRDefault="00AF79CD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Transport av material och utrustning kommer att ske via cykelrummet. </w:t>
      </w:r>
      <w:r w:rsidR="009D2B20">
        <w:rPr>
          <w:rFonts w:ascii="Arial" w:hAnsi="Arial" w:cs="Arial"/>
        </w:rPr>
        <w:t xml:space="preserve">Temporära avloppsledningar dras troligen också denna väg. </w:t>
      </w:r>
      <w:r>
        <w:rPr>
          <w:rFonts w:ascii="Arial" w:hAnsi="Arial" w:cs="Arial"/>
        </w:rPr>
        <w:t xml:space="preserve">Ni ombedes därför att företrädesvis undvika att parkera cyklar inne i detta utrymme. </w:t>
      </w:r>
      <w:r w:rsidR="00F353B4">
        <w:rPr>
          <w:rFonts w:ascii="Arial" w:hAnsi="Arial" w:cs="Arial"/>
        </w:rPr>
        <w:t xml:space="preserve">Ta ut dessa i god tid. </w:t>
      </w:r>
      <w:r>
        <w:rPr>
          <w:rFonts w:ascii="Arial" w:hAnsi="Arial" w:cs="Arial"/>
        </w:rPr>
        <w:t xml:space="preserve">Samma gäller givetvis barnvagnar </w:t>
      </w:r>
      <w:r w:rsidR="009E0973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ör att undvika att dessa blir blockerade eller dammiga/smutsiga </w:t>
      </w:r>
      <w:proofErr w:type="spellStart"/>
      <w:r>
        <w:rPr>
          <w:rFonts w:ascii="Arial" w:hAnsi="Arial" w:cs="Arial"/>
        </w:rPr>
        <w:t>pga</w:t>
      </w:r>
      <w:proofErr w:type="spellEnd"/>
      <w:r>
        <w:rPr>
          <w:rFonts w:ascii="Arial" w:hAnsi="Arial" w:cs="Arial"/>
        </w:rPr>
        <w:t xml:space="preserve"> pågående arbete. Tyvärr har vi inga alternativa utrymmen inomhus att erbjuda.</w:t>
      </w:r>
    </w:p>
    <w:p w:rsidR="005441C9" w:rsidRDefault="005441C9" w:rsidP="0081479E">
      <w:pPr>
        <w:spacing w:after="0" w:line="240" w:lineRule="auto"/>
        <w:rPr>
          <w:rFonts w:ascii="Arial" w:hAnsi="Arial" w:cs="Arial"/>
        </w:rPr>
      </w:pPr>
    </w:p>
    <w:p w:rsidR="005441C9" w:rsidRDefault="005441C9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Eventuella avstängningar av vatten som kan komma att ske kommer att aviseras med anslag i porten.</w:t>
      </w:r>
    </w:p>
    <w:p w:rsidR="00AF79CD" w:rsidRDefault="00AF79CD" w:rsidP="0081479E">
      <w:pPr>
        <w:spacing w:after="0" w:line="240" w:lineRule="auto"/>
        <w:rPr>
          <w:rFonts w:ascii="Arial" w:hAnsi="Arial" w:cs="Arial"/>
        </w:rPr>
      </w:pPr>
    </w:p>
    <w:p w:rsidR="00AF79CD" w:rsidRDefault="00AF79CD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Eventuella frågor </w:t>
      </w:r>
      <w:r w:rsidR="00627113">
        <w:rPr>
          <w:rFonts w:ascii="Arial" w:hAnsi="Arial" w:cs="Arial"/>
        </w:rPr>
        <w:t xml:space="preserve">under reparationstiden </w:t>
      </w:r>
      <w:r>
        <w:rPr>
          <w:rFonts w:ascii="Arial" w:hAnsi="Arial" w:cs="Arial"/>
        </w:rPr>
        <w:t xml:space="preserve">kan </w:t>
      </w:r>
      <w:r w:rsidR="00AC694E" w:rsidRPr="009E0973">
        <w:rPr>
          <w:rFonts w:ascii="Arial" w:hAnsi="Arial" w:cs="Arial"/>
          <w:b/>
        </w:rPr>
        <w:t>skickas</w:t>
      </w:r>
      <w:r>
        <w:rPr>
          <w:rFonts w:ascii="Arial" w:hAnsi="Arial" w:cs="Arial"/>
        </w:rPr>
        <w:t xml:space="preserve"> via vår:</w:t>
      </w:r>
    </w:p>
    <w:p w:rsidR="00D075B0" w:rsidRDefault="00AF79CD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Fastighetsskötare</w:t>
      </w:r>
      <w:r w:rsidR="00D075B0">
        <w:rPr>
          <w:rFonts w:ascii="Arial" w:hAnsi="Arial" w:cs="Arial"/>
        </w:rPr>
        <w:t xml:space="preserve">: </w:t>
      </w:r>
      <w:hyperlink r:id="rId8" w:history="1">
        <w:r w:rsidR="00D075B0" w:rsidRPr="002E632F">
          <w:rPr>
            <w:rStyle w:val="Hyperlnk"/>
            <w:rFonts w:ascii="Arial" w:hAnsi="Arial" w:cs="Arial"/>
          </w:rPr>
          <w:t>fastighetsskotare.malaren@gmail.com</w:t>
        </w:r>
      </w:hyperlink>
    </w:p>
    <w:p w:rsidR="00D075B0" w:rsidRDefault="00D075B0" w:rsidP="00D075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AF79CD">
        <w:rPr>
          <w:rFonts w:ascii="Arial" w:hAnsi="Arial" w:cs="Arial"/>
        </w:rPr>
        <w:t xml:space="preserve">örvaltare  </w:t>
      </w:r>
      <w:r>
        <w:rPr>
          <w:rFonts w:ascii="Arial" w:hAnsi="Arial" w:cs="Arial"/>
        </w:rPr>
        <w:t xml:space="preserve">            </w:t>
      </w:r>
      <w:hyperlink r:id="rId9" w:history="1">
        <w:r w:rsidRPr="002E632F">
          <w:rPr>
            <w:rStyle w:val="Hyperlnk"/>
            <w:rFonts w:ascii="Arial" w:hAnsi="Arial" w:cs="Arial"/>
          </w:rPr>
          <w:t>dan.matsson@hsb.se</w:t>
        </w:r>
      </w:hyperlink>
    </w:p>
    <w:p w:rsidR="00AF79CD" w:rsidRDefault="00AF79CD" w:rsidP="00D075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Styrelse</w:t>
      </w:r>
      <w:r w:rsidR="00D075B0">
        <w:rPr>
          <w:rFonts w:ascii="Arial" w:hAnsi="Arial" w:cs="Arial"/>
        </w:rPr>
        <w:t xml:space="preserve">n :             </w:t>
      </w:r>
      <w:hyperlink r:id="rId10" w:history="1">
        <w:r w:rsidR="00B4602F" w:rsidRPr="00D43A5A">
          <w:rPr>
            <w:rStyle w:val="Hyperlnk"/>
            <w:rFonts w:ascii="Arial" w:hAnsi="Arial" w:cs="Arial"/>
          </w:rPr>
          <w:t>styrelsen.brfmalaren@gmail.com</w:t>
        </w:r>
      </w:hyperlink>
    </w:p>
    <w:p w:rsidR="00D075B0" w:rsidRDefault="00D075B0" w:rsidP="00D075B0">
      <w:pPr>
        <w:spacing w:after="0" w:line="240" w:lineRule="auto"/>
        <w:rPr>
          <w:rFonts w:ascii="Arial" w:hAnsi="Arial" w:cs="Arial"/>
        </w:rPr>
      </w:pPr>
    </w:p>
    <w:p w:rsidR="00AF79CD" w:rsidRDefault="00AF79CD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Styrelsen </w:t>
      </w:r>
    </w:p>
    <w:p w:rsidR="00AF79CD" w:rsidRPr="0081479E" w:rsidRDefault="00AF79CD" w:rsidP="00814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Brf Mälaren</w:t>
      </w:r>
    </w:p>
    <w:sectPr w:rsidR="00AF79CD" w:rsidRPr="0081479E" w:rsidSect="008579A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4AA" w:rsidRDefault="005314AA" w:rsidP="007446D7">
      <w:pPr>
        <w:spacing w:after="0" w:line="240" w:lineRule="auto"/>
      </w:pPr>
      <w:r>
        <w:separator/>
      </w:r>
    </w:p>
  </w:endnote>
  <w:endnote w:type="continuationSeparator" w:id="0">
    <w:p w:rsidR="005314AA" w:rsidRDefault="005314AA" w:rsidP="0074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CA0" w:rsidRPr="008210FC" w:rsidRDefault="00855CA0" w:rsidP="002449DF">
    <w:pPr>
      <w:pStyle w:val="Sidfot"/>
      <w:pBdr>
        <w:top w:val="single" w:sz="4" w:space="1" w:color="auto"/>
      </w:pBdr>
      <w:tabs>
        <w:tab w:val="left" w:pos="3828"/>
        <w:tab w:val="left" w:pos="7088"/>
      </w:tabs>
      <w:rPr>
        <w:lang w:val="en-US"/>
      </w:rPr>
    </w:pPr>
    <w:r w:rsidRPr="008210FC">
      <w:rPr>
        <w:lang w:val="en-US"/>
      </w:rPr>
      <w:t xml:space="preserve">HSB:s </w:t>
    </w:r>
    <w:proofErr w:type="spellStart"/>
    <w:r w:rsidRPr="008210FC">
      <w:rPr>
        <w:lang w:val="en-US"/>
      </w:rPr>
      <w:t>Brf</w:t>
    </w:r>
    <w:proofErr w:type="spellEnd"/>
    <w:r w:rsidRPr="008210FC">
      <w:rPr>
        <w:lang w:val="en-US"/>
      </w:rPr>
      <w:t xml:space="preserve"> </w:t>
    </w:r>
    <w:proofErr w:type="spellStart"/>
    <w:r w:rsidRPr="008210FC">
      <w:rPr>
        <w:lang w:val="en-US"/>
      </w:rPr>
      <w:t>Mälaren</w:t>
    </w:r>
    <w:proofErr w:type="spellEnd"/>
    <w:r w:rsidRPr="008210FC">
      <w:rPr>
        <w:lang w:val="en-US"/>
      </w:rPr>
      <w:t xml:space="preserve"> </w:t>
    </w:r>
    <w:proofErr w:type="spellStart"/>
    <w:r>
      <w:rPr>
        <w:lang w:val="en-US"/>
      </w:rPr>
      <w:t>i</w:t>
    </w:r>
    <w:proofErr w:type="spellEnd"/>
    <w:r>
      <w:rPr>
        <w:lang w:val="en-US"/>
      </w:rPr>
      <w:t xml:space="preserve"> </w:t>
    </w:r>
    <w:r w:rsidRPr="008210FC">
      <w:rPr>
        <w:lang w:val="en-US"/>
      </w:rPr>
      <w:t>Stockholm</w:t>
    </w:r>
    <w:r w:rsidR="00C2464A">
      <w:rPr>
        <w:lang w:val="en-US"/>
      </w:rPr>
      <w:t xml:space="preserve">       </w:t>
    </w:r>
    <w:r w:rsidRPr="008210FC">
      <w:rPr>
        <w:lang w:val="en-US"/>
      </w:rPr>
      <w:t>c/o  HSB Stockholm</w:t>
    </w:r>
    <w:r w:rsidR="00C2464A">
      <w:rPr>
        <w:lang w:val="en-US"/>
      </w:rPr>
      <w:t xml:space="preserve">           </w:t>
    </w:r>
    <w:r w:rsidR="00AB1AF8">
      <w:rPr>
        <w:lang w:val="en-US"/>
      </w:rPr>
      <w:t>styrelsen.brfmalaren</w:t>
    </w:r>
    <w:r w:rsidRPr="008210FC">
      <w:rPr>
        <w:lang w:val="en-US"/>
      </w:rPr>
      <w:t>@</w:t>
    </w:r>
    <w:r w:rsidR="00AB1AF8">
      <w:rPr>
        <w:lang w:val="en-US"/>
      </w:rPr>
      <w:t>gmail.com</w:t>
    </w:r>
  </w:p>
  <w:p w:rsidR="00855CA0" w:rsidRPr="00AB1AF8" w:rsidRDefault="00C2464A" w:rsidP="008210FC">
    <w:pPr>
      <w:pStyle w:val="Sidfot"/>
      <w:tabs>
        <w:tab w:val="left" w:pos="3828"/>
        <w:tab w:val="left" w:pos="7088"/>
      </w:tabs>
      <w:rPr>
        <w:lang w:val="en-US"/>
      </w:rPr>
    </w:pPr>
    <w:r>
      <w:rPr>
        <w:lang w:val="en-US"/>
      </w:rPr>
      <w:t xml:space="preserve">                                                              </w:t>
    </w:r>
    <w:r w:rsidR="00855CA0">
      <w:rPr>
        <w:lang w:val="en-US"/>
      </w:rPr>
      <w:t>112 84 Stockholm</w:t>
    </w:r>
    <w:r>
      <w:rPr>
        <w:lang w:val="en-US"/>
      </w:rPr>
      <w:t xml:space="preserve">              </w:t>
    </w:r>
    <w:r w:rsidR="00855CA0" w:rsidRPr="008210FC">
      <w:rPr>
        <w:lang w:val="en-US"/>
      </w:rPr>
      <w:t>www.</w:t>
    </w:r>
    <w:r>
      <w:rPr>
        <w:lang w:val="en-US"/>
      </w:rPr>
      <w:t>hsb.se/stockholm/brf/malaren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4AA" w:rsidRDefault="005314AA" w:rsidP="007446D7">
      <w:pPr>
        <w:spacing w:after="0" w:line="240" w:lineRule="auto"/>
      </w:pPr>
      <w:r>
        <w:separator/>
      </w:r>
    </w:p>
  </w:footnote>
  <w:footnote w:type="continuationSeparator" w:id="0">
    <w:p w:rsidR="005314AA" w:rsidRDefault="005314AA" w:rsidP="0074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CA0" w:rsidRDefault="00855CA0">
    <w:pPr>
      <w:pStyle w:val="Sidhuvud"/>
    </w:pPr>
    <w:r>
      <w:rPr>
        <w:noProof/>
      </w:rPr>
      <w:drawing>
        <wp:inline distT="0" distB="0" distL="0" distR="0">
          <wp:extent cx="5762625" cy="1114425"/>
          <wp:effectExtent l="0" t="0" r="9525" b="9525"/>
          <wp:docPr id="1" name="Picture 1" descr="\\192.168.1.118\Gemensam\Brf Malaren\BRFMalarenDokument\brf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118\Gemensam\Brf Malaren\BRFMalarenDokument\brf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2A46" w:rsidRDefault="008B2A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A47B9"/>
    <w:multiLevelType w:val="hybridMultilevel"/>
    <w:tmpl w:val="8910D0F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6D7"/>
    <w:rsid w:val="0004694C"/>
    <w:rsid w:val="00061484"/>
    <w:rsid w:val="000632CE"/>
    <w:rsid w:val="000A1120"/>
    <w:rsid w:val="000A6D5D"/>
    <w:rsid w:val="000D3690"/>
    <w:rsid w:val="00134193"/>
    <w:rsid w:val="00155135"/>
    <w:rsid w:val="001D044F"/>
    <w:rsid w:val="002062F2"/>
    <w:rsid w:val="002449DF"/>
    <w:rsid w:val="002570AC"/>
    <w:rsid w:val="00257DBC"/>
    <w:rsid w:val="002A481D"/>
    <w:rsid w:val="002D7DCB"/>
    <w:rsid w:val="00384564"/>
    <w:rsid w:val="003C2BFB"/>
    <w:rsid w:val="00420A47"/>
    <w:rsid w:val="00421C4E"/>
    <w:rsid w:val="004E6509"/>
    <w:rsid w:val="004F152B"/>
    <w:rsid w:val="004F6539"/>
    <w:rsid w:val="005314AA"/>
    <w:rsid w:val="005441C9"/>
    <w:rsid w:val="005A4A2C"/>
    <w:rsid w:val="005F4515"/>
    <w:rsid w:val="00627113"/>
    <w:rsid w:val="0066251B"/>
    <w:rsid w:val="00695174"/>
    <w:rsid w:val="006B04D0"/>
    <w:rsid w:val="0070267F"/>
    <w:rsid w:val="007314A5"/>
    <w:rsid w:val="007446D7"/>
    <w:rsid w:val="0078040C"/>
    <w:rsid w:val="007A55CE"/>
    <w:rsid w:val="007B2939"/>
    <w:rsid w:val="007B357F"/>
    <w:rsid w:val="007D5810"/>
    <w:rsid w:val="007E1FC4"/>
    <w:rsid w:val="0081479E"/>
    <w:rsid w:val="008210FC"/>
    <w:rsid w:val="00855CA0"/>
    <w:rsid w:val="008579A4"/>
    <w:rsid w:val="008B1A9E"/>
    <w:rsid w:val="008B2A46"/>
    <w:rsid w:val="00927471"/>
    <w:rsid w:val="009941F4"/>
    <w:rsid w:val="009B7E7C"/>
    <w:rsid w:val="009D2B20"/>
    <w:rsid w:val="009E0973"/>
    <w:rsid w:val="009F5ED3"/>
    <w:rsid w:val="00A0604D"/>
    <w:rsid w:val="00A360FD"/>
    <w:rsid w:val="00A473BE"/>
    <w:rsid w:val="00A676AF"/>
    <w:rsid w:val="00AB1AF8"/>
    <w:rsid w:val="00AB4A49"/>
    <w:rsid w:val="00AC694E"/>
    <w:rsid w:val="00AF79CD"/>
    <w:rsid w:val="00B4602F"/>
    <w:rsid w:val="00B51678"/>
    <w:rsid w:val="00C07AF6"/>
    <w:rsid w:val="00C2464A"/>
    <w:rsid w:val="00C44494"/>
    <w:rsid w:val="00C91ABC"/>
    <w:rsid w:val="00CE702F"/>
    <w:rsid w:val="00CE7574"/>
    <w:rsid w:val="00CF1BC4"/>
    <w:rsid w:val="00D075B0"/>
    <w:rsid w:val="00D628E8"/>
    <w:rsid w:val="00DB6574"/>
    <w:rsid w:val="00DB74CC"/>
    <w:rsid w:val="00DD622B"/>
    <w:rsid w:val="00E816F0"/>
    <w:rsid w:val="00E92357"/>
    <w:rsid w:val="00F16FC9"/>
    <w:rsid w:val="00F3213C"/>
    <w:rsid w:val="00F353B4"/>
    <w:rsid w:val="00F3770D"/>
    <w:rsid w:val="00F64DD1"/>
    <w:rsid w:val="00F9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E6E8F"/>
  <w15:docId w15:val="{4DB8ECC9-04DE-4E01-8E1D-C1D01EC6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4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446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4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46D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44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46D7"/>
  </w:style>
  <w:style w:type="paragraph" w:styleId="Sidfot">
    <w:name w:val="footer"/>
    <w:basedOn w:val="Normal"/>
    <w:link w:val="SidfotChar"/>
    <w:uiPriority w:val="99"/>
    <w:unhideWhenUsed/>
    <w:rsid w:val="00744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46D7"/>
  </w:style>
  <w:style w:type="character" w:styleId="Hyperlnk">
    <w:name w:val="Hyperlink"/>
    <w:basedOn w:val="Standardstycketeckensnitt"/>
    <w:uiPriority w:val="99"/>
    <w:unhideWhenUsed/>
    <w:rsid w:val="007446D7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744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44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7446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2449DF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D07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tighetsskotare.malare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yrelsen.brfmalar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.matsson@hsb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E0CF-3F54-4553-864E-803C21E5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467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cp:lastModifiedBy>Anita Euren</cp:lastModifiedBy>
  <cp:revision>13</cp:revision>
  <cp:lastPrinted>2019-04-22T16:14:00Z</cp:lastPrinted>
  <dcterms:created xsi:type="dcterms:W3CDTF">2019-04-03T21:20:00Z</dcterms:created>
  <dcterms:modified xsi:type="dcterms:W3CDTF">2019-04-24T15:54:00Z</dcterms:modified>
</cp:coreProperties>
</file>