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F9" w:rsidRDefault="007600F9" w:rsidP="007600F9">
      <w:pPr>
        <w:pStyle w:val="Rubrik1"/>
        <w:jc w:val="center"/>
      </w:pPr>
      <w:r>
        <w:t>PERSONUPPGIFTSPOLICY</w:t>
      </w:r>
    </w:p>
    <w:p w:rsidR="003E5063" w:rsidRPr="003E5063" w:rsidRDefault="003E5063" w:rsidP="003E5063">
      <w:pPr>
        <w:pStyle w:val="Brdtext"/>
      </w:pPr>
    </w:p>
    <w:p w:rsidR="007600F9" w:rsidRDefault="007600F9" w:rsidP="007600F9">
      <w:pPr>
        <w:pStyle w:val="Rubrik1"/>
        <w:tabs>
          <w:tab w:val="left" w:pos="851"/>
        </w:tabs>
      </w:pPr>
      <w:r>
        <w:t>1</w:t>
      </w:r>
      <w:r>
        <w:tab/>
        <w:t>BAKGRUND</w:t>
      </w:r>
    </w:p>
    <w:p w:rsidR="007600F9" w:rsidRDefault="00110662" w:rsidP="007600F9">
      <w:pPr>
        <w:pStyle w:val="Brdtext"/>
      </w:pPr>
      <w:r>
        <w:t xml:space="preserve">I </w:t>
      </w:r>
      <w:r w:rsidR="002060FE">
        <w:t xml:space="preserve">den verksamhet </w:t>
      </w:r>
      <w:r>
        <w:t xml:space="preserve">som </w:t>
      </w:r>
      <w:r w:rsidR="0099002F" w:rsidRPr="0099002F">
        <w:rPr>
          <w:b/>
        </w:rPr>
        <w:t>HSB brf Berga</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 xml:space="preserve">i egenskap av personuppgiftsansvarig samt personuppgiftsbiträde, 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rsidR="002060FE" w:rsidRDefault="002060FE" w:rsidP="007600F9">
      <w:pPr>
        <w:pStyle w:val="Brdtext"/>
      </w:pPr>
    </w:p>
    <w:p w:rsidR="007600F9" w:rsidRDefault="007600F9" w:rsidP="007600F9">
      <w:pPr>
        <w:pStyle w:val="Rubrik1"/>
        <w:tabs>
          <w:tab w:val="left" w:pos="851"/>
        </w:tabs>
        <w:ind w:left="851" w:hanging="851"/>
      </w:pPr>
      <w:r>
        <w:t>2</w:t>
      </w:r>
      <w:r>
        <w:tab/>
        <w:t>VAD, VARFÖR OCH HUR LÄNGE BEHANDLAR VI?</w:t>
      </w:r>
    </w:p>
    <w:p w:rsidR="007600F9" w:rsidRDefault="007600F9" w:rsidP="007600F9">
      <w:pPr>
        <w:pStyle w:val="Rubrik2"/>
        <w:tabs>
          <w:tab w:val="left" w:pos="851"/>
        </w:tabs>
      </w:pPr>
      <w:r>
        <w:t>2.1</w:t>
      </w:r>
      <w:r>
        <w:tab/>
        <w:t>Allmänt</w:t>
      </w:r>
    </w:p>
    <w:p w:rsidR="007600F9" w:rsidRDefault="005F62E9" w:rsidP="007600F9">
      <w:pPr>
        <w:pStyle w:val="Brdtext"/>
      </w:pPr>
      <w:r>
        <w:t xml:space="preserve">Bostadsrättsföreningen </w:t>
      </w:r>
      <w:r w:rsidR="007600F9">
        <w:t>samlar in och behandlar personuppgifter inom de områden och funktioner som listas nedan.</w:t>
      </w:r>
    </w:p>
    <w:p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rsidR="00C127D8" w:rsidRDefault="00552C8D" w:rsidP="007600F9">
      <w:pPr>
        <w:pStyle w:val="Rubrik2"/>
        <w:tabs>
          <w:tab w:val="left" w:pos="851"/>
        </w:tabs>
      </w:pPr>
      <w:r>
        <w:t>2.2</w:t>
      </w:r>
      <w:r w:rsidR="00110662">
        <w:t xml:space="preserve"> </w:t>
      </w:r>
      <w:r w:rsidR="00C127D8">
        <w:t>Medlemmar</w:t>
      </w:r>
      <w:r w:rsidR="00C127D8">
        <w:softHyphen/>
      </w:r>
      <w:r w:rsidR="00C127D8">
        <w:softHyphen/>
      </w:r>
    </w:p>
    <w:p w:rsidR="00C127D8" w:rsidRPr="007600F9" w:rsidRDefault="00C127D8" w:rsidP="00C127D8">
      <w:pPr>
        <w:pStyle w:val="Brdtext"/>
        <w:rPr>
          <w:i/>
        </w:rPr>
      </w:pPr>
      <w:r w:rsidRPr="007600F9">
        <w:rPr>
          <w:i/>
        </w:rPr>
        <w:t>Vilka personuppgifter behandlas och vem är mottagare?</w:t>
      </w:r>
    </w:p>
    <w:p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t>kreditupplysningsinformation,</w:t>
      </w:r>
      <w:r w:rsidR="00A01260">
        <w:t xml:space="preserve"> </w:t>
      </w:r>
      <w:r w:rsidR="00141E80">
        <w:t>insats</w:t>
      </w:r>
      <w:r w:rsidR="004C5AFA">
        <w:t xml:space="preserve"> för bostadsrätt</w:t>
      </w:r>
      <w:r w:rsidR="00A01260">
        <w:t>, uppgifter om pantsättning,</w:t>
      </w:r>
      <w:r w:rsidR="00C16BB1">
        <w:t xml:space="preserve"> tidpunkt för </w:t>
      </w:r>
      <w:r w:rsidR="00C16BB1">
        <w:lastRenderedPageBreak/>
        <w:t xml:space="preserve">inträde och utträde ur </w:t>
      </w:r>
      <w:r w:rsidR="005F62E9">
        <w:t>Bostadsrättsföreningen</w:t>
      </w:r>
      <w:r w:rsidR="00C16BB1">
        <w:t xml:space="preserve">, </w:t>
      </w:r>
      <w:r w:rsidR="00A01260">
        <w:t>uppgifter om lägenheten,</w:t>
      </w:r>
      <w:r w:rsidR="00D730D9">
        <w:t xml:space="preserve"> städaktiviteter, uppgift om parkeringsplats och förråd, bild och film från </w:t>
      </w:r>
      <w:r w:rsidR="003E5063">
        <w:t xml:space="preserve">eventuell </w:t>
      </w:r>
      <w:r w:rsidR="00D730D9">
        <w:t>kameraövervakning</w:t>
      </w:r>
      <w:r w:rsidR="003E5063">
        <w:t>.</w:t>
      </w:r>
      <w:r w:rsidR="00A01260">
        <w:t xml:space="preserve"> </w:t>
      </w:r>
    </w:p>
    <w:p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w:t>
      </w:r>
      <w:r w:rsidR="004C5AFA">
        <w:t xml:space="preserve">servicecenter, </w:t>
      </w:r>
      <w:r w:rsidR="00C16BB1">
        <w:t>fastighetsförvaltare, regional HSB-förening,</w:t>
      </w:r>
      <w:r w:rsidR="00733CB4" w:rsidRPr="00733CB4">
        <w:t xml:space="preserve"> </w:t>
      </w:r>
      <w:r w:rsidR="00733CB4">
        <w:t>andra fastighetsbolag, banker,</w:t>
      </w:r>
      <w:r w:rsidR="00C16BB1">
        <w:t xml:space="preserve">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rsidR="00C127D8" w:rsidRPr="007600F9" w:rsidRDefault="00C127D8" w:rsidP="00C127D8">
      <w:pPr>
        <w:pStyle w:val="Brdtext"/>
        <w:rPr>
          <w:i/>
        </w:rPr>
      </w:pPr>
      <w:r w:rsidRPr="007600F9">
        <w:rPr>
          <w:i/>
        </w:rPr>
        <w:t>För vilka ändamål behandlas personuppgifterna?</w:t>
      </w:r>
    </w:p>
    <w:p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D730D9">
        <w:t>kameraövervakning i syfte att förhindra brott</w:t>
      </w:r>
      <w:r w:rsidR="003E5063">
        <w:t>.</w:t>
      </w:r>
    </w:p>
    <w:p w:rsidR="000A1D67" w:rsidRPr="007600F9" w:rsidRDefault="000A1D67" w:rsidP="000A1D67">
      <w:pPr>
        <w:pStyle w:val="Brdtext"/>
        <w:rPr>
          <w:i/>
        </w:rPr>
      </w:pPr>
      <w:r w:rsidRPr="007600F9">
        <w:rPr>
          <w:i/>
        </w:rPr>
        <w:t>Vilken är den lagliga grunden för behandlingen?</w:t>
      </w:r>
    </w:p>
    <w:p w:rsidR="002E05AA" w:rsidRDefault="000A1D67" w:rsidP="00733CB4">
      <w:pPr>
        <w:pStyle w:val="Brdtext"/>
        <w:rPr>
          <w:i/>
          <w:iCs/>
        </w:rPr>
      </w:pPr>
      <w:r>
        <w:t>Personuppgifter för bostadsrättsföreningens medlemmar behandlas för att uppfylla rättsliga skyldigheter, ingå eller fullgöra avtal med medlemmen eller med stöd utav en intresseavvägning.</w:t>
      </w:r>
      <w:r w:rsidR="00733CB4">
        <w:t xml:space="preserve"> För det fall pers</w:t>
      </w:r>
      <w:r w:rsidR="00733CB4" w:rsidRPr="00733CB4">
        <w:t xml:space="preserve">onuppgifter </w:t>
      </w:r>
      <w:r w:rsidR="00733CB4">
        <w:t xml:space="preserve">delas </w:t>
      </w:r>
      <w:r w:rsidR="00733CB4" w:rsidRPr="00733CB4">
        <w:rPr>
          <w:iCs/>
        </w:rPr>
        <w:t xml:space="preserve">med </w:t>
      </w:r>
      <w:r w:rsidR="002E05AA" w:rsidRPr="00733CB4">
        <w:rPr>
          <w:iCs/>
        </w:rPr>
        <w:t>andra fastighetsbolag som önskar få referenser på potentiella boenden</w:t>
      </w:r>
      <w:r w:rsidR="00733CB4" w:rsidRPr="00733CB4">
        <w:rPr>
          <w:iCs/>
        </w:rPr>
        <w:t xml:space="preserve"> eller till banker som önskar få kännedom om nuvarande eller tidigare pantförhållanden på bostaden</w:t>
      </w:r>
      <w:r w:rsidR="00733CB4">
        <w:rPr>
          <w:iCs/>
        </w:rPr>
        <w:t xml:space="preserve"> inhämtas alltid ditt samtycke.</w:t>
      </w:r>
    </w:p>
    <w:p w:rsidR="00C127D8" w:rsidRDefault="00C127D8" w:rsidP="00C127D8">
      <w:pPr>
        <w:pStyle w:val="Brdtext"/>
        <w:rPr>
          <w:i/>
        </w:rPr>
      </w:pPr>
      <w:r w:rsidRPr="007600F9">
        <w:rPr>
          <w:i/>
        </w:rPr>
        <w:t>Hur länge lagras uppgifterna?</w:t>
      </w:r>
    </w:p>
    <w:p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0A1D67">
        <w:t xml:space="preserve"> eller 10 år (viss preskription)</w:t>
      </w:r>
      <w:r>
        <w:t>.</w:t>
      </w:r>
    </w:p>
    <w:p w:rsidR="00A01260" w:rsidRDefault="00A01260" w:rsidP="00A01260">
      <w:pPr>
        <w:pStyle w:val="Rubrik2"/>
        <w:tabs>
          <w:tab w:val="left" w:pos="851"/>
        </w:tabs>
      </w:pPr>
      <w:r>
        <w:t>2.</w:t>
      </w:r>
      <w:r w:rsidR="00124D39">
        <w:t>3</w:t>
      </w:r>
      <w:r>
        <w:t xml:space="preserve"> andrahandshyresgäster</w:t>
      </w:r>
    </w:p>
    <w:p w:rsidR="00A01260" w:rsidRPr="007600F9" w:rsidRDefault="00A01260" w:rsidP="00A01260">
      <w:pPr>
        <w:pStyle w:val="Brdtext"/>
        <w:rPr>
          <w:i/>
        </w:rPr>
      </w:pPr>
      <w:r w:rsidRPr="007600F9">
        <w:rPr>
          <w:i/>
        </w:rPr>
        <w:t>Vilka personuppgifter behandlas och vem är mottagare?</w:t>
      </w:r>
    </w:p>
    <w:p w:rsidR="00A01260" w:rsidRDefault="00A01260" w:rsidP="00A01260">
      <w:pPr>
        <w:pStyle w:val="Brdtext"/>
      </w:pPr>
      <w:r>
        <w:t xml:space="preserve">Personuppgifter som behandlas är huvudsakligen namn, personnummer, adress och telefonnummer, </w:t>
      </w:r>
      <w:r w:rsidR="00491F22">
        <w:t xml:space="preserve">ID-handlingar, </w:t>
      </w:r>
      <w:r w:rsidR="00902DE2">
        <w:t>ekonomisk information, uppgift</w:t>
      </w:r>
      <w:r w:rsidR="00491F22">
        <w:t xml:space="preserve"> om </w:t>
      </w:r>
      <w:r w:rsidR="00576C35">
        <w:t>familj</w:t>
      </w:r>
      <w:r w:rsidR="003E5063">
        <w:t xml:space="preserve"> och</w:t>
      </w:r>
      <w:r w:rsidR="00576C35">
        <w:t xml:space="preserve"> </w:t>
      </w:r>
      <w:r w:rsidR="005F62E9">
        <w:t>ansökningshandlingar</w:t>
      </w:r>
      <w:r>
        <w:t>.</w:t>
      </w:r>
    </w:p>
    <w:p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fastighetskötare, låsleverantörer, </w:t>
      </w:r>
      <w:r w:rsidR="00902DE2">
        <w:t xml:space="preserve">regional HSB-förening </w:t>
      </w:r>
      <w:r>
        <w:t>och myndigheter om så krävs.</w:t>
      </w:r>
    </w:p>
    <w:p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rsidR="00A01260" w:rsidRPr="007600F9" w:rsidRDefault="00A01260" w:rsidP="00A01260">
      <w:pPr>
        <w:pStyle w:val="Brdtext"/>
        <w:rPr>
          <w:i/>
        </w:rPr>
      </w:pPr>
      <w:r w:rsidRPr="007600F9">
        <w:rPr>
          <w:i/>
        </w:rPr>
        <w:t>För vilka ändamål behandlas personuppgifterna?</w:t>
      </w:r>
    </w:p>
    <w:p w:rsidR="00A01260" w:rsidRDefault="005F62E9" w:rsidP="00A01260">
      <w:pPr>
        <w:pStyle w:val="Brdtext"/>
      </w:pPr>
      <w:r>
        <w:t xml:space="preserve">Andrahandshyresgästens </w:t>
      </w:r>
      <w:r w:rsidR="00A01260">
        <w:t>personuppgifter behandlas för följande ändamål: hantera intresseanmälningar,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rsidR="000A1D67" w:rsidRPr="007600F9" w:rsidRDefault="000A1D67" w:rsidP="000A1D67">
      <w:pPr>
        <w:pStyle w:val="Brdtext"/>
        <w:rPr>
          <w:i/>
        </w:rPr>
      </w:pPr>
      <w:r w:rsidRPr="007600F9">
        <w:rPr>
          <w:i/>
        </w:rPr>
        <w:t>Vilken är den lagliga grunden för behandlingen?</w:t>
      </w:r>
    </w:p>
    <w:p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rsidR="00A01260" w:rsidRPr="007600F9" w:rsidRDefault="00A01260" w:rsidP="00A01260">
      <w:pPr>
        <w:pStyle w:val="Brdtext"/>
        <w:rPr>
          <w:i/>
        </w:rPr>
      </w:pPr>
      <w:r w:rsidRPr="007600F9">
        <w:rPr>
          <w:i/>
        </w:rPr>
        <w:t>Hur länge lagras uppgifterna?</w:t>
      </w:r>
    </w:p>
    <w:p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t.ex. 7 år (rörande bokföring, beskattning etc eller 10 år (viss preskription).</w:t>
      </w:r>
    </w:p>
    <w:p w:rsidR="007600F9" w:rsidRDefault="00D65296" w:rsidP="007600F9">
      <w:pPr>
        <w:pStyle w:val="Rubrik2"/>
        <w:tabs>
          <w:tab w:val="left" w:pos="851"/>
        </w:tabs>
      </w:pPr>
      <w:r>
        <w:t>2.</w:t>
      </w:r>
      <w:r w:rsidR="00124D39">
        <w:t>4</w:t>
      </w:r>
      <w:r>
        <w:t xml:space="preserve"> </w:t>
      </w:r>
      <w:r w:rsidR="00591FC3">
        <w:t>anställda</w:t>
      </w:r>
    </w:p>
    <w:p w:rsidR="007600F9" w:rsidRPr="007600F9" w:rsidRDefault="007600F9" w:rsidP="007600F9">
      <w:pPr>
        <w:pStyle w:val="Brdtext"/>
        <w:rPr>
          <w:i/>
        </w:rPr>
      </w:pPr>
      <w:r w:rsidRPr="007600F9">
        <w:rPr>
          <w:i/>
        </w:rPr>
        <w:t>Vilka personuppgifter behandlas och vem är mottagare?</w:t>
      </w:r>
    </w:p>
    <w:p w:rsidR="007600F9" w:rsidRDefault="007600F9" w:rsidP="007600F9">
      <w:pPr>
        <w:pStyle w:val="Brdtext"/>
      </w:pPr>
      <w:r>
        <w:t xml:space="preserve">Personuppgifter som behandlas är huvudsakligen namn, personnummer, telefonnummer, bankuppgifter, underlag för ersättning och förmåner, adress, information </w:t>
      </w:r>
      <w:r w:rsidR="00E83DD7">
        <w:t>om närstående, kvalifikationer</w:t>
      </w:r>
      <w:r>
        <w:t>, erfarenhet och utveckling, frånvaro, sjukdom och eventuell rehabilitering.</w:t>
      </w:r>
    </w:p>
    <w:p w:rsidR="007600F9" w:rsidRDefault="007600F9" w:rsidP="007600F9">
      <w:pPr>
        <w:pStyle w:val="Brdtext"/>
      </w:pPr>
      <w:r>
        <w:t xml:space="preserve">De som </w:t>
      </w:r>
      <w:r w:rsidR="00902DE2">
        <w:t xml:space="preserve">kan komma i kontakt med </w:t>
      </w:r>
      <w:r>
        <w:t xml:space="preserve">uppgifterna är </w:t>
      </w:r>
      <w:r w:rsidR="00576C35">
        <w:t xml:space="preserve">Bostadsrättsföreningens styrelse, </w:t>
      </w:r>
      <w:r>
        <w:t>ansvarig</w:t>
      </w:r>
      <w:r w:rsidR="00576C35">
        <w:t>a</w:t>
      </w:r>
      <w:r>
        <w:t xml:space="preserve"> chefer, ekonomiavdelning och interna eller externa aktörer som administrerar löner</w:t>
      </w:r>
      <w:r w:rsidR="00902DE2">
        <w:t>, regional HSB-förening</w:t>
      </w:r>
      <w:r>
        <w:t xml:space="preserve"> och andra förmåner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Den anställdes personuppgifter krävs bland annat för följande ändamål: löneutbetalning, beräkning av provision, lönerevision och andra ersättningar och förmåner, allmän personaladministration, tillhandahålla personalkläder, tidrapportering, </w:t>
      </w:r>
      <w:r w:rsidR="00591FC3">
        <w:t xml:space="preserve">avvikelserapportering, </w:t>
      </w:r>
      <w:r>
        <w:t xml:space="preserve">styrelsearvoden, upprätthålla beredskaps- och katastrofplanering, kontakta anhöriga i samband med tillbud/olyckor rörande den anställde, tillhandahålla företagshälsovård, semester, </w:t>
      </w:r>
      <w:r>
        <w:lastRenderedPageBreak/>
        <w:t>admi</w:t>
      </w:r>
      <w:r w:rsidR="00902DE2">
        <w:t>nistration av</w:t>
      </w:r>
      <w:r>
        <w:t xml:space="preserve"> anställningsförmåner (inklusive pensioner, livförsäkring och hälso- och sjukvårdsförsäkring), upprätthålla</w:t>
      </w:r>
      <w:r w:rsidR="00902DE2">
        <w:t>nde av</w:t>
      </w:r>
      <w:r>
        <w:t xml:space="preserve"> sjukdoms- och frånvarodokumentation för beräkning av sjuklön och deltagande i rehabiliteringsutredningar i enlighet med arbetsmiljölagen, beslut om lämpligheten för visst arbete, möjliggöra utvärdering och granskning av prestationer (inklusive information om prestationsförmåga och annan bedömningsinformation och utvecklingssamtal med den anställde) och också för att säkerställa uppfyllelse av legala skyldigheter (inklusive, men inte begränsat till, inkomstskatt och socialförsäkringslagstiftning och all relevant arbetsrättslig lagstiftning, såsom för att uppfylla de turordningsbestämmelser som gäller vid uppsägning eller för att utfärda arbetsgivarintyg).</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Bostadsrättsföreningens anställdas personuppgifter inhämtas och behandlas för att fullgöra skyldigheter enligt lag, kollektivavtal, för ingåendet och fullgörandet av enskilda avtal eller med stöd av en intresseavvägning.</w:t>
      </w:r>
    </w:p>
    <w:p w:rsidR="007600F9" w:rsidRPr="007600F9" w:rsidRDefault="007600F9" w:rsidP="007600F9">
      <w:pPr>
        <w:pStyle w:val="Brdtext"/>
        <w:rPr>
          <w:i/>
        </w:rPr>
      </w:pPr>
      <w:r w:rsidRPr="007600F9">
        <w:rPr>
          <w:i/>
        </w:rPr>
        <w:t>Hur länge lagras 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personuppgifter och tar bort de uppgifter som inte längre behövs. När en anställning upphör finns som utgångspunkt ingen anledning att spara den f.d. anställdes personuppgifter. Detta inkluderar den anställdes e-postkonto och </w:t>
      </w:r>
      <w:r w:rsidR="003E5063">
        <w:t xml:space="preserve">eventuella </w:t>
      </w:r>
      <w:r w:rsidR="007600F9">
        <w:t>uppgifter om den anställde på</w:t>
      </w:r>
      <w:r w:rsidR="003E5063">
        <w:t xml:space="preserve"> </w:t>
      </w:r>
      <w:r>
        <w:t>Bostadsrättsföreningen</w:t>
      </w:r>
      <w:r w:rsidR="00E83DD7">
        <w:t>s</w:t>
      </w:r>
      <w:r w:rsidR="007600F9">
        <w:t xml:space="preserve"> webbplats. Gallring ska i sådana fall ske snarast möjligt efter anställningens upphörande.</w:t>
      </w:r>
    </w:p>
    <w:p w:rsidR="007600F9" w:rsidRDefault="007600F9" w:rsidP="007600F9">
      <w:pPr>
        <w:pStyle w:val="Brdtext"/>
      </w:pPr>
      <w:r>
        <w:t xml:space="preserve">Från detta finns dock viktiga undantag. För att uppfylla sina åtaganden i enlighet med arbetsrättslig, skatterättslig och socialförsäkringsrättslig lagstiftning behöver </w:t>
      </w:r>
      <w:r w:rsidR="00576C35">
        <w:t xml:space="preserve">Bostadsrättsföreningen </w:t>
      </w:r>
      <w:r>
        <w:t xml:space="preserve">spara vissa uppgifter om den anställde även under en period efter anställningens upphörande. Exempelvis måste uppgifter sparas för att uppfylla rättsliga skyldigheter avseende beskattning eller bokföring, </w:t>
      </w:r>
      <w:proofErr w:type="gramStart"/>
      <w:r>
        <w:t>åligganden</w:t>
      </w:r>
      <w:proofErr w:type="gramEnd"/>
      <w:r>
        <w:t xml:space="preserve"> rörande den anställdes företrädesrätt till återanställning i lag (1982:80) om anställningsskydd samt för att hantera rättsliga krav som kan tänkas riktas mot </w:t>
      </w:r>
      <w:r w:rsidR="00576C35">
        <w:t>Bostadsrättsföreningen</w:t>
      </w:r>
      <w:r>
        <w:t>. Det krävs ibland också att uppgifter bevaras för utbetalning av exempelvis pension eller avgångsvederlag. I dessa undantagsfall lagras uppgifter i 2 år</w:t>
      </w:r>
      <w:r w:rsidR="000A1D67">
        <w:t xml:space="preserve">, 7 år </w:t>
      </w:r>
      <w:r>
        <w:t xml:space="preserve">(rörande bokföring, beskattning </w:t>
      </w:r>
      <w:proofErr w:type="spellStart"/>
      <w:r w:rsidR="000A1D67">
        <w:t>etc</w:t>
      </w:r>
      <w:proofErr w:type="spellEnd"/>
      <w:r w:rsidR="000A1D67">
        <w:t>) eller 10 år (viss preskription)</w:t>
      </w:r>
      <w:r>
        <w:t>.</w:t>
      </w:r>
      <w:r w:rsidR="00EC58B7">
        <w:t xml:space="preserve"> För vissa pensionsåtaganden måste uppgifter lagras betydligt längre än så.</w:t>
      </w:r>
    </w:p>
    <w:p w:rsidR="007600F9" w:rsidRDefault="007600F9" w:rsidP="007600F9">
      <w:pPr>
        <w:pStyle w:val="Brdtext"/>
      </w:pPr>
      <w:r>
        <w:t xml:space="preserve">Vissa av de personuppgifter </w:t>
      </w:r>
      <w:r w:rsidR="00576C35">
        <w:t xml:space="preserve">Bostadsrättsföreningen </w:t>
      </w:r>
      <w:r>
        <w:t xml:space="preserve">behandlar till följd av anställningen kan utgöra känsliga uppgifter. Häribland kan nämnas sjukdomstillstånd eller facklig tillhörighet. Se mer om </w:t>
      </w:r>
      <w:r w:rsidR="00576C35">
        <w:t>Bostadsrättsföreningen</w:t>
      </w:r>
      <w:r>
        <w:t>s hantering av känsliga uppgifter nedan.</w:t>
      </w:r>
    </w:p>
    <w:p w:rsidR="007600F9" w:rsidRDefault="007600F9" w:rsidP="007600F9">
      <w:pPr>
        <w:pStyle w:val="Rubrik2"/>
        <w:tabs>
          <w:tab w:val="left" w:pos="851"/>
        </w:tabs>
      </w:pPr>
      <w:r>
        <w:t>2.</w:t>
      </w:r>
      <w:r w:rsidR="00124D39">
        <w:t>5</w:t>
      </w:r>
      <w:r>
        <w:tab/>
        <w:t>Konsulter</w:t>
      </w:r>
    </w:p>
    <w:p w:rsidR="007600F9" w:rsidRPr="007600F9" w:rsidRDefault="007600F9" w:rsidP="007600F9">
      <w:pPr>
        <w:pStyle w:val="Brdtext"/>
        <w:rPr>
          <w:i/>
        </w:rPr>
      </w:pPr>
      <w:r w:rsidRPr="007600F9">
        <w:rPr>
          <w:i/>
        </w:rPr>
        <w:t>Vilka personuppgifter behandlas och vem är mottagare?</w:t>
      </w:r>
    </w:p>
    <w:p w:rsidR="007600F9" w:rsidRDefault="003D2162" w:rsidP="007600F9">
      <w:pPr>
        <w:pStyle w:val="Brdtext"/>
      </w:pPr>
      <w:r>
        <w:t xml:space="preserve">Personuppgifter som behandlas </w:t>
      </w:r>
      <w:r w:rsidR="007600F9">
        <w:t xml:space="preserve">är </w:t>
      </w:r>
      <w:r>
        <w:t xml:space="preserve">huvudsakligen </w:t>
      </w:r>
      <w:r w:rsidR="007600F9">
        <w:t>namn, personnummer, adress, e-postadress, telefonnummer, bankkontonummer, bank- och postgironummer, information om kvalifikationer, underlag för beräkning av arvode, erfarenhet m.m. och information om frånvaro och även kontaktuppgifter till den enskilde konsultens chef.</w:t>
      </w:r>
    </w:p>
    <w:p w:rsidR="007600F9" w:rsidRDefault="007600F9" w:rsidP="007600F9">
      <w:pPr>
        <w:pStyle w:val="Brdtext"/>
      </w:pPr>
      <w:r>
        <w:lastRenderedPageBreak/>
        <w:t xml:space="preserve">De som </w:t>
      </w:r>
      <w:r w:rsidR="00902DE2">
        <w:t xml:space="preserve">kan komma i kontakt med </w:t>
      </w:r>
      <w:r>
        <w:t xml:space="preserve">uppgifterna är huvudsakligen </w:t>
      </w:r>
      <w:r w:rsidR="00902DE2">
        <w:t xml:space="preserve">Bostadsrättsföreningens styrelse, regional HSB-förening, </w:t>
      </w:r>
      <w:r>
        <w:t>eventuella externa aktörer som administrerar utbetalningar av arvode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upprätthålla frånvaro-dokumentation för bedömning av konsultarvode, ta beslut om lämpligheten för vissa tjänster och uppdrag, möjliggöra utvärdering och granskning av prestationer och också mer generellt för att säkerställa uppfyllelse av legala skyldigheter.</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Konsulters personuppgifter behandlas för att uppfylla rättsliga förpliktelser, för att kunna ingå och fullgöra konsultavtal eller med stöd av en intresseavvägning.</w:t>
      </w:r>
    </w:p>
    <w:p w:rsidR="007600F9" w:rsidRPr="003D2162" w:rsidRDefault="007600F9" w:rsidP="007600F9">
      <w:pPr>
        <w:pStyle w:val="Brdtext"/>
        <w:rPr>
          <w:i/>
        </w:rPr>
      </w:pPr>
      <w:r w:rsidRPr="003D2162">
        <w:rPr>
          <w:i/>
        </w:rPr>
        <w:t>Hur länge lagras personuppgifterna?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i t.ex. 7 år (rörande bokföring, beskattning etc eller 10 år (viss preskription).</w:t>
      </w:r>
    </w:p>
    <w:p w:rsidR="007600F9" w:rsidRDefault="007600F9" w:rsidP="007600F9">
      <w:pPr>
        <w:pStyle w:val="Rubrik2"/>
        <w:tabs>
          <w:tab w:val="left" w:pos="851"/>
        </w:tabs>
      </w:pPr>
      <w:r>
        <w:t>2.</w:t>
      </w:r>
      <w:r w:rsidR="00124D39">
        <w:t>6</w:t>
      </w:r>
      <w:r>
        <w:tab/>
        <w:t>Rekrytering</w:t>
      </w:r>
    </w:p>
    <w:p w:rsidR="007600F9" w:rsidRPr="007A0115" w:rsidRDefault="007600F9" w:rsidP="007A0115">
      <w:pPr>
        <w:pStyle w:val="Brdtext"/>
        <w:rPr>
          <w:i/>
        </w:rPr>
      </w:pPr>
      <w:r w:rsidRPr="007A0115">
        <w:rPr>
          <w:i/>
        </w:rPr>
        <w:t>Vilka personuppgifter behandlas och vem är mottagare?</w:t>
      </w:r>
    </w:p>
    <w:p w:rsidR="007600F9" w:rsidRDefault="007600F9" w:rsidP="007A0115">
      <w:pPr>
        <w:pStyle w:val="Brdtext"/>
      </w:pPr>
      <w:r>
        <w:t xml:space="preserve">Personuppgifter som behandlas av </w:t>
      </w:r>
      <w:r w:rsidR="00576C35">
        <w:t xml:space="preserve">Bostadsrättsföreningen </w:t>
      </w:r>
      <w:r>
        <w:t>är bland annat namn, födelsedatum, adress, information om erfarenhet och färdig</w:t>
      </w:r>
      <w:r w:rsidR="000540E9">
        <w:t>heter, eventuellt fotografi m.m</w:t>
      </w:r>
      <w:r>
        <w:t>.</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eventuellt </w:t>
      </w:r>
      <w:r>
        <w:t>ansvarig</w:t>
      </w:r>
      <w:r w:rsidR="00902DE2">
        <w:t xml:space="preserve"> chef</w:t>
      </w:r>
      <w:r>
        <w:t xml:space="preserve"> </w:t>
      </w:r>
      <w:r w:rsidR="00902DE2">
        <w:t>eller</w:t>
      </w:r>
      <w:r w:rsidR="00576C35">
        <w:t xml:space="preserve"> </w:t>
      </w:r>
      <w:r>
        <w:t xml:space="preserve">anlitade rekryteringsfirmor. I de fall rekryteringsfirmor </w:t>
      </w:r>
      <w:proofErr w:type="gramStart"/>
      <w:r>
        <w:t>handhar</w:t>
      </w:r>
      <w:proofErr w:type="gramEnd"/>
      <w:r>
        <w:t xml:space="preserve"> rekryteringen upprättas alltid personuppgiftsbiträdesavtal med den externa aktören, vänligen se nedan om </w:t>
      </w:r>
      <w:r w:rsidR="0001467E">
        <w:t xml:space="preserve">Bostadsrättsföreningens </w:t>
      </w:r>
      <w:r>
        <w:t>rutiner för detta.</w:t>
      </w:r>
    </w:p>
    <w:p w:rsidR="007600F9" w:rsidRPr="007A0115" w:rsidRDefault="007600F9" w:rsidP="007A0115">
      <w:pPr>
        <w:pStyle w:val="Brdtext"/>
        <w:rPr>
          <w:i/>
        </w:rPr>
      </w:pPr>
      <w:r w:rsidRPr="007A0115">
        <w:rPr>
          <w:i/>
        </w:rPr>
        <w:t>För vilka ändamål behandlas personuppgifterna?</w:t>
      </w:r>
    </w:p>
    <w:p w:rsidR="007600F9" w:rsidRDefault="007600F9" w:rsidP="007A0115">
      <w:pPr>
        <w:pStyle w:val="Brdtext"/>
      </w:pPr>
      <w:r>
        <w:t xml:space="preserve">För att </w:t>
      </w:r>
      <w:r w:rsidR="00B00F89">
        <w:t xml:space="preserve">Bostadsrättsföreningen </w:t>
      </w:r>
      <w:r>
        <w:t>ska kunna hantera ansökningar, intervjuer och beslutsfattande i ett rekryteringsförfarande samlar vi in och behandlar personuppgifter.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 xml:space="preserve">För att Bostadsrättsföreningen ska kunna hantera ansökningar som de registrerade skickat in, genomföra intervjuer och fatta beslut i ett </w:t>
      </w:r>
      <w:proofErr w:type="gramStart"/>
      <w:r>
        <w:t>rekryteringsförfarande</w:t>
      </w:r>
      <w:proofErr w:type="gramEnd"/>
      <w:r>
        <w:t xml:space="preserve"> måste Bostadsrättsföreningen </w:t>
      </w:r>
      <w:r>
        <w:lastRenderedPageBreak/>
        <w:t xml:space="preserve">behandla vissa personuppgifter. Grunden för denna behandling är intresseavvägning, alternativt för att fullgöra eller ingå avtal. </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lagrade personuppgifter och tar bort de uppgifter som inte längre behövs. </w:t>
      </w:r>
      <w:r>
        <w:t xml:space="preserve">Bostadsrättsföreningen </w:t>
      </w:r>
      <w:r w:rsidR="007600F9">
        <w:t xml:space="preserve">kan dock behöva lagra personuppgifterna efter det att rekryteringsförfarandet är avslutat om vi bedömer det nödvändigt att spara dem för att hantera rättsliga krav som kan tänkas riktas mot </w:t>
      </w:r>
      <w:r>
        <w:t>Bostadsrättsföreningen</w:t>
      </w:r>
      <w:r w:rsidR="000540E9">
        <w:t xml:space="preserve">. </w:t>
      </w:r>
      <w:r w:rsidR="007600F9">
        <w:t xml:space="preserve">Lagringsperioden är för dessa fall 2 år. </w:t>
      </w:r>
    </w:p>
    <w:p w:rsidR="007600F9" w:rsidRDefault="007600F9" w:rsidP="007A0115">
      <w:pPr>
        <w:pStyle w:val="Brdtext"/>
      </w:pPr>
      <w:r>
        <w:t>Vi kan också komma att spara ansökningar från kandidater som är intressanta för framtida rekryteringar. I sådana fall sparas uppgifterna i maximalt 2 år. Kandidaterna ges dock alltid möjlighet att motsätta sig sådan framtida kontakt.</w:t>
      </w:r>
    </w:p>
    <w:p w:rsidR="00902DE2" w:rsidRDefault="00902DE2" w:rsidP="00902DE2">
      <w:pPr>
        <w:pStyle w:val="Rubrik2"/>
        <w:tabs>
          <w:tab w:val="left" w:pos="851"/>
        </w:tabs>
      </w:pPr>
      <w:r>
        <w:t>2.</w:t>
      </w:r>
      <w:r w:rsidR="00124D39">
        <w:t>7</w:t>
      </w:r>
      <w:r>
        <w:t xml:space="preserve"> </w:t>
      </w:r>
      <w:r w:rsidR="000A1D67">
        <w:t>Förtroendevalda</w:t>
      </w:r>
    </w:p>
    <w:p w:rsidR="00902DE2" w:rsidRPr="007600F9" w:rsidRDefault="00902DE2" w:rsidP="00902DE2">
      <w:pPr>
        <w:pStyle w:val="Brdtext"/>
        <w:rPr>
          <w:i/>
        </w:rPr>
      </w:pPr>
      <w:r w:rsidRPr="007600F9">
        <w:rPr>
          <w:i/>
        </w:rPr>
        <w:t>Vilka personuppgifter behandlas och vem är mottagare?</w:t>
      </w:r>
    </w:p>
    <w:p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p>
    <w:p w:rsidR="00902DE2" w:rsidRDefault="00902DE2" w:rsidP="00902DE2">
      <w:pPr>
        <w:pStyle w:val="Brdtext"/>
      </w:pPr>
      <w:r>
        <w:t>De som kan komma i kontakt med personuppgifterna är Bostadsrättsföreningens styrelse och dess anställda, medlemmar, leverantörer och kunder, regional HSB-förening och myndigheter om så krävs.</w:t>
      </w:r>
    </w:p>
    <w:p w:rsidR="00902DE2" w:rsidRPr="007600F9" w:rsidRDefault="00902DE2" w:rsidP="00902DE2">
      <w:pPr>
        <w:pStyle w:val="Brdtext"/>
        <w:rPr>
          <w:i/>
        </w:rPr>
      </w:pPr>
      <w:r w:rsidRPr="007600F9">
        <w:rPr>
          <w:i/>
        </w:rPr>
        <w:t>För vilka ändamål behandlas personuppgifterna?</w:t>
      </w:r>
    </w:p>
    <w:p w:rsidR="00902DE2" w:rsidRDefault="00902DE2" w:rsidP="00902DE2">
      <w:pPr>
        <w:pStyle w:val="Brdtext"/>
      </w:pPr>
      <w:r>
        <w:t>Personuppgifterna behandlas för följande ändamål: valberedning och nominering av ledamöter och styrelse, betala ut styrelsearvode, för att generellt hantera ledamotsuppdraget, fakturering och bokföring.</w:t>
      </w:r>
    </w:p>
    <w:p w:rsidR="000A1D67" w:rsidRPr="007600F9" w:rsidRDefault="000A1D67" w:rsidP="000A1D67">
      <w:pPr>
        <w:pStyle w:val="Brdtext"/>
        <w:rPr>
          <w:i/>
        </w:rPr>
      </w:pPr>
      <w:r w:rsidRPr="007600F9">
        <w:rPr>
          <w:i/>
        </w:rPr>
        <w:t>Vilken är den lagliga grunden för behandlingen?</w:t>
      </w:r>
    </w:p>
    <w:p w:rsidR="000A1D67" w:rsidRDefault="000A1D67" w:rsidP="00902DE2">
      <w:pPr>
        <w:pStyle w:val="Brdtext"/>
      </w:pPr>
      <w:r>
        <w:t>För</w:t>
      </w:r>
      <w:r w:rsidR="002E05AA">
        <w:t>tr</w:t>
      </w:r>
      <w:r>
        <w:t>oendevaldas personuppgifter behandlas för att uppfylla rättsliga skyldigheter, ingå eller fullgöra avtal eller med stöd utav en intresseavvägning.</w:t>
      </w:r>
    </w:p>
    <w:p w:rsidR="00902DE2" w:rsidRDefault="00902DE2" w:rsidP="00902DE2">
      <w:pPr>
        <w:pStyle w:val="Brdtext"/>
        <w:rPr>
          <w:i/>
        </w:rPr>
      </w:pPr>
      <w:r w:rsidRPr="007600F9">
        <w:rPr>
          <w:i/>
        </w:rPr>
        <w:t>Hur länge lagras uppgifterna?</w:t>
      </w:r>
    </w:p>
    <w:p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w:t>
      </w:r>
    </w:p>
    <w:p w:rsidR="002E05AA" w:rsidRDefault="00902DE2" w:rsidP="002E05AA">
      <w:pPr>
        <w:pStyle w:val="Brdtext"/>
      </w:pPr>
      <w:r>
        <w:t xml:space="preserve">Från detta finns dock viktiga undantag. För att uppfylla sina åtaganden enligt lag behöver </w:t>
      </w:r>
      <w:r w:rsidR="001743CC">
        <w:t>Bostadsrättsföreningen</w:t>
      </w:r>
      <w:r>
        <w:t xml:space="preserve"> spara vissa uppgifter om ledamoten även under en period efter att medlemskapet upphört. Exempelvis måste uppgifter sparas för att uppfylla rättsliga skyldigheter </w:t>
      </w:r>
      <w:r>
        <w:lastRenderedPageBreak/>
        <w:t xml:space="preserve">avseende beskattning eller bokföring. I dessa undantagsfall lagras uppgifter i </w:t>
      </w:r>
      <w:r w:rsidR="000A1D67">
        <w:t>t.ex. 7 år (rörande bokföring, beskattning etc eller 10 år (viss preskription).</w:t>
      </w:r>
    </w:p>
    <w:p w:rsidR="007600F9" w:rsidRDefault="007600F9" w:rsidP="000A1D67">
      <w:pPr>
        <w:pStyle w:val="Rubrik2"/>
        <w:tabs>
          <w:tab w:val="left" w:pos="851"/>
        </w:tabs>
      </w:pPr>
      <w:r>
        <w:t>2.</w:t>
      </w:r>
      <w:r w:rsidR="00124D39">
        <w:t>8</w:t>
      </w:r>
      <w:r>
        <w:tab/>
      </w:r>
      <w:r w:rsidR="00902DE2">
        <w:t xml:space="preserve">Kunder och </w:t>
      </w:r>
      <w:r>
        <w:t>Leverantörer</w:t>
      </w:r>
    </w:p>
    <w:p w:rsidR="007600F9" w:rsidRPr="007A0115" w:rsidRDefault="007600F9" w:rsidP="007A0115">
      <w:pPr>
        <w:pStyle w:val="Brdtext"/>
        <w:rPr>
          <w:i/>
        </w:rPr>
      </w:pPr>
      <w:r w:rsidRPr="007A0115">
        <w:rPr>
          <w:i/>
        </w:rPr>
        <w:t>Vilka personuppgifter behandlas och vem är mottagare?</w:t>
      </w:r>
    </w:p>
    <w:p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t xml:space="preserve"> ID-kort</w:t>
      </w:r>
      <w:r w:rsidR="007600F9">
        <w:t xml:space="preserve"> och yrkestitel.</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B00F89">
        <w:t>ekonomi- och inköpsansvariga</w:t>
      </w:r>
      <w:r w:rsidR="00902DE2">
        <w:t xml:space="preserve">, </w:t>
      </w:r>
      <w:r w:rsidR="00B00F89">
        <w:t>regional HSB-förening</w:t>
      </w:r>
      <w:r w:rsidR="00902DE2">
        <w:t xml:space="preserve"> och myndigheter om så krävs</w:t>
      </w:r>
      <w:r w:rsidR="00552C8D">
        <w:t>.</w:t>
      </w:r>
    </w:p>
    <w:p w:rsidR="007600F9" w:rsidRPr="007A0115" w:rsidRDefault="007600F9" w:rsidP="007A0115">
      <w:pPr>
        <w:pStyle w:val="Brdtext"/>
        <w:rPr>
          <w:i/>
        </w:rPr>
      </w:pPr>
      <w:r w:rsidRPr="007A0115">
        <w:rPr>
          <w:i/>
        </w:rPr>
        <w:t>För vilka ändamål behandlas personuppgifterna?</w:t>
      </w:r>
    </w:p>
    <w:p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För att kunna ingå och fullgöra avtal med kunder och leverantörer behandlar Bostadsrättsföreningen personuppgifter tillhörande personer som är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rsidR="001743CC" w:rsidRDefault="001743CC" w:rsidP="001743CC">
      <w:pPr>
        <w:pStyle w:val="Brdtext"/>
      </w:pPr>
      <w:r>
        <w:t xml:space="preserve">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 eller för att marknadsföra tjänster och skicka erbjudanden som Bostadsrättsföreningen tror kan vara av intresse för våra f.d. kunder. Undantagsvis sparas därför personuppgifter i 2 eller </w:t>
      </w:r>
      <w:r w:rsidR="003D3279">
        <w:t xml:space="preserve">upp till </w:t>
      </w:r>
      <w:r>
        <w:t>10 år från avtalsförhållandets upphörande eller tills att personen invänt mot direktmarknadsföring.</w:t>
      </w:r>
    </w:p>
    <w:p w:rsidR="001743CC" w:rsidRDefault="001743CC" w:rsidP="001743CC">
      <w:pPr>
        <w:pStyle w:val="Brdtext"/>
      </w:pPr>
      <w:r>
        <w:t>Personuppgifter avseende potentiella kunder eller kundföreträdare för potentiella kundbolag tas bort när dialogen med kunden upphört, under förutsättning att ingen kundrelation inletts, eller direkt om kunden eller kundföreträdaren invänder mot direktmarknadsföring.</w:t>
      </w:r>
    </w:p>
    <w:p w:rsidR="003D2162" w:rsidRPr="003D2162" w:rsidRDefault="007600F9" w:rsidP="003D2162">
      <w:pPr>
        <w:pStyle w:val="Rubrik2"/>
        <w:tabs>
          <w:tab w:val="left" w:pos="851"/>
        </w:tabs>
      </w:pPr>
      <w:r>
        <w:t>2.</w:t>
      </w:r>
      <w:r w:rsidR="00124D39">
        <w:t>9</w:t>
      </w:r>
      <w:r>
        <w:tab/>
        <w:t>Särskilt om känsliga uppgifter</w:t>
      </w:r>
    </w:p>
    <w:p w:rsidR="007600F9" w:rsidRDefault="007600F9" w:rsidP="007A0115">
      <w:pPr>
        <w:pStyle w:val="Brdtext"/>
      </w:pPr>
      <w:r>
        <w:t xml:space="preserve">Med känsliga uppgifter avses i Policyn sådana personuppgifter som avslöjar ras eller etniskt ursprung, personliga åsikter, religiös eller filosofisk övertygelse eller medlemskap i </w:t>
      </w:r>
      <w:r>
        <w:lastRenderedPageBreak/>
        <w:t>fackförening och behandling av genetiska uppgifter, biometriska uppgifter för att entydigt identifiera en fysisk person, uppgifter om hälsa eller uppgifter om en fysisk persons sexualliv eller sexuella läggning.</w:t>
      </w:r>
    </w:p>
    <w:p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rsidR="00B45130" w:rsidRDefault="00B45130" w:rsidP="007A0115">
      <w:pPr>
        <w:pStyle w:val="Brdtext"/>
      </w:pPr>
    </w:p>
    <w:p w:rsidR="007600F9" w:rsidRPr="007A0115" w:rsidRDefault="007600F9" w:rsidP="007A0115">
      <w:pPr>
        <w:pStyle w:val="Rubrik1"/>
        <w:tabs>
          <w:tab w:val="left" w:pos="851"/>
        </w:tabs>
      </w:pPr>
      <w:r w:rsidRPr="007A0115">
        <w:t>3</w:t>
      </w:r>
      <w:r w:rsidRPr="007A0115">
        <w:tab/>
        <w:t>HUR BEHANDLAR VI PERSONUPPGIFTER?</w:t>
      </w:r>
    </w:p>
    <w:p w:rsidR="007600F9" w:rsidRDefault="007600F9" w:rsidP="007A0115">
      <w:pPr>
        <w:pStyle w:val="Rubrik2"/>
        <w:tabs>
          <w:tab w:val="left" w:pos="851"/>
        </w:tabs>
      </w:pPr>
      <w:r>
        <w:t>3.1</w:t>
      </w:r>
      <w:r>
        <w:tab/>
        <w:t>Allmänt</w:t>
      </w:r>
    </w:p>
    <w:p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rsidR="007600F9" w:rsidRDefault="007600F9" w:rsidP="007A0115">
      <w:pPr>
        <w:pStyle w:val="Rubrik2"/>
        <w:tabs>
          <w:tab w:val="left" w:pos="851"/>
        </w:tabs>
        <w:ind w:left="851" w:hanging="851"/>
      </w:pPr>
      <w:r>
        <w:lastRenderedPageBreak/>
        <w:t>3.2</w:t>
      </w:r>
      <w:r>
        <w:tab/>
      </w:r>
      <w:r w:rsidR="00B00F89">
        <w:t>Utlämning av</w:t>
      </w:r>
      <w:r>
        <w:t xml:space="preserve"> uppgifter </w:t>
      </w:r>
      <w:r w:rsidR="00B00F89">
        <w:t xml:space="preserve">till </w:t>
      </w:r>
      <w:r>
        <w:t>extern part</w:t>
      </w:r>
    </w:p>
    <w:p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personuppgiftsansvarig. Vidare ger </w:t>
      </w:r>
      <w:r>
        <w:t xml:space="preserve">Bostadsrättsföreningen </w:t>
      </w:r>
      <w:r w:rsidR="007600F9">
        <w:t>alltid dokumenterade instruktioner till personuppgiftsbiträdet som personuppgiftsbiträdet är skyldig att följa.</w:t>
      </w:r>
    </w:p>
    <w:p w:rsidR="007600F9" w:rsidRDefault="007600F9" w:rsidP="007A0115">
      <w:pPr>
        <w:pStyle w:val="Rubrik2"/>
        <w:ind w:left="851" w:hanging="851"/>
      </w:pPr>
      <w:r>
        <w:t>3.3</w:t>
      </w:r>
      <w:r>
        <w:tab/>
      </w:r>
      <w:r w:rsidR="00B00F89">
        <w:t xml:space="preserve">Rollen </w:t>
      </w:r>
      <w:r>
        <w:t>som personuppgiftsbiträde</w:t>
      </w:r>
    </w:p>
    <w:p w:rsidR="007600F9" w:rsidRDefault="007600F9" w:rsidP="007A0115">
      <w:pPr>
        <w:pStyle w:val="Brdtext"/>
      </w:pPr>
      <w:r>
        <w:t xml:space="preserve">I de eventuella fall där </w:t>
      </w:r>
      <w:r w:rsidR="00B00F89">
        <w:t xml:space="preserve">Bostadsrättsföreningen </w:t>
      </w:r>
      <w:r>
        <w:t xml:space="preserve">är personuppgiftsbiträde ska </w:t>
      </w:r>
      <w:r w:rsidR="00B00F89">
        <w:t xml:space="preserve">Bostadsrättsföreningen </w:t>
      </w:r>
      <w:r>
        <w:t>ingå ett personuppgiftsbiträdesavtal med personuppgiftsansvarig. Det är personuppgiftsansvarig som bestämmer exempelvis ändamål</w:t>
      </w:r>
      <w:r w:rsidR="00EC58B7">
        <w:t>, behandling</w:t>
      </w:r>
      <w:r>
        <w:t xml:space="preserve"> och lagringstider för personuppgifterna. När </w:t>
      </w:r>
      <w:r w:rsidR="00B00F89">
        <w:t xml:space="preserve">Bostadsrättsföreningen </w:t>
      </w:r>
      <w:r>
        <w:t xml:space="preserve">är personuppgiftsbiträde behandlas därför personuppgifterna alltid i enlighet med personuppgiftsbiträdesavtalet och i enlighet med personuppgiftsansvarigs instruktioner. Om </w:t>
      </w:r>
      <w:r w:rsidR="00B00F89">
        <w:t xml:space="preserve">Bostadsrättsföreningen </w:t>
      </w:r>
      <w:r>
        <w:t xml:space="preserve">är osäker på instruktionernas innebörd eller ansvarets omfattning har </w:t>
      </w:r>
      <w:r w:rsidR="00765318">
        <w:t xml:space="preserve">Bostadsrättsföreningen </w:t>
      </w:r>
      <w:r>
        <w:t>som rutin att efterfråga förtydligande från personuppgiftsansvarig.</w:t>
      </w:r>
    </w:p>
    <w:p w:rsidR="007600F9" w:rsidRDefault="00B00F89" w:rsidP="007A0115">
      <w:pPr>
        <w:pStyle w:val="Brdtext"/>
      </w:pPr>
      <w:r>
        <w:t xml:space="preserve">Bostadsrättsföreningen </w:t>
      </w:r>
      <w:r w:rsidR="007600F9">
        <w:t xml:space="preserve">ser alltid till att personuppgifterna skyddas av lämpliga säkerhetsåtgärder och att tillgång till personuppgifterna enbart ges till en begränsad krets inom </w:t>
      </w:r>
      <w:r w:rsidR="00765318">
        <w:t>Bostadsrättsföreningens</w:t>
      </w:r>
      <w:r w:rsidR="00B45130">
        <w:t xml:space="preserve"> </w:t>
      </w:r>
      <w:r w:rsidR="007600F9">
        <w:t>verksamhet som verkligen behöver ha tillgång till dem i sitt arbete.</w:t>
      </w:r>
    </w:p>
    <w:p w:rsidR="007600F9" w:rsidRDefault="007600F9" w:rsidP="007A0115">
      <w:pPr>
        <w:pStyle w:val="Brdtext"/>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765318">
        <w:t>Bostadsrättsföreningen</w:t>
      </w:r>
      <w:r w:rsidR="00B45130">
        <w:t xml:space="preserve">, </w:t>
      </w:r>
      <w:r>
        <w:t>se kontaktuppgifter i kapitel 5 nedan.</w:t>
      </w:r>
    </w:p>
    <w:p w:rsidR="00B45130" w:rsidRDefault="00B45130" w:rsidP="007A0115">
      <w:pPr>
        <w:pStyle w:val="Brdtext"/>
      </w:pPr>
    </w:p>
    <w:p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rsidR="007600F9" w:rsidRDefault="007600F9" w:rsidP="00A128B1">
      <w:pPr>
        <w:pStyle w:val="Rubrik2"/>
        <w:tabs>
          <w:tab w:val="left" w:pos="851"/>
        </w:tabs>
      </w:pPr>
      <w:r>
        <w:t>4.1</w:t>
      </w:r>
      <w:r>
        <w:tab/>
        <w:t>Rätt till tillgång</w:t>
      </w:r>
    </w:p>
    <w:p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rsidR="007600F9" w:rsidRDefault="00765318" w:rsidP="007A0115">
      <w:pPr>
        <w:pStyle w:val="Brdtext"/>
      </w:pPr>
      <w:r>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rsidR="007600F9" w:rsidRDefault="007600F9" w:rsidP="007A0115">
      <w:pPr>
        <w:pStyle w:val="Rubrik2"/>
        <w:tabs>
          <w:tab w:val="left" w:pos="851"/>
        </w:tabs>
        <w:ind w:left="851" w:hanging="851"/>
      </w:pPr>
      <w:r>
        <w:lastRenderedPageBreak/>
        <w:t>4.2</w:t>
      </w:r>
      <w:r>
        <w:tab/>
        <w:t>Rätt till rättelse, radering eller begränsning</w:t>
      </w:r>
    </w:p>
    <w:p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rsidR="007600F9" w:rsidRDefault="007600F9" w:rsidP="00A128B1">
      <w:pPr>
        <w:pStyle w:val="Rubrik2"/>
        <w:tabs>
          <w:tab w:val="left" w:pos="851"/>
        </w:tabs>
      </w:pPr>
      <w:r>
        <w:t>4.3</w:t>
      </w:r>
      <w:r>
        <w:tab/>
        <w:t>Rätt att invända</w:t>
      </w:r>
    </w:p>
    <w:p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rsidR="007600F9" w:rsidRDefault="007600F9" w:rsidP="00A128B1">
      <w:pPr>
        <w:pStyle w:val="Brdtext"/>
      </w:pPr>
      <w:r>
        <w:t>Den registrerade har även rätt att när som helst invända mot behandling av dennes personuppgifter om dessa behandlas för direkt marknadsföring.</w:t>
      </w:r>
    </w:p>
    <w:p w:rsidR="007600F9" w:rsidRDefault="007600F9" w:rsidP="00A128B1">
      <w:pPr>
        <w:pStyle w:val="Rubrik2"/>
        <w:tabs>
          <w:tab w:val="left" w:pos="851"/>
        </w:tabs>
      </w:pPr>
      <w:r>
        <w:t>4.4</w:t>
      </w:r>
      <w:r>
        <w:tab/>
        <w:t>Rätt till dataportabilitet</w:t>
      </w:r>
    </w:p>
    <w:p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rsidR="007600F9" w:rsidRDefault="007600F9" w:rsidP="00A128B1">
      <w:pPr>
        <w:pStyle w:val="Brdtext"/>
        <w:tabs>
          <w:tab w:val="left" w:pos="851"/>
        </w:tabs>
      </w:pPr>
      <w:r>
        <w:t>(a)</w:t>
      </w:r>
      <w:r>
        <w:tab/>
        <w:t xml:space="preserve">är tekniskt möjligt och </w:t>
      </w:r>
    </w:p>
    <w:p w:rsidR="007600F9" w:rsidRDefault="007600F9" w:rsidP="00A128B1">
      <w:pPr>
        <w:pStyle w:val="Brdtext"/>
        <w:tabs>
          <w:tab w:val="left" w:pos="851"/>
        </w:tabs>
        <w:ind w:left="851" w:hanging="851"/>
      </w:pPr>
      <w:r>
        <w:t>(b)</w:t>
      </w:r>
      <w:r>
        <w:tab/>
        <w:t>den lagliga grunden för behandlingen utgörs av samtycke eller att behandlingen varit nödvändig för fullgörande av avtal.</w:t>
      </w:r>
    </w:p>
    <w:p w:rsidR="007600F9" w:rsidRDefault="007600F9" w:rsidP="00A128B1">
      <w:pPr>
        <w:pStyle w:val="Rubrik2"/>
        <w:tabs>
          <w:tab w:val="left" w:pos="851"/>
        </w:tabs>
      </w:pPr>
      <w:r>
        <w:t>4.5</w:t>
      </w:r>
      <w:r>
        <w:tab/>
        <w:t>Rätt att återkalla samtycke</w:t>
      </w:r>
    </w:p>
    <w:p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rsidR="007600F9" w:rsidRDefault="007600F9" w:rsidP="00A128B1">
      <w:pPr>
        <w:pStyle w:val="Rubrik2"/>
        <w:tabs>
          <w:tab w:val="left" w:pos="851"/>
        </w:tabs>
      </w:pPr>
      <w:r>
        <w:t>4.6</w:t>
      </w:r>
      <w:r>
        <w:tab/>
        <w:t xml:space="preserve">Rättigheter vid </w:t>
      </w:r>
      <w:r w:rsidR="00B45130">
        <w:t xml:space="preserve">automatiska beslut </w:t>
      </w:r>
    </w:p>
    <w:p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rsidR="007600F9" w:rsidRDefault="007600F9" w:rsidP="00A128B1">
      <w:pPr>
        <w:pStyle w:val="Brdtext"/>
        <w:tabs>
          <w:tab w:val="left" w:pos="851"/>
        </w:tabs>
        <w:ind w:left="851" w:hanging="851"/>
      </w:pPr>
      <w:r>
        <w:t>(a)</w:t>
      </w:r>
      <w:r>
        <w:tab/>
        <w:t xml:space="preserve">om sådan behandling är nödvändig för ingående eller fullgörande av avtal med den registrerade, </w:t>
      </w:r>
    </w:p>
    <w:p w:rsidR="007600F9" w:rsidRDefault="007600F9" w:rsidP="00A128B1">
      <w:pPr>
        <w:pStyle w:val="Brdtext"/>
        <w:tabs>
          <w:tab w:val="left" w:pos="851"/>
        </w:tabs>
      </w:pPr>
      <w:r>
        <w:t>(b)</w:t>
      </w:r>
      <w:r>
        <w:tab/>
        <w:t xml:space="preserve">om sådan behandling är tillåten enligt tillämplig lagstiftning eller </w:t>
      </w:r>
    </w:p>
    <w:p w:rsidR="007600F9" w:rsidRDefault="007600F9" w:rsidP="00A128B1">
      <w:pPr>
        <w:pStyle w:val="Brdtext"/>
        <w:tabs>
          <w:tab w:val="left" w:pos="851"/>
        </w:tabs>
      </w:pPr>
      <w:r>
        <w:lastRenderedPageBreak/>
        <w:t>(c)</w:t>
      </w:r>
      <w:r>
        <w:tab/>
        <w:t>om den lagliga grunden utgörs av den registrerades samtycke.</w:t>
      </w:r>
    </w:p>
    <w:p w:rsidR="007600F9" w:rsidRDefault="007600F9" w:rsidP="00A128B1">
      <w:pPr>
        <w:pStyle w:val="Rubrik2"/>
        <w:tabs>
          <w:tab w:val="left" w:pos="851"/>
        </w:tabs>
      </w:pPr>
      <w:r>
        <w:t>4.7</w:t>
      </w:r>
      <w:r>
        <w:tab/>
        <w:t xml:space="preserve">Rätt att </w:t>
      </w:r>
      <w:r w:rsidR="00EC58B7">
        <w:t>inge klagomål</w:t>
      </w:r>
      <w:r>
        <w:t xml:space="preserve"> till Datainspektionen</w:t>
      </w:r>
    </w:p>
    <w:p w:rsidR="007600F9" w:rsidRDefault="007600F9" w:rsidP="00A128B1">
      <w:pPr>
        <w:pStyle w:val="Brdtext"/>
      </w:pPr>
      <w:r>
        <w:t>Den registrerade har rätt att rikta klagomål till Datainspektionen.</w:t>
      </w:r>
    </w:p>
    <w:p w:rsidR="007600F9" w:rsidRPr="00A128B1" w:rsidRDefault="007600F9" w:rsidP="00A128B1">
      <w:pPr>
        <w:pStyle w:val="Brdtext"/>
        <w:rPr>
          <w:i/>
        </w:rPr>
      </w:pPr>
      <w:r w:rsidRPr="00A128B1">
        <w:rPr>
          <w:i/>
        </w:rPr>
        <w:t>Kontaktuppgifter</w:t>
      </w:r>
    </w:p>
    <w:p w:rsidR="007600F9" w:rsidRDefault="007600F9" w:rsidP="00A128B1">
      <w:pPr>
        <w:pStyle w:val="Brdtext"/>
      </w:pPr>
      <w:r>
        <w:t>Telefonnummer: 08-657 61 00</w:t>
      </w:r>
    </w:p>
    <w:p w:rsidR="007600F9" w:rsidRDefault="007600F9" w:rsidP="00A128B1">
      <w:pPr>
        <w:pStyle w:val="Brdtext"/>
      </w:pPr>
      <w:r>
        <w:t xml:space="preserve">E-postadress: </w:t>
      </w:r>
      <w:hyperlink r:id="rId8" w:history="1">
        <w:r w:rsidR="003E5063" w:rsidRPr="00E64FAD">
          <w:rPr>
            <w:rStyle w:val="Hyperlnk"/>
          </w:rPr>
          <w:t>datainspektionen@datainspektionen.se</w:t>
        </w:r>
      </w:hyperlink>
    </w:p>
    <w:p w:rsidR="003E5063" w:rsidRDefault="003E5063" w:rsidP="00A128B1">
      <w:pPr>
        <w:pStyle w:val="Brdtext"/>
      </w:pPr>
    </w:p>
    <w:p w:rsidR="007600F9" w:rsidRDefault="007600F9" w:rsidP="00A128B1">
      <w:pPr>
        <w:pStyle w:val="Rubrik1"/>
        <w:tabs>
          <w:tab w:val="left" w:pos="851"/>
        </w:tabs>
      </w:pPr>
      <w:r>
        <w:t>5</w:t>
      </w:r>
      <w:r>
        <w:tab/>
        <w:t>KONTAKTUPPGIFTER</w:t>
      </w:r>
    </w:p>
    <w:p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rsidR="007600F9" w:rsidRPr="00A128B1" w:rsidRDefault="007600F9" w:rsidP="00A128B1">
      <w:pPr>
        <w:pStyle w:val="Brdtext"/>
        <w:rPr>
          <w:i/>
        </w:rPr>
      </w:pPr>
      <w:r w:rsidRPr="00A128B1">
        <w:rPr>
          <w:i/>
        </w:rPr>
        <w:t>Kontaktuppgifter</w:t>
      </w:r>
    </w:p>
    <w:p w:rsidR="007600F9" w:rsidRDefault="007600F9" w:rsidP="00A128B1">
      <w:pPr>
        <w:pStyle w:val="Brdtext"/>
      </w:pPr>
      <w:r>
        <w:t xml:space="preserve">Namn: </w:t>
      </w:r>
      <w:r w:rsidR="007E67AC" w:rsidRPr="00BC7D46">
        <w:rPr>
          <w:b/>
        </w:rPr>
        <w:t>Andreas Hilding</w:t>
      </w:r>
    </w:p>
    <w:p w:rsidR="007600F9" w:rsidRDefault="007600F9" w:rsidP="00A128B1">
      <w:pPr>
        <w:pStyle w:val="Brdtext"/>
      </w:pPr>
      <w:r>
        <w:t>Telefonnummer:</w:t>
      </w:r>
      <w:proofErr w:type="gramStart"/>
      <w:r w:rsidR="007E67AC">
        <w:t xml:space="preserve"> </w:t>
      </w:r>
      <w:r w:rsidR="007E67AC" w:rsidRPr="00BC7D46">
        <w:rPr>
          <w:b/>
        </w:rPr>
        <w:t>013-240200</w:t>
      </w:r>
      <w:bookmarkStart w:id="0" w:name="_GoBack"/>
      <w:bookmarkEnd w:id="0"/>
      <w:proofErr w:type="gramEnd"/>
    </w:p>
    <w:p w:rsidR="007600F9" w:rsidRDefault="007E67AC" w:rsidP="00A128B1">
      <w:pPr>
        <w:pStyle w:val="Brdtext"/>
      </w:pPr>
      <w:r>
        <w:t xml:space="preserve">E-postadress: </w:t>
      </w:r>
      <w:r w:rsidRPr="00BC7D46">
        <w:rPr>
          <w:b/>
        </w:rPr>
        <w:t>andreas.hilding@hsb.se</w:t>
      </w:r>
    </w:p>
    <w:p w:rsidR="007600F9" w:rsidRDefault="007600F9" w:rsidP="00A128B1">
      <w:pPr>
        <w:pStyle w:val="Rubrik1"/>
        <w:tabs>
          <w:tab w:val="left" w:pos="851"/>
        </w:tabs>
      </w:pPr>
      <w:r>
        <w:t>6</w:t>
      </w:r>
      <w:r>
        <w:tab/>
        <w:t>ÄNDRINGAR AV POLICYN</w:t>
      </w:r>
    </w:p>
    <w:p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sectPr w:rsidR="007600F9" w:rsidSect="00F25823">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263" w:rsidRDefault="00797263" w:rsidP="00216B9D">
      <w:r>
        <w:separator/>
      </w:r>
    </w:p>
  </w:endnote>
  <w:endnote w:type="continuationSeparator" w:id="0">
    <w:p w:rsidR="00797263" w:rsidRDefault="00797263"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89" w:rsidRDefault="00B00F8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89" w:rsidRDefault="00B00F8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89" w:rsidRPr="006D51B7" w:rsidRDefault="00B00F89" w:rsidP="006D51B7">
    <w:pPr>
      <w:pStyle w:val="Sidfot"/>
    </w:pPr>
    <w:bookmarkStart w:id="9" w:name="delSidfot"/>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263" w:rsidRDefault="00797263" w:rsidP="00216B9D">
      <w:r>
        <w:separator/>
      </w:r>
    </w:p>
  </w:footnote>
  <w:footnote w:type="continuationSeparator" w:id="0">
    <w:p w:rsidR="00797263" w:rsidRDefault="00797263"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89" w:rsidRDefault="00B00F8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rsidTr="00B00F89">
      <w:tc>
        <w:tcPr>
          <w:tcW w:w="1843" w:type="dxa"/>
        </w:tcPr>
        <w:p w:rsidR="00B00F89" w:rsidRPr="00BA5D8C" w:rsidRDefault="00B00F89" w:rsidP="00B00F89">
          <w:pPr>
            <w:pStyle w:val="Sidhuvud"/>
            <w:jc w:val="center"/>
          </w:pPr>
          <w:bookmarkStart w:id="1" w:name="bkmlogoimg_2"/>
          <w:bookmarkEnd w:id="1"/>
          <w:r w:rsidRPr="00D00A6F">
            <w:rPr>
              <w:noProof/>
              <w:lang w:eastAsia="sv-SE"/>
            </w:rPr>
            <w:drawing>
              <wp:inline distT="0" distB="0" distL="0" distR="0" wp14:anchorId="5E3E9C61" wp14:editId="2302190B">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B00F89" w:rsidRPr="006B1AAF" w:rsidRDefault="00B00F89" w:rsidP="00B00F89">
          <w:pPr>
            <w:pStyle w:val="Sidhuvud"/>
          </w:pPr>
        </w:p>
      </w:tc>
      <w:bookmarkStart w:id="2" w:name="bmSidnrSecond"/>
      <w:tc>
        <w:tcPr>
          <w:tcW w:w="1417" w:type="dxa"/>
        </w:tcPr>
        <w:p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BC7D46">
            <w:rPr>
              <w:rStyle w:val="Sidnummer"/>
              <w:noProof/>
            </w:rPr>
            <w:t>11</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BC7D46">
            <w:rPr>
              <w:rStyle w:val="Sidnummer"/>
              <w:noProof/>
            </w:rPr>
            <w:t>11</w:t>
          </w:r>
          <w:r w:rsidRPr="003515DE">
            <w:rPr>
              <w:rStyle w:val="Sidnummer"/>
            </w:rPr>
            <w:fldChar w:fldCharType="end"/>
          </w:r>
          <w:r w:rsidRPr="003515DE">
            <w:rPr>
              <w:rStyle w:val="Sidnummer"/>
            </w:rPr>
            <w:t>)</w:t>
          </w:r>
          <w:bookmarkStart w:id="3" w:name="bmSidnrSecondTrue"/>
          <w:bookmarkEnd w:id="2"/>
          <w:bookmarkEnd w:id="3"/>
        </w:p>
      </w:tc>
    </w:tr>
  </w:tbl>
  <w:p w:rsidR="00B00F89" w:rsidRDefault="00B00F89" w:rsidP="00AB03E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rsidTr="00B00F89">
      <w:tc>
        <w:tcPr>
          <w:tcW w:w="1843" w:type="dxa"/>
        </w:tcPr>
        <w:p w:rsidR="00B00F89" w:rsidRPr="00BA5D8C" w:rsidRDefault="00B00F89" w:rsidP="00B00F89">
          <w:pPr>
            <w:pStyle w:val="Sidhuvud"/>
            <w:jc w:val="center"/>
          </w:pPr>
          <w:bookmarkStart w:id="4" w:name="bkmlogoimg_col_1"/>
          <w:bookmarkStart w:id="5" w:name="bmLogga2"/>
          <w:bookmarkEnd w:id="4"/>
          <w:r w:rsidRPr="00D00A6F">
            <w:rPr>
              <w:noProof/>
              <w:lang w:eastAsia="sv-SE"/>
            </w:rPr>
            <w:drawing>
              <wp:inline distT="0" distB="0" distL="0" distR="0" wp14:anchorId="228792BD" wp14:editId="46152B09">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B00F89" w:rsidRPr="00BA5D8C" w:rsidRDefault="00B00F89" w:rsidP="00B00F89">
          <w:pPr>
            <w:pStyle w:val="Sidhuvud"/>
          </w:pPr>
        </w:p>
      </w:tc>
      <w:tc>
        <w:tcPr>
          <w:tcW w:w="1985" w:type="dxa"/>
        </w:tcPr>
        <w:p w:rsidR="00B00F89" w:rsidRPr="006B1AAF" w:rsidRDefault="00B00F89" w:rsidP="00B00F89">
          <w:pPr>
            <w:pStyle w:val="Sidhuvud"/>
          </w:pPr>
          <w:bookmarkStart w:id="6" w:name="bkmDatum"/>
          <w:r>
            <w:t>2018-04-17</w:t>
          </w:r>
          <w:bookmarkEnd w:id="6"/>
        </w:p>
      </w:tc>
      <w:bookmarkStart w:id="7" w:name="bmSidnrFirst"/>
      <w:tc>
        <w:tcPr>
          <w:tcW w:w="1417" w:type="dxa"/>
        </w:tcPr>
        <w:p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99002F">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99002F">
            <w:rPr>
              <w:rStyle w:val="Sidnummer"/>
              <w:noProof/>
            </w:rPr>
            <w:t>11</w:t>
          </w:r>
          <w:r w:rsidRPr="00646ED4">
            <w:rPr>
              <w:rStyle w:val="Sidnummer"/>
              <w:noProof/>
            </w:rPr>
            <w:fldChar w:fldCharType="end"/>
          </w:r>
          <w:r w:rsidRPr="00646ED4">
            <w:rPr>
              <w:rStyle w:val="Sidnummer"/>
            </w:rPr>
            <w:t>)</w:t>
          </w:r>
          <w:bookmarkStart w:id="8" w:name="bmSidnrFirstTrue"/>
          <w:bookmarkEnd w:id="7"/>
          <w:bookmarkEnd w:id="8"/>
        </w:p>
      </w:tc>
    </w:tr>
  </w:tbl>
  <w:p w:rsidR="00B00F89" w:rsidRPr="00F25823" w:rsidRDefault="00B00F89"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05AA"/>
    <w:rsid w:val="002E6139"/>
    <w:rsid w:val="002E79D5"/>
    <w:rsid w:val="002E7F97"/>
    <w:rsid w:val="002F6D25"/>
    <w:rsid w:val="002F70FD"/>
    <w:rsid w:val="002F7263"/>
    <w:rsid w:val="003050F8"/>
    <w:rsid w:val="00307E31"/>
    <w:rsid w:val="00312D8F"/>
    <w:rsid w:val="0031338A"/>
    <w:rsid w:val="00315341"/>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2C8D"/>
    <w:rsid w:val="00562131"/>
    <w:rsid w:val="00576C35"/>
    <w:rsid w:val="00577889"/>
    <w:rsid w:val="00583F3A"/>
    <w:rsid w:val="0058450C"/>
    <w:rsid w:val="00591FC3"/>
    <w:rsid w:val="0059542D"/>
    <w:rsid w:val="00595E51"/>
    <w:rsid w:val="005B1EFF"/>
    <w:rsid w:val="005B4CEB"/>
    <w:rsid w:val="005C1D34"/>
    <w:rsid w:val="005C65EB"/>
    <w:rsid w:val="005D6E37"/>
    <w:rsid w:val="005E0A48"/>
    <w:rsid w:val="005E460F"/>
    <w:rsid w:val="005F02D5"/>
    <w:rsid w:val="005F0AA0"/>
    <w:rsid w:val="005F1FC9"/>
    <w:rsid w:val="005F3957"/>
    <w:rsid w:val="005F62E9"/>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B123E"/>
    <w:rsid w:val="006B1AAF"/>
    <w:rsid w:val="006B5329"/>
    <w:rsid w:val="006B59BD"/>
    <w:rsid w:val="006C00E5"/>
    <w:rsid w:val="006D338C"/>
    <w:rsid w:val="006D4F71"/>
    <w:rsid w:val="006D50B7"/>
    <w:rsid w:val="006D51B7"/>
    <w:rsid w:val="006F6A23"/>
    <w:rsid w:val="00706EB2"/>
    <w:rsid w:val="00712C97"/>
    <w:rsid w:val="00733CB4"/>
    <w:rsid w:val="00735EA0"/>
    <w:rsid w:val="00736D7B"/>
    <w:rsid w:val="00751EE7"/>
    <w:rsid w:val="007600F9"/>
    <w:rsid w:val="00765318"/>
    <w:rsid w:val="007669D2"/>
    <w:rsid w:val="0076761A"/>
    <w:rsid w:val="0077559A"/>
    <w:rsid w:val="00776F11"/>
    <w:rsid w:val="00783A14"/>
    <w:rsid w:val="00791AAF"/>
    <w:rsid w:val="00797263"/>
    <w:rsid w:val="007A0115"/>
    <w:rsid w:val="007A265B"/>
    <w:rsid w:val="007A602C"/>
    <w:rsid w:val="007A7C22"/>
    <w:rsid w:val="007B6419"/>
    <w:rsid w:val="007B799C"/>
    <w:rsid w:val="007D20A9"/>
    <w:rsid w:val="007D34F3"/>
    <w:rsid w:val="007D54EF"/>
    <w:rsid w:val="007E4F40"/>
    <w:rsid w:val="007E67AC"/>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537E0"/>
    <w:rsid w:val="00956CAE"/>
    <w:rsid w:val="0096453C"/>
    <w:rsid w:val="00964925"/>
    <w:rsid w:val="009740F2"/>
    <w:rsid w:val="009775A2"/>
    <w:rsid w:val="00981375"/>
    <w:rsid w:val="009817AB"/>
    <w:rsid w:val="009836D3"/>
    <w:rsid w:val="0099002F"/>
    <w:rsid w:val="00991849"/>
    <w:rsid w:val="0099349C"/>
    <w:rsid w:val="009A0906"/>
    <w:rsid w:val="009A2363"/>
    <w:rsid w:val="009A268E"/>
    <w:rsid w:val="009B0190"/>
    <w:rsid w:val="009B581B"/>
    <w:rsid w:val="009D0802"/>
    <w:rsid w:val="009D3911"/>
    <w:rsid w:val="009D6271"/>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C7D46"/>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70EA9"/>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83DD7"/>
    <w:rsid w:val="00E90BDA"/>
    <w:rsid w:val="00E917EC"/>
    <w:rsid w:val="00E9189A"/>
    <w:rsid w:val="00E97495"/>
    <w:rsid w:val="00EA3F03"/>
    <w:rsid w:val="00EB73AE"/>
    <w:rsid w:val="00EB7B83"/>
    <w:rsid w:val="00EB7FA4"/>
    <w:rsid w:val="00EC58B7"/>
    <w:rsid w:val="00ED0B58"/>
    <w:rsid w:val="00ED1C4D"/>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6A1C"/>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inspektionen@datainspektionen.s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Grund.dotm</Template>
  <TotalTime>79</TotalTime>
  <Pages>11</Pages>
  <Words>4670</Words>
  <Characters>24757</Characters>
  <Application>Microsoft Office Word</Application>
  <DocSecurity>0</DocSecurity>
  <Lines>206</Lines>
  <Paragraphs>58</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Bengt</cp:lastModifiedBy>
  <cp:revision>9</cp:revision>
  <cp:lastPrinted>2011-02-08T13:12:00Z</cp:lastPrinted>
  <dcterms:created xsi:type="dcterms:W3CDTF">2018-08-21T09:41:00Z</dcterms:created>
  <dcterms:modified xsi:type="dcterms:W3CDTF">2019-01-25T16:37:00Z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