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F758" w14:textId="77777777" w:rsidR="005A3D88" w:rsidRDefault="005A3D88">
      <w:pPr>
        <w:pStyle w:val="Brdtext"/>
        <w:spacing w:before="55"/>
        <w:rPr>
          <w:sz w:val="34"/>
        </w:rPr>
      </w:pPr>
    </w:p>
    <w:p w14:paraId="30ACE7E1" w14:textId="77777777" w:rsidR="00601DB2" w:rsidRDefault="00C76858">
      <w:pPr>
        <w:pStyle w:val="Rubrik1"/>
        <w:ind w:left="1276"/>
      </w:pPr>
      <w:bookmarkStart w:id="0" w:name="Regler_för_renovering_Brf_Backadalen.pdf"/>
      <w:bookmarkEnd w:id="0"/>
      <w:r>
        <w:rPr>
          <w:color w:val="002479"/>
        </w:rPr>
        <w:t>REGLER</w:t>
      </w:r>
      <w:r>
        <w:rPr>
          <w:color w:val="002479"/>
          <w:spacing w:val="-13"/>
        </w:rPr>
        <w:t xml:space="preserve"> </w:t>
      </w:r>
      <w:r>
        <w:rPr>
          <w:color w:val="002479"/>
        </w:rPr>
        <w:t>FÖR</w:t>
      </w:r>
      <w:r>
        <w:rPr>
          <w:color w:val="002479"/>
          <w:spacing w:val="-11"/>
        </w:rPr>
        <w:t xml:space="preserve"> </w:t>
      </w:r>
      <w:r>
        <w:rPr>
          <w:color w:val="002479"/>
        </w:rPr>
        <w:t>RENOVERING</w:t>
      </w:r>
      <w:r>
        <w:rPr>
          <w:color w:val="002479"/>
          <w:spacing w:val="-12"/>
        </w:rPr>
        <w:t xml:space="preserve"> </w:t>
      </w:r>
      <w:r>
        <w:rPr>
          <w:color w:val="002479"/>
        </w:rPr>
        <w:t>AV</w:t>
      </w:r>
      <w:r>
        <w:rPr>
          <w:color w:val="002479"/>
          <w:spacing w:val="-12"/>
        </w:rPr>
        <w:t xml:space="preserve"> </w:t>
      </w:r>
      <w:r>
        <w:rPr>
          <w:color w:val="002479"/>
          <w:spacing w:val="-2"/>
        </w:rPr>
        <w:t>LÄGENHETER</w:t>
      </w:r>
    </w:p>
    <w:p w14:paraId="30ACE7E3" w14:textId="77777777" w:rsidR="00601DB2" w:rsidRDefault="00601DB2">
      <w:pPr>
        <w:pStyle w:val="Brdtext"/>
      </w:pPr>
    </w:p>
    <w:p w14:paraId="30ACE7E4" w14:textId="77777777" w:rsidR="00601DB2" w:rsidRDefault="00601DB2">
      <w:pPr>
        <w:pStyle w:val="Brdtext"/>
      </w:pPr>
    </w:p>
    <w:p w14:paraId="30ACE7E5" w14:textId="77777777" w:rsidR="00601DB2" w:rsidRDefault="00601DB2">
      <w:pPr>
        <w:pStyle w:val="Brdtext"/>
      </w:pPr>
    </w:p>
    <w:p w14:paraId="30ACE7E6" w14:textId="77777777" w:rsidR="00601DB2" w:rsidRDefault="00601DB2">
      <w:pPr>
        <w:pStyle w:val="Brdtext"/>
        <w:spacing w:before="126"/>
      </w:pPr>
    </w:p>
    <w:p w14:paraId="30ACE7E7" w14:textId="77777777" w:rsidR="00601DB2" w:rsidRDefault="00C76858">
      <w:pPr>
        <w:pStyle w:val="Rubrik2"/>
      </w:pPr>
      <w:r>
        <w:rPr>
          <w:color w:val="002479"/>
          <w:spacing w:val="-2"/>
        </w:rPr>
        <w:t>BAKGRUND</w:t>
      </w:r>
    </w:p>
    <w:p w14:paraId="30ACE7E8" w14:textId="06E96E39" w:rsidR="00601DB2" w:rsidRDefault="00C76858">
      <w:pPr>
        <w:pStyle w:val="Brdtext"/>
        <w:spacing w:before="86" w:line="247" w:lineRule="auto"/>
        <w:ind w:left="1276"/>
      </w:pPr>
      <w:r>
        <w:t>Dessa</w:t>
      </w:r>
      <w:r>
        <w:rPr>
          <w:spacing w:val="-4"/>
        </w:rPr>
        <w:t xml:space="preserve"> </w:t>
      </w:r>
      <w:r>
        <w:t>regler</w:t>
      </w:r>
      <w:r>
        <w:rPr>
          <w:spacing w:val="-2"/>
        </w:rPr>
        <w:t xml:space="preserve"> </w:t>
      </w:r>
      <w:r>
        <w:t>är</w:t>
      </w:r>
      <w:r>
        <w:rPr>
          <w:spacing w:val="-4"/>
        </w:rPr>
        <w:t xml:space="preserve"> </w:t>
      </w:r>
      <w:r>
        <w:t>fastställda</w:t>
      </w:r>
      <w:r>
        <w:rPr>
          <w:spacing w:val="-4"/>
        </w:rPr>
        <w:t xml:space="preserve"> </w:t>
      </w:r>
      <w:r>
        <w:t>av</w:t>
      </w:r>
      <w:r>
        <w:rPr>
          <w:spacing w:val="-3"/>
        </w:rPr>
        <w:t xml:space="preserve"> </w:t>
      </w:r>
      <w:r>
        <w:t>styrelsen</w:t>
      </w:r>
      <w:r>
        <w:rPr>
          <w:spacing w:val="-4"/>
        </w:rPr>
        <w:t xml:space="preserve"> </w:t>
      </w:r>
      <w:r>
        <w:t>i</w:t>
      </w:r>
      <w:r>
        <w:rPr>
          <w:spacing w:val="-3"/>
        </w:rPr>
        <w:t xml:space="preserve"> </w:t>
      </w:r>
      <w:r>
        <w:t>HSB</w:t>
      </w:r>
      <w:r>
        <w:rPr>
          <w:spacing w:val="-4"/>
        </w:rPr>
        <w:t xml:space="preserve"> </w:t>
      </w:r>
      <w:r>
        <w:t>Brf</w:t>
      </w:r>
      <w:r>
        <w:rPr>
          <w:spacing w:val="-3"/>
        </w:rPr>
        <w:t xml:space="preserve"> </w:t>
      </w:r>
      <w:r>
        <w:t>B</w:t>
      </w:r>
      <w:r w:rsidR="009B4047">
        <w:t>äckebol</w:t>
      </w:r>
      <w:r w:rsidR="00B86D48">
        <w:t xml:space="preserve"> och grundas i föreni</w:t>
      </w:r>
      <w:r w:rsidR="000E193A">
        <w:t>ngens stadgar</w:t>
      </w:r>
      <w:r w:rsidR="009308E1">
        <w:t xml:space="preserve"> enligt</w:t>
      </w:r>
      <w:r w:rsidR="000E193A">
        <w:t xml:space="preserve"> §37</w:t>
      </w:r>
      <w:r>
        <w:rPr>
          <w:spacing w:val="-4"/>
        </w:rPr>
        <w:t xml:space="preserve"> </w:t>
      </w:r>
      <w:r>
        <w:t>och</w:t>
      </w:r>
      <w:r>
        <w:rPr>
          <w:spacing w:val="-3"/>
        </w:rPr>
        <w:t xml:space="preserve"> </w:t>
      </w:r>
      <w:r>
        <w:t>tillämpas</w:t>
      </w:r>
      <w:r>
        <w:rPr>
          <w:spacing w:val="-4"/>
        </w:rPr>
        <w:t xml:space="preserve"> </w:t>
      </w:r>
      <w:r>
        <w:t>då medlemmar begär att genomföra förändringar i sina lägenheter som kräver styrelsens godkännande. Dessa förändringar handlar om:</w:t>
      </w:r>
    </w:p>
    <w:p w14:paraId="30ACE7E9" w14:textId="77777777" w:rsidR="00601DB2" w:rsidRPr="009308E1" w:rsidRDefault="00C76858">
      <w:pPr>
        <w:pStyle w:val="Liststycke"/>
        <w:numPr>
          <w:ilvl w:val="0"/>
          <w:numId w:val="1"/>
        </w:numPr>
        <w:tabs>
          <w:tab w:val="left" w:pos="1996"/>
        </w:tabs>
        <w:spacing w:before="191"/>
        <w:ind w:left="1996" w:hanging="359"/>
      </w:pPr>
      <w:r>
        <w:t>Förändring</w:t>
      </w:r>
      <w:r>
        <w:rPr>
          <w:spacing w:val="-6"/>
        </w:rPr>
        <w:t xml:space="preserve"> </w:t>
      </w:r>
      <w:r>
        <w:t>av</w:t>
      </w:r>
      <w:r>
        <w:rPr>
          <w:spacing w:val="-5"/>
        </w:rPr>
        <w:t xml:space="preserve"> </w:t>
      </w:r>
      <w:r>
        <w:t>vatten-</w:t>
      </w:r>
      <w:r>
        <w:rPr>
          <w:spacing w:val="-6"/>
        </w:rPr>
        <w:t xml:space="preserve"> </w:t>
      </w:r>
      <w:r>
        <w:t>eller</w:t>
      </w:r>
      <w:r>
        <w:rPr>
          <w:spacing w:val="-6"/>
        </w:rPr>
        <w:t xml:space="preserve"> </w:t>
      </w:r>
      <w:r>
        <w:rPr>
          <w:spacing w:val="-2"/>
        </w:rPr>
        <w:t>avloppsstammar</w:t>
      </w:r>
    </w:p>
    <w:p w14:paraId="6CADF591" w14:textId="4E16D25B" w:rsidR="009308E1" w:rsidRPr="009308E1" w:rsidRDefault="009308E1">
      <w:pPr>
        <w:pStyle w:val="Liststycke"/>
        <w:numPr>
          <w:ilvl w:val="0"/>
          <w:numId w:val="1"/>
        </w:numPr>
        <w:tabs>
          <w:tab w:val="left" w:pos="1996"/>
        </w:tabs>
        <w:spacing w:before="191"/>
        <w:ind w:left="1996" w:hanging="359"/>
      </w:pPr>
      <w:r>
        <w:rPr>
          <w:spacing w:val="-2"/>
        </w:rPr>
        <w:t>Ingrepp i bärande konstruktion</w:t>
      </w:r>
    </w:p>
    <w:p w14:paraId="38E63A55" w14:textId="57BA3A12" w:rsidR="009308E1" w:rsidRDefault="00CE4A32">
      <w:pPr>
        <w:pStyle w:val="Liststycke"/>
        <w:numPr>
          <w:ilvl w:val="0"/>
          <w:numId w:val="1"/>
        </w:numPr>
        <w:tabs>
          <w:tab w:val="left" w:pos="1996"/>
        </w:tabs>
        <w:spacing w:before="191"/>
        <w:ind w:left="1996" w:hanging="359"/>
      </w:pPr>
      <w:r>
        <w:rPr>
          <w:spacing w:val="-2"/>
        </w:rPr>
        <w:t>Ändring av befintliga ledningar för avlopp, värme, gas, elektricitet och vatten</w:t>
      </w:r>
    </w:p>
    <w:p w14:paraId="30ACE7EA" w14:textId="77777777" w:rsidR="00601DB2" w:rsidRDefault="00C76858">
      <w:pPr>
        <w:pStyle w:val="Liststycke"/>
        <w:numPr>
          <w:ilvl w:val="0"/>
          <w:numId w:val="1"/>
        </w:numPr>
        <w:tabs>
          <w:tab w:val="left" w:pos="1996"/>
        </w:tabs>
        <w:ind w:left="1996" w:hanging="359"/>
      </w:pPr>
      <w:r>
        <w:t>Ingrepp</w:t>
      </w:r>
      <w:r>
        <w:rPr>
          <w:spacing w:val="-4"/>
        </w:rPr>
        <w:t xml:space="preserve"> </w:t>
      </w:r>
      <w:r>
        <w:t>i</w:t>
      </w:r>
      <w:r>
        <w:rPr>
          <w:spacing w:val="-5"/>
        </w:rPr>
        <w:t xml:space="preserve"> </w:t>
      </w:r>
      <w:r>
        <w:rPr>
          <w:spacing w:val="-2"/>
        </w:rPr>
        <w:t>värmesystem</w:t>
      </w:r>
    </w:p>
    <w:p w14:paraId="30ACE7EB" w14:textId="77777777" w:rsidR="00601DB2" w:rsidRDefault="00C76858">
      <w:pPr>
        <w:pStyle w:val="Liststycke"/>
        <w:numPr>
          <w:ilvl w:val="0"/>
          <w:numId w:val="1"/>
        </w:numPr>
        <w:tabs>
          <w:tab w:val="left" w:pos="1996"/>
        </w:tabs>
        <w:ind w:left="1996" w:hanging="359"/>
      </w:pPr>
      <w:r>
        <w:t>Förändring</w:t>
      </w:r>
      <w:r>
        <w:rPr>
          <w:spacing w:val="-7"/>
        </w:rPr>
        <w:t xml:space="preserve"> </w:t>
      </w:r>
      <w:r>
        <w:t>av</w:t>
      </w:r>
      <w:r>
        <w:rPr>
          <w:spacing w:val="-7"/>
        </w:rPr>
        <w:t xml:space="preserve"> </w:t>
      </w:r>
      <w:r>
        <w:rPr>
          <w:spacing w:val="-2"/>
        </w:rPr>
        <w:t>ventilation</w:t>
      </w:r>
    </w:p>
    <w:p w14:paraId="30ACE7EC" w14:textId="5AF8ACA6" w:rsidR="00601DB2" w:rsidRPr="00EB2014" w:rsidRDefault="00C76858">
      <w:pPr>
        <w:pStyle w:val="Liststycke"/>
        <w:numPr>
          <w:ilvl w:val="0"/>
          <w:numId w:val="1"/>
        </w:numPr>
        <w:tabs>
          <w:tab w:val="left" w:pos="1996"/>
        </w:tabs>
        <w:spacing w:before="199"/>
        <w:ind w:left="1996" w:hanging="359"/>
      </w:pPr>
      <w:r>
        <w:t>Rivning</w:t>
      </w:r>
      <w:r>
        <w:rPr>
          <w:spacing w:val="-6"/>
        </w:rPr>
        <w:t xml:space="preserve"> </w:t>
      </w:r>
      <w:r>
        <w:t>av</w:t>
      </w:r>
      <w:r>
        <w:rPr>
          <w:spacing w:val="-7"/>
        </w:rPr>
        <w:t xml:space="preserve"> </w:t>
      </w:r>
      <w:r>
        <w:t>bärande</w:t>
      </w:r>
      <w:r>
        <w:rPr>
          <w:spacing w:val="-7"/>
        </w:rPr>
        <w:t xml:space="preserve"> </w:t>
      </w:r>
      <w:r>
        <w:rPr>
          <w:spacing w:val="-2"/>
        </w:rPr>
        <w:t>väggar</w:t>
      </w:r>
      <w:r w:rsidR="008D5BB0">
        <w:rPr>
          <w:spacing w:val="-2"/>
        </w:rPr>
        <w:t xml:space="preserve"> &amp; icke bärande väggar</w:t>
      </w:r>
    </w:p>
    <w:p w14:paraId="660B3391" w14:textId="1FEE0ADC" w:rsidR="00EB2014" w:rsidRDefault="00EB2014">
      <w:pPr>
        <w:pStyle w:val="Liststycke"/>
        <w:numPr>
          <w:ilvl w:val="0"/>
          <w:numId w:val="1"/>
        </w:numPr>
        <w:tabs>
          <w:tab w:val="left" w:pos="1996"/>
        </w:tabs>
        <w:spacing w:before="199"/>
        <w:ind w:left="1996" w:hanging="359"/>
      </w:pPr>
      <w:r>
        <w:rPr>
          <w:spacing w:val="-2"/>
        </w:rPr>
        <w:t>Alla ombyggnationer av kök eller badrum</w:t>
      </w:r>
    </w:p>
    <w:p w14:paraId="30ACE7ED" w14:textId="0BA6B621" w:rsidR="00601DB2" w:rsidRDefault="00C76858">
      <w:pPr>
        <w:pStyle w:val="Brdtext"/>
        <w:spacing w:before="207" w:line="247" w:lineRule="auto"/>
        <w:ind w:left="1276" w:right="166"/>
      </w:pPr>
      <w:r>
        <w:t>Medlem som vill renovera kök eller badrum skall alltid kontakta styrelsen eller förvaltaren för att</w:t>
      </w:r>
      <w:r>
        <w:rPr>
          <w:spacing w:val="-4"/>
        </w:rPr>
        <w:t xml:space="preserve"> </w:t>
      </w:r>
      <w:r>
        <w:t>säkerställa</w:t>
      </w:r>
      <w:r>
        <w:rPr>
          <w:spacing w:val="-3"/>
        </w:rPr>
        <w:t xml:space="preserve"> </w:t>
      </w:r>
      <w:r>
        <w:t>att</w:t>
      </w:r>
      <w:r>
        <w:rPr>
          <w:spacing w:val="-4"/>
        </w:rPr>
        <w:t xml:space="preserve"> </w:t>
      </w:r>
      <w:r>
        <w:t>alla</w:t>
      </w:r>
      <w:r>
        <w:rPr>
          <w:spacing w:val="-4"/>
        </w:rPr>
        <w:t xml:space="preserve"> </w:t>
      </w:r>
      <w:r>
        <w:t>regler</w:t>
      </w:r>
      <w:r>
        <w:rPr>
          <w:spacing w:val="-2"/>
        </w:rPr>
        <w:t xml:space="preserve"> </w:t>
      </w:r>
      <w:r>
        <w:t>uppfylls.</w:t>
      </w:r>
      <w:r>
        <w:rPr>
          <w:spacing w:val="-1"/>
        </w:rPr>
        <w:t xml:space="preserve"> </w:t>
      </w:r>
      <w:r w:rsidRPr="00572126">
        <w:rPr>
          <w:b/>
          <w:bCs/>
        </w:rPr>
        <w:t>Ett</w:t>
      </w:r>
      <w:r w:rsidRPr="00572126">
        <w:rPr>
          <w:b/>
          <w:bCs/>
          <w:spacing w:val="-4"/>
        </w:rPr>
        <w:t xml:space="preserve"> </w:t>
      </w:r>
      <w:r w:rsidRPr="00572126">
        <w:rPr>
          <w:b/>
          <w:bCs/>
        </w:rPr>
        <w:t>byte</w:t>
      </w:r>
      <w:r w:rsidRPr="00572126">
        <w:rPr>
          <w:b/>
          <w:bCs/>
          <w:spacing w:val="-4"/>
        </w:rPr>
        <w:t xml:space="preserve"> </w:t>
      </w:r>
      <w:r w:rsidRPr="00572126">
        <w:rPr>
          <w:b/>
          <w:bCs/>
        </w:rPr>
        <w:t>av</w:t>
      </w:r>
      <w:r w:rsidRPr="00572126">
        <w:rPr>
          <w:b/>
          <w:bCs/>
          <w:spacing w:val="-3"/>
        </w:rPr>
        <w:t xml:space="preserve"> </w:t>
      </w:r>
      <w:r w:rsidRPr="00572126">
        <w:rPr>
          <w:b/>
          <w:bCs/>
        </w:rPr>
        <w:t>köksfläkt</w:t>
      </w:r>
      <w:r w:rsidRPr="00572126">
        <w:rPr>
          <w:b/>
          <w:bCs/>
          <w:spacing w:val="-4"/>
        </w:rPr>
        <w:t xml:space="preserve"> </w:t>
      </w:r>
      <w:r w:rsidRPr="00572126">
        <w:rPr>
          <w:b/>
          <w:bCs/>
        </w:rPr>
        <w:t>räknas</w:t>
      </w:r>
      <w:r w:rsidRPr="00572126">
        <w:rPr>
          <w:b/>
          <w:bCs/>
          <w:spacing w:val="-4"/>
        </w:rPr>
        <w:t xml:space="preserve"> </w:t>
      </w:r>
      <w:r w:rsidRPr="00572126">
        <w:rPr>
          <w:b/>
          <w:bCs/>
        </w:rPr>
        <w:t>som</w:t>
      </w:r>
      <w:r w:rsidRPr="00572126">
        <w:rPr>
          <w:b/>
          <w:bCs/>
          <w:spacing w:val="-4"/>
        </w:rPr>
        <w:t xml:space="preserve"> </w:t>
      </w:r>
      <w:r w:rsidRPr="00572126">
        <w:rPr>
          <w:b/>
          <w:bCs/>
        </w:rPr>
        <w:t>förändring</w:t>
      </w:r>
      <w:r w:rsidRPr="00572126">
        <w:rPr>
          <w:b/>
          <w:bCs/>
          <w:spacing w:val="-4"/>
        </w:rPr>
        <w:t xml:space="preserve"> </w:t>
      </w:r>
      <w:r w:rsidRPr="00572126">
        <w:rPr>
          <w:b/>
          <w:bCs/>
        </w:rPr>
        <w:t>av</w:t>
      </w:r>
      <w:r w:rsidRPr="00572126">
        <w:rPr>
          <w:b/>
          <w:bCs/>
          <w:spacing w:val="-4"/>
        </w:rPr>
        <w:t xml:space="preserve"> </w:t>
      </w:r>
      <w:r w:rsidRPr="00572126">
        <w:rPr>
          <w:b/>
          <w:bCs/>
        </w:rPr>
        <w:t>ventilation</w:t>
      </w:r>
      <w:r w:rsidR="00572126">
        <w:rPr>
          <w:b/>
          <w:bCs/>
        </w:rPr>
        <w:t>en.</w:t>
      </w:r>
    </w:p>
    <w:p w14:paraId="76FFB87B" w14:textId="48BBECDC" w:rsidR="00EA76C9" w:rsidRDefault="00EA76C9">
      <w:pPr>
        <w:pStyle w:val="Brdtext"/>
        <w:spacing w:before="207" w:line="247" w:lineRule="auto"/>
        <w:ind w:left="1276" w:right="166"/>
      </w:pPr>
      <w:r>
        <w:t xml:space="preserve">Renoveringsansökan skickas till HSB Förvaltare: </w:t>
      </w:r>
      <w:hyperlink r:id="rId7" w:history="1">
        <w:r w:rsidRPr="00420F58">
          <w:rPr>
            <w:rStyle w:val="Hyperlnk"/>
          </w:rPr>
          <w:t>oliver.spasenoski@hsb.se</w:t>
        </w:r>
      </w:hyperlink>
      <w:r>
        <w:t xml:space="preserve"> </w:t>
      </w:r>
    </w:p>
    <w:p w14:paraId="30ACE7EE" w14:textId="77777777" w:rsidR="00601DB2" w:rsidRDefault="00601DB2">
      <w:pPr>
        <w:pStyle w:val="Brdtext"/>
      </w:pPr>
    </w:p>
    <w:p w14:paraId="30ACE7EF" w14:textId="77777777" w:rsidR="00601DB2" w:rsidRDefault="00601DB2">
      <w:pPr>
        <w:pStyle w:val="Brdtext"/>
      </w:pPr>
    </w:p>
    <w:p w14:paraId="30ACE7F0" w14:textId="77777777" w:rsidR="00601DB2" w:rsidRDefault="00601DB2">
      <w:pPr>
        <w:pStyle w:val="Brdtext"/>
        <w:spacing w:before="70"/>
      </w:pPr>
    </w:p>
    <w:p w14:paraId="30ACE7F1" w14:textId="77777777" w:rsidR="00601DB2" w:rsidRDefault="00C76858">
      <w:pPr>
        <w:pStyle w:val="Rubrik2"/>
      </w:pPr>
      <w:r>
        <w:rPr>
          <w:color w:val="002479"/>
        </w:rPr>
        <w:t>PROCESS</w:t>
      </w:r>
      <w:r>
        <w:rPr>
          <w:color w:val="002479"/>
          <w:spacing w:val="-11"/>
        </w:rPr>
        <w:t xml:space="preserve"> </w:t>
      </w:r>
      <w:r>
        <w:rPr>
          <w:color w:val="002479"/>
        </w:rPr>
        <w:t>FÖR</w:t>
      </w:r>
      <w:r>
        <w:rPr>
          <w:color w:val="002479"/>
          <w:spacing w:val="-11"/>
        </w:rPr>
        <w:t xml:space="preserve"> </w:t>
      </w:r>
      <w:r>
        <w:rPr>
          <w:color w:val="002479"/>
        </w:rPr>
        <w:t>HANTERA</w:t>
      </w:r>
      <w:r>
        <w:rPr>
          <w:color w:val="002479"/>
          <w:spacing w:val="-9"/>
        </w:rPr>
        <w:t xml:space="preserve"> </w:t>
      </w:r>
      <w:r>
        <w:rPr>
          <w:color w:val="002479"/>
        </w:rPr>
        <w:t>BEGÄRAN</w:t>
      </w:r>
      <w:r>
        <w:rPr>
          <w:color w:val="002479"/>
          <w:spacing w:val="-11"/>
        </w:rPr>
        <w:t xml:space="preserve"> </w:t>
      </w:r>
      <w:r>
        <w:rPr>
          <w:color w:val="002479"/>
        </w:rPr>
        <w:t>OM</w:t>
      </w:r>
      <w:r>
        <w:rPr>
          <w:color w:val="002479"/>
          <w:spacing w:val="-10"/>
        </w:rPr>
        <w:t xml:space="preserve"> </w:t>
      </w:r>
      <w:r>
        <w:rPr>
          <w:color w:val="002479"/>
          <w:spacing w:val="-2"/>
        </w:rPr>
        <w:t>FÖRÄNDRINGAR</w:t>
      </w:r>
    </w:p>
    <w:p w14:paraId="30ACE7F2" w14:textId="497CD17E" w:rsidR="00601DB2" w:rsidRDefault="00C76858">
      <w:pPr>
        <w:pStyle w:val="Brdtext"/>
        <w:spacing w:before="87" w:line="247" w:lineRule="auto"/>
        <w:ind w:left="1276" w:right="166"/>
      </w:pPr>
      <w:r>
        <w:t>Medlem ska skicka in skriftlig förfrågan på papper eller elektroniskt som ska innehålla detaljerad beskrivning av vilka åtgärder som ska genomföras. Tillhörande ritningsunderlag ska också</w:t>
      </w:r>
      <w:r>
        <w:rPr>
          <w:spacing w:val="-4"/>
        </w:rPr>
        <w:t xml:space="preserve"> </w:t>
      </w:r>
      <w:r>
        <w:t>skickas</w:t>
      </w:r>
      <w:r>
        <w:rPr>
          <w:spacing w:val="-2"/>
        </w:rPr>
        <w:t xml:space="preserve"> </w:t>
      </w:r>
      <w:r>
        <w:t>med</w:t>
      </w:r>
      <w:r>
        <w:rPr>
          <w:spacing w:val="-4"/>
        </w:rPr>
        <w:t xml:space="preserve"> </w:t>
      </w:r>
      <w:r>
        <w:t>där</w:t>
      </w:r>
      <w:r>
        <w:rPr>
          <w:spacing w:val="-4"/>
        </w:rPr>
        <w:t xml:space="preserve"> </w:t>
      </w:r>
      <w:r>
        <w:t>det</w:t>
      </w:r>
      <w:r>
        <w:rPr>
          <w:spacing w:val="-4"/>
        </w:rPr>
        <w:t xml:space="preserve"> </w:t>
      </w:r>
      <w:r>
        <w:t>tydligt</w:t>
      </w:r>
      <w:r>
        <w:rPr>
          <w:spacing w:val="-4"/>
        </w:rPr>
        <w:t xml:space="preserve"> </w:t>
      </w:r>
      <w:r>
        <w:t>framgår</w:t>
      </w:r>
      <w:r>
        <w:rPr>
          <w:spacing w:val="-4"/>
        </w:rPr>
        <w:t xml:space="preserve"> </w:t>
      </w:r>
      <w:r>
        <w:t>tex</w:t>
      </w:r>
      <w:r>
        <w:rPr>
          <w:spacing w:val="-4"/>
        </w:rPr>
        <w:t xml:space="preserve"> </w:t>
      </w:r>
      <w:r>
        <w:t>vilka</w:t>
      </w:r>
      <w:r>
        <w:rPr>
          <w:spacing w:val="-4"/>
        </w:rPr>
        <w:t xml:space="preserve"> </w:t>
      </w:r>
      <w:r>
        <w:t>väggar</w:t>
      </w:r>
      <w:r>
        <w:rPr>
          <w:spacing w:val="-4"/>
        </w:rPr>
        <w:t xml:space="preserve"> </w:t>
      </w:r>
      <w:r>
        <w:t>som</w:t>
      </w:r>
      <w:r>
        <w:rPr>
          <w:spacing w:val="-4"/>
        </w:rPr>
        <w:t xml:space="preserve"> </w:t>
      </w:r>
      <w:r>
        <w:t>önskas</w:t>
      </w:r>
      <w:r>
        <w:rPr>
          <w:spacing w:val="-4"/>
        </w:rPr>
        <w:t xml:space="preserve"> </w:t>
      </w:r>
      <w:r>
        <w:t>rivas. Planritningar</w:t>
      </w:r>
      <w:r>
        <w:rPr>
          <w:spacing w:val="-3"/>
        </w:rPr>
        <w:t xml:space="preserve"> </w:t>
      </w:r>
      <w:r>
        <w:t xml:space="preserve">finns att hämta </w:t>
      </w:r>
      <w:r w:rsidR="00250890">
        <w:t>hos stadsbyggnadskontoret</w:t>
      </w:r>
      <w:r w:rsidR="002330C3">
        <w:t xml:space="preserve"> via mejl: </w:t>
      </w:r>
      <w:hyperlink r:id="rId8" w:history="1">
        <w:r w:rsidR="002330C3" w:rsidRPr="00420F58">
          <w:rPr>
            <w:rStyle w:val="Hyperlnk"/>
          </w:rPr>
          <w:t>kundservice@stadsbyggnad.goteborg.se</w:t>
        </w:r>
      </w:hyperlink>
      <w:r w:rsidR="002330C3">
        <w:t xml:space="preserve"> </w:t>
      </w:r>
    </w:p>
    <w:p w14:paraId="30ACE7F3" w14:textId="41620231" w:rsidR="00601DB2" w:rsidRPr="003E7C69" w:rsidRDefault="00C76858">
      <w:pPr>
        <w:pStyle w:val="Brdtext"/>
        <w:spacing w:before="198"/>
        <w:ind w:left="1276"/>
        <w:rPr>
          <w:b/>
          <w:bCs/>
          <w:u w:val="single"/>
        </w:rPr>
      </w:pPr>
      <w:r w:rsidRPr="003E7C69">
        <w:rPr>
          <w:b/>
          <w:bCs/>
          <w:u w:val="single"/>
        </w:rPr>
        <w:t>Formulär</w:t>
      </w:r>
      <w:r w:rsidRPr="003E7C69">
        <w:rPr>
          <w:b/>
          <w:bCs/>
          <w:spacing w:val="-6"/>
          <w:u w:val="single"/>
        </w:rPr>
        <w:t xml:space="preserve"> </w:t>
      </w:r>
      <w:r w:rsidRPr="003E7C69">
        <w:rPr>
          <w:b/>
          <w:bCs/>
          <w:u w:val="single"/>
        </w:rPr>
        <w:t>för</w:t>
      </w:r>
      <w:r w:rsidRPr="003E7C69">
        <w:rPr>
          <w:b/>
          <w:bCs/>
          <w:spacing w:val="-5"/>
          <w:u w:val="single"/>
        </w:rPr>
        <w:t xml:space="preserve"> </w:t>
      </w:r>
      <w:r w:rsidR="002330C3" w:rsidRPr="003E7C69">
        <w:rPr>
          <w:b/>
          <w:bCs/>
          <w:spacing w:val="-5"/>
          <w:u w:val="single"/>
        </w:rPr>
        <w:t>renoverings</w:t>
      </w:r>
      <w:r w:rsidRPr="003E7C69">
        <w:rPr>
          <w:b/>
          <w:bCs/>
          <w:u w:val="single"/>
        </w:rPr>
        <w:t>ansökan</w:t>
      </w:r>
      <w:r w:rsidRPr="003E7C69">
        <w:rPr>
          <w:b/>
          <w:bCs/>
          <w:spacing w:val="-6"/>
          <w:u w:val="single"/>
        </w:rPr>
        <w:t xml:space="preserve"> </w:t>
      </w:r>
      <w:r w:rsidRPr="003E7C69">
        <w:rPr>
          <w:b/>
          <w:bCs/>
          <w:u w:val="single"/>
        </w:rPr>
        <w:t>finns</w:t>
      </w:r>
      <w:r w:rsidRPr="003E7C69">
        <w:rPr>
          <w:b/>
          <w:bCs/>
          <w:spacing w:val="-5"/>
          <w:u w:val="single"/>
        </w:rPr>
        <w:t xml:space="preserve"> </w:t>
      </w:r>
      <w:r w:rsidRPr="003E7C69">
        <w:rPr>
          <w:b/>
          <w:bCs/>
          <w:u w:val="single"/>
        </w:rPr>
        <w:t>längst</w:t>
      </w:r>
      <w:r w:rsidRPr="003E7C69">
        <w:rPr>
          <w:b/>
          <w:bCs/>
          <w:spacing w:val="-5"/>
          <w:u w:val="single"/>
        </w:rPr>
        <w:t xml:space="preserve"> </w:t>
      </w:r>
      <w:r w:rsidRPr="003E7C69">
        <w:rPr>
          <w:b/>
          <w:bCs/>
          <w:u w:val="single"/>
        </w:rPr>
        <w:t>bak</w:t>
      </w:r>
      <w:r w:rsidRPr="003E7C69">
        <w:rPr>
          <w:b/>
          <w:bCs/>
          <w:spacing w:val="-4"/>
          <w:u w:val="single"/>
        </w:rPr>
        <w:t xml:space="preserve"> </w:t>
      </w:r>
      <w:r w:rsidRPr="003E7C69">
        <w:rPr>
          <w:b/>
          <w:bCs/>
          <w:u w:val="single"/>
        </w:rPr>
        <w:t>i</w:t>
      </w:r>
      <w:r w:rsidRPr="003E7C69">
        <w:rPr>
          <w:b/>
          <w:bCs/>
          <w:spacing w:val="-6"/>
          <w:u w:val="single"/>
        </w:rPr>
        <w:t xml:space="preserve"> </w:t>
      </w:r>
      <w:r w:rsidRPr="003E7C69">
        <w:rPr>
          <w:b/>
          <w:bCs/>
          <w:u w:val="single"/>
        </w:rPr>
        <w:t>detta</w:t>
      </w:r>
      <w:r w:rsidRPr="003E7C69">
        <w:rPr>
          <w:b/>
          <w:bCs/>
          <w:spacing w:val="-5"/>
          <w:u w:val="single"/>
        </w:rPr>
        <w:t xml:space="preserve"> </w:t>
      </w:r>
      <w:r w:rsidRPr="003E7C69">
        <w:rPr>
          <w:b/>
          <w:bCs/>
          <w:spacing w:val="-2"/>
          <w:u w:val="single"/>
        </w:rPr>
        <w:t>dokument.</w:t>
      </w:r>
    </w:p>
    <w:p w14:paraId="30ACE7F4" w14:textId="77777777" w:rsidR="00601DB2" w:rsidRDefault="00C76858">
      <w:pPr>
        <w:pStyle w:val="Brdtext"/>
        <w:spacing w:before="207" w:line="247" w:lineRule="auto"/>
        <w:ind w:left="1276" w:right="166"/>
      </w:pPr>
      <w:r>
        <w:t>Styrelsen</w:t>
      </w:r>
      <w:r>
        <w:rPr>
          <w:spacing w:val="-4"/>
        </w:rPr>
        <w:t xml:space="preserve"> </w:t>
      </w:r>
      <w:r>
        <w:t>har</w:t>
      </w:r>
      <w:r>
        <w:rPr>
          <w:spacing w:val="-4"/>
        </w:rPr>
        <w:t xml:space="preserve"> </w:t>
      </w:r>
      <w:r>
        <w:t>delegerat</w:t>
      </w:r>
      <w:r>
        <w:rPr>
          <w:spacing w:val="-4"/>
        </w:rPr>
        <w:t xml:space="preserve"> </w:t>
      </w:r>
      <w:r>
        <w:t>till</w:t>
      </w:r>
      <w:r>
        <w:rPr>
          <w:spacing w:val="-3"/>
        </w:rPr>
        <w:t xml:space="preserve"> </w:t>
      </w:r>
      <w:r>
        <w:t>förvaltaren</w:t>
      </w:r>
      <w:r>
        <w:rPr>
          <w:spacing w:val="-4"/>
        </w:rPr>
        <w:t xml:space="preserve"> </w:t>
      </w:r>
      <w:r>
        <w:t>att</w:t>
      </w:r>
      <w:r>
        <w:rPr>
          <w:spacing w:val="-3"/>
        </w:rPr>
        <w:t xml:space="preserve"> </w:t>
      </w:r>
      <w:r>
        <w:t>hantera</w:t>
      </w:r>
      <w:r>
        <w:rPr>
          <w:spacing w:val="-4"/>
        </w:rPr>
        <w:t xml:space="preserve"> </w:t>
      </w:r>
      <w:r>
        <w:t>dessa</w:t>
      </w:r>
      <w:r>
        <w:rPr>
          <w:spacing w:val="-4"/>
        </w:rPr>
        <w:t xml:space="preserve"> </w:t>
      </w:r>
      <w:r>
        <w:t>förfrågningar</w:t>
      </w:r>
      <w:r>
        <w:rPr>
          <w:spacing w:val="-4"/>
        </w:rPr>
        <w:t xml:space="preserve"> </w:t>
      </w:r>
      <w:r>
        <w:t>från</w:t>
      </w:r>
      <w:r>
        <w:rPr>
          <w:spacing w:val="-3"/>
        </w:rPr>
        <w:t xml:space="preserve"> </w:t>
      </w:r>
      <w:r>
        <w:t>medlemmar</w:t>
      </w:r>
      <w:r>
        <w:rPr>
          <w:spacing w:val="-4"/>
        </w:rPr>
        <w:t xml:space="preserve"> </w:t>
      </w:r>
      <w:r>
        <w:t>och besluta om att tillåta eller neka begärd förändring i enlighet med dessa regler. Förvaltaren ansvarar för att dessa ärenden dokumenteras samlat.</w:t>
      </w:r>
    </w:p>
    <w:p w14:paraId="30ACE7F5" w14:textId="77777777" w:rsidR="00601DB2" w:rsidRDefault="00C76858">
      <w:pPr>
        <w:pStyle w:val="Brdtext"/>
        <w:spacing w:before="199" w:line="247" w:lineRule="auto"/>
        <w:ind w:left="1276"/>
      </w:pPr>
      <w:r>
        <w:t>Ett godkännande av föreningen innebär inte att föreningen tar på sig ansvaret för renoveringen. Dvs,</w:t>
      </w:r>
      <w:r>
        <w:rPr>
          <w:spacing w:val="-2"/>
        </w:rPr>
        <w:t xml:space="preserve"> </w:t>
      </w:r>
      <w:r>
        <w:t>medlemmen</w:t>
      </w:r>
      <w:r>
        <w:rPr>
          <w:spacing w:val="-2"/>
        </w:rPr>
        <w:t xml:space="preserve"> </w:t>
      </w:r>
      <w:r>
        <w:t>är</w:t>
      </w:r>
      <w:r>
        <w:rPr>
          <w:spacing w:val="-3"/>
        </w:rPr>
        <w:t xml:space="preserve"> </w:t>
      </w:r>
      <w:r>
        <w:t>ansvarig</w:t>
      </w:r>
      <w:r>
        <w:rPr>
          <w:spacing w:val="-2"/>
        </w:rPr>
        <w:t xml:space="preserve"> </w:t>
      </w:r>
      <w:r>
        <w:t>för</w:t>
      </w:r>
      <w:r>
        <w:rPr>
          <w:spacing w:val="-3"/>
        </w:rPr>
        <w:t xml:space="preserve"> </w:t>
      </w:r>
      <w:r>
        <w:t>hela</w:t>
      </w:r>
      <w:r>
        <w:rPr>
          <w:spacing w:val="-3"/>
        </w:rPr>
        <w:t xml:space="preserve"> </w:t>
      </w:r>
      <w:r>
        <w:t>arbetet</w:t>
      </w:r>
      <w:r>
        <w:rPr>
          <w:spacing w:val="-3"/>
        </w:rPr>
        <w:t xml:space="preserve"> </w:t>
      </w:r>
      <w:r>
        <w:t>och</w:t>
      </w:r>
      <w:r>
        <w:rPr>
          <w:spacing w:val="-3"/>
        </w:rPr>
        <w:t xml:space="preserve"> </w:t>
      </w:r>
      <w:r>
        <w:t>eventuella</w:t>
      </w:r>
      <w:r>
        <w:rPr>
          <w:spacing w:val="-3"/>
        </w:rPr>
        <w:t xml:space="preserve"> </w:t>
      </w:r>
      <w:r>
        <w:t>skador</w:t>
      </w:r>
      <w:r>
        <w:rPr>
          <w:spacing w:val="-3"/>
        </w:rPr>
        <w:t xml:space="preserve"> </w:t>
      </w:r>
      <w:r>
        <w:t>som</w:t>
      </w:r>
      <w:r>
        <w:rPr>
          <w:spacing w:val="-3"/>
        </w:rPr>
        <w:t xml:space="preserve"> </w:t>
      </w:r>
      <w:r>
        <w:t>kan</w:t>
      </w:r>
      <w:r>
        <w:rPr>
          <w:spacing w:val="-2"/>
        </w:rPr>
        <w:t xml:space="preserve"> </w:t>
      </w:r>
      <w:r>
        <w:t>ske</w:t>
      </w:r>
      <w:r>
        <w:rPr>
          <w:spacing w:val="-3"/>
        </w:rPr>
        <w:t xml:space="preserve"> </w:t>
      </w:r>
      <w:r>
        <w:t>som</w:t>
      </w:r>
      <w:r>
        <w:rPr>
          <w:spacing w:val="-3"/>
        </w:rPr>
        <w:t xml:space="preserve"> </w:t>
      </w:r>
      <w:r>
        <w:t>resultat</w:t>
      </w:r>
      <w:r>
        <w:rPr>
          <w:spacing w:val="-2"/>
        </w:rPr>
        <w:t xml:space="preserve"> </w:t>
      </w:r>
      <w:r>
        <w:t xml:space="preserve">av </w:t>
      </w:r>
      <w:r>
        <w:rPr>
          <w:spacing w:val="-2"/>
        </w:rPr>
        <w:t>renoveringen.</w:t>
      </w:r>
    </w:p>
    <w:p w14:paraId="30ACE7F6" w14:textId="3AE2B3C1" w:rsidR="00601DB2" w:rsidRDefault="00C76858">
      <w:pPr>
        <w:pStyle w:val="Brdtext"/>
        <w:spacing w:before="199"/>
        <w:ind w:left="1276"/>
      </w:pPr>
      <w:r>
        <w:t>Renoveringen</w:t>
      </w:r>
      <w:r>
        <w:rPr>
          <w:spacing w:val="-7"/>
        </w:rPr>
        <w:t xml:space="preserve"> </w:t>
      </w:r>
      <w:r>
        <w:t>får</w:t>
      </w:r>
      <w:r>
        <w:rPr>
          <w:spacing w:val="-8"/>
        </w:rPr>
        <w:t xml:space="preserve"> </w:t>
      </w:r>
      <w:r>
        <w:t>inte</w:t>
      </w:r>
      <w:r>
        <w:rPr>
          <w:spacing w:val="-7"/>
        </w:rPr>
        <w:t xml:space="preserve"> </w:t>
      </w:r>
      <w:r>
        <w:t>påbörjas</w:t>
      </w:r>
      <w:r>
        <w:rPr>
          <w:spacing w:val="-8"/>
        </w:rPr>
        <w:t xml:space="preserve"> </w:t>
      </w:r>
      <w:r>
        <w:t>innan</w:t>
      </w:r>
      <w:r>
        <w:rPr>
          <w:spacing w:val="-7"/>
        </w:rPr>
        <w:t xml:space="preserve"> </w:t>
      </w:r>
      <w:r>
        <w:t>styrelsen</w:t>
      </w:r>
      <w:r>
        <w:rPr>
          <w:spacing w:val="-7"/>
        </w:rPr>
        <w:t xml:space="preserve"> </w:t>
      </w:r>
      <w:r>
        <w:t>eller</w:t>
      </w:r>
      <w:r>
        <w:rPr>
          <w:spacing w:val="-8"/>
        </w:rPr>
        <w:t xml:space="preserve"> </w:t>
      </w:r>
      <w:r>
        <w:t>förvaltaren</w:t>
      </w:r>
      <w:r>
        <w:rPr>
          <w:spacing w:val="-8"/>
        </w:rPr>
        <w:t xml:space="preserve"> </w:t>
      </w:r>
      <w:r>
        <w:t>godkänt</w:t>
      </w:r>
      <w:r>
        <w:rPr>
          <w:spacing w:val="-7"/>
        </w:rPr>
        <w:t xml:space="preserve"> </w:t>
      </w:r>
      <w:r>
        <w:rPr>
          <w:spacing w:val="-2"/>
        </w:rPr>
        <w:t>detta.</w:t>
      </w:r>
    </w:p>
    <w:p w14:paraId="30ACE7F7" w14:textId="77777777" w:rsidR="00601DB2" w:rsidRDefault="00601DB2">
      <w:pPr>
        <w:pStyle w:val="Brdtext"/>
        <w:sectPr w:rsidR="00601DB2">
          <w:headerReference w:type="default" r:id="rId9"/>
          <w:type w:val="continuous"/>
          <w:pgSz w:w="11910" w:h="16840"/>
          <w:pgMar w:top="1520" w:right="1559" w:bottom="280" w:left="425" w:header="574" w:footer="0" w:gutter="0"/>
          <w:pgNumType w:start="1"/>
          <w:cols w:space="720"/>
        </w:sectPr>
      </w:pPr>
    </w:p>
    <w:p w14:paraId="30ACE7F8" w14:textId="77777777" w:rsidR="00601DB2" w:rsidRDefault="00601DB2">
      <w:pPr>
        <w:pStyle w:val="Brdtext"/>
        <w:rPr>
          <w:sz w:val="28"/>
        </w:rPr>
      </w:pPr>
    </w:p>
    <w:p w14:paraId="30ACE7F9" w14:textId="77777777" w:rsidR="00601DB2" w:rsidRDefault="00601DB2">
      <w:pPr>
        <w:pStyle w:val="Brdtext"/>
        <w:spacing w:before="121"/>
        <w:rPr>
          <w:sz w:val="28"/>
        </w:rPr>
      </w:pPr>
    </w:p>
    <w:p w14:paraId="30ACE7FA" w14:textId="77777777" w:rsidR="00601DB2" w:rsidRDefault="00C76858">
      <w:pPr>
        <w:pStyle w:val="Rubrik2"/>
        <w:spacing w:before="1"/>
      </w:pPr>
      <w:r>
        <w:rPr>
          <w:color w:val="002479"/>
        </w:rPr>
        <w:t>ALLMÄNNA</w:t>
      </w:r>
      <w:r>
        <w:rPr>
          <w:color w:val="002479"/>
          <w:spacing w:val="-17"/>
        </w:rPr>
        <w:t xml:space="preserve"> </w:t>
      </w:r>
      <w:r>
        <w:rPr>
          <w:color w:val="002479"/>
          <w:spacing w:val="-2"/>
        </w:rPr>
        <w:t>REGLER</w:t>
      </w:r>
    </w:p>
    <w:p w14:paraId="30ACE7FB" w14:textId="77777777" w:rsidR="00601DB2" w:rsidRPr="00823824" w:rsidRDefault="00C76858">
      <w:pPr>
        <w:pStyle w:val="Liststycke"/>
        <w:numPr>
          <w:ilvl w:val="0"/>
          <w:numId w:val="1"/>
        </w:numPr>
        <w:tabs>
          <w:tab w:val="left" w:pos="1997"/>
        </w:tabs>
        <w:spacing w:before="79" w:line="244" w:lineRule="auto"/>
        <w:ind w:right="219"/>
      </w:pPr>
      <w:r>
        <w:t>Alla</w:t>
      </w:r>
      <w:r>
        <w:rPr>
          <w:spacing w:val="-4"/>
        </w:rPr>
        <w:t xml:space="preserve"> </w:t>
      </w:r>
      <w:r>
        <w:t>arbeten</w:t>
      </w:r>
      <w:r>
        <w:rPr>
          <w:spacing w:val="-3"/>
        </w:rPr>
        <w:t xml:space="preserve"> </w:t>
      </w:r>
      <w:r>
        <w:t>ska</w:t>
      </w:r>
      <w:r>
        <w:rPr>
          <w:spacing w:val="-4"/>
        </w:rPr>
        <w:t xml:space="preserve"> </w:t>
      </w:r>
      <w:r>
        <w:t>göras</w:t>
      </w:r>
      <w:r>
        <w:rPr>
          <w:spacing w:val="-4"/>
        </w:rPr>
        <w:t xml:space="preserve"> </w:t>
      </w:r>
      <w:r>
        <w:t>på</w:t>
      </w:r>
      <w:r>
        <w:rPr>
          <w:spacing w:val="-4"/>
        </w:rPr>
        <w:t xml:space="preserve"> </w:t>
      </w:r>
      <w:r>
        <w:t>ett</w:t>
      </w:r>
      <w:r>
        <w:rPr>
          <w:spacing w:val="-3"/>
        </w:rPr>
        <w:t xml:space="preserve"> </w:t>
      </w:r>
      <w:r>
        <w:t>fackmannamässigt</w:t>
      </w:r>
      <w:r>
        <w:rPr>
          <w:spacing w:val="-3"/>
        </w:rPr>
        <w:t xml:space="preserve"> </w:t>
      </w:r>
      <w:r>
        <w:t>sätt</w:t>
      </w:r>
      <w:r>
        <w:rPr>
          <w:spacing w:val="-4"/>
        </w:rPr>
        <w:t xml:space="preserve"> </w:t>
      </w:r>
      <w:r>
        <w:t>och</w:t>
      </w:r>
      <w:r>
        <w:rPr>
          <w:spacing w:val="-4"/>
        </w:rPr>
        <w:t xml:space="preserve"> </w:t>
      </w:r>
      <w:r>
        <w:t>enligt</w:t>
      </w:r>
      <w:r>
        <w:rPr>
          <w:spacing w:val="-4"/>
        </w:rPr>
        <w:t xml:space="preserve"> </w:t>
      </w:r>
      <w:r>
        <w:t>gängse</w:t>
      </w:r>
      <w:r>
        <w:rPr>
          <w:spacing w:val="-4"/>
        </w:rPr>
        <w:t xml:space="preserve"> </w:t>
      </w:r>
      <w:r w:rsidRPr="00BF0301">
        <w:t>branschregler</w:t>
      </w:r>
      <w:r w:rsidRPr="00BF0301">
        <w:rPr>
          <w:spacing w:val="-4"/>
        </w:rPr>
        <w:t xml:space="preserve"> </w:t>
      </w:r>
      <w:r w:rsidRPr="00823824">
        <w:t>(se länkar längst bak i detta dokument).</w:t>
      </w:r>
    </w:p>
    <w:p w14:paraId="156A43E8" w14:textId="77777777" w:rsidR="00823824" w:rsidRDefault="00C76858" w:rsidP="00823824">
      <w:pPr>
        <w:pStyle w:val="Liststycke"/>
        <w:numPr>
          <w:ilvl w:val="0"/>
          <w:numId w:val="1"/>
        </w:numPr>
        <w:tabs>
          <w:tab w:val="left" w:pos="1997"/>
        </w:tabs>
        <w:spacing w:before="196" w:line="244" w:lineRule="auto"/>
        <w:ind w:right="1040"/>
      </w:pPr>
      <w:r>
        <w:t>Renoveringsarbeten</w:t>
      </w:r>
      <w:r>
        <w:rPr>
          <w:spacing w:val="-5"/>
        </w:rPr>
        <w:t xml:space="preserve"> </w:t>
      </w:r>
      <w:r>
        <w:t>ska</w:t>
      </w:r>
      <w:r>
        <w:rPr>
          <w:spacing w:val="-5"/>
        </w:rPr>
        <w:t xml:space="preserve"> </w:t>
      </w:r>
      <w:r>
        <w:t>genomföras</w:t>
      </w:r>
      <w:r>
        <w:rPr>
          <w:spacing w:val="-3"/>
        </w:rPr>
        <w:t xml:space="preserve"> </w:t>
      </w:r>
      <w:r>
        <w:t>dagtid</w:t>
      </w:r>
      <w:r>
        <w:rPr>
          <w:spacing w:val="-4"/>
        </w:rPr>
        <w:t xml:space="preserve"> </w:t>
      </w:r>
      <w:r>
        <w:t>och</w:t>
      </w:r>
      <w:r>
        <w:rPr>
          <w:spacing w:val="-5"/>
        </w:rPr>
        <w:t xml:space="preserve"> </w:t>
      </w:r>
      <w:r>
        <w:t>får</w:t>
      </w:r>
      <w:r>
        <w:rPr>
          <w:spacing w:val="-5"/>
        </w:rPr>
        <w:t xml:space="preserve"> </w:t>
      </w:r>
      <w:r>
        <w:t>i</w:t>
      </w:r>
      <w:r>
        <w:rPr>
          <w:spacing w:val="-5"/>
        </w:rPr>
        <w:t xml:space="preserve"> </w:t>
      </w:r>
      <w:r>
        <w:t>enlighet</w:t>
      </w:r>
      <w:r>
        <w:rPr>
          <w:spacing w:val="-4"/>
        </w:rPr>
        <w:t xml:space="preserve"> </w:t>
      </w:r>
      <w:r>
        <w:t>med</w:t>
      </w:r>
      <w:r>
        <w:rPr>
          <w:spacing w:val="-4"/>
        </w:rPr>
        <w:t xml:space="preserve"> </w:t>
      </w:r>
      <w:r>
        <w:t>föreningens trivselregler inte störa otillbörligt.</w:t>
      </w:r>
    </w:p>
    <w:p w14:paraId="0054D4AE" w14:textId="1C5C20FD" w:rsidR="009F6286" w:rsidRPr="00823824" w:rsidRDefault="009F6286" w:rsidP="00823824">
      <w:pPr>
        <w:pStyle w:val="Liststycke"/>
        <w:numPr>
          <w:ilvl w:val="0"/>
          <w:numId w:val="1"/>
        </w:numPr>
        <w:tabs>
          <w:tab w:val="left" w:pos="1997"/>
        </w:tabs>
        <w:spacing w:before="196" w:line="244" w:lineRule="auto"/>
        <w:ind w:right="1040"/>
      </w:pPr>
      <w:r w:rsidRPr="00823824">
        <w:rPr>
          <w:b/>
          <w:bCs/>
          <w:u w:val="single"/>
        </w:rPr>
        <w:t>Renovering får ensat ske följande tider:</w:t>
      </w:r>
    </w:p>
    <w:p w14:paraId="1FAD1256" w14:textId="28BBE563" w:rsidR="00823824" w:rsidRPr="00823824" w:rsidRDefault="009F6286" w:rsidP="00823824">
      <w:pPr>
        <w:pStyle w:val="Brdtext"/>
        <w:ind w:left="1997"/>
      </w:pPr>
      <w:r w:rsidRPr="00823824">
        <w:t>Vardagar</w:t>
      </w:r>
      <w:r w:rsidR="00823824" w:rsidRPr="00823824">
        <w:t>:</w:t>
      </w:r>
      <w:r w:rsidR="00823824">
        <w:t xml:space="preserve"> </w:t>
      </w:r>
      <w:r w:rsidR="00823824" w:rsidRPr="00823824">
        <w:t>09–21</w:t>
      </w:r>
      <w:r w:rsidR="00823824" w:rsidRPr="00823824">
        <w:tab/>
      </w:r>
    </w:p>
    <w:p w14:paraId="0BC48AE0" w14:textId="090B4BC3" w:rsidR="00823824" w:rsidRPr="00823824" w:rsidRDefault="00823824" w:rsidP="00823824">
      <w:pPr>
        <w:pStyle w:val="Brdtext"/>
        <w:ind w:left="1997"/>
      </w:pPr>
      <w:r w:rsidRPr="00823824">
        <w:t>Lördagar och dag före helg: 10–17</w:t>
      </w:r>
    </w:p>
    <w:p w14:paraId="1CF9F3DE" w14:textId="1EE8E05B" w:rsidR="00823824" w:rsidRPr="00823824" w:rsidRDefault="00823824" w:rsidP="00823824">
      <w:pPr>
        <w:pStyle w:val="Brdtext"/>
        <w:ind w:left="1997"/>
      </w:pPr>
      <w:r w:rsidRPr="00823824">
        <w:t>Söndagar och helgdagar: Inte tillåtet</w:t>
      </w:r>
    </w:p>
    <w:p w14:paraId="30ACE7FD" w14:textId="77777777" w:rsidR="00601DB2" w:rsidRDefault="00C76858">
      <w:pPr>
        <w:pStyle w:val="Liststycke"/>
        <w:numPr>
          <w:ilvl w:val="0"/>
          <w:numId w:val="1"/>
        </w:numPr>
        <w:tabs>
          <w:tab w:val="left" w:pos="1997"/>
        </w:tabs>
        <w:spacing w:before="197" w:line="244" w:lineRule="auto"/>
        <w:ind w:right="341"/>
      </w:pPr>
      <w:r>
        <w:t>Det</w:t>
      </w:r>
      <w:r>
        <w:rPr>
          <w:spacing w:val="-4"/>
        </w:rPr>
        <w:t xml:space="preserve"> </w:t>
      </w:r>
      <w:r>
        <w:t>är</w:t>
      </w:r>
      <w:r>
        <w:rPr>
          <w:spacing w:val="-4"/>
        </w:rPr>
        <w:t xml:space="preserve"> </w:t>
      </w:r>
      <w:r>
        <w:t>inte</w:t>
      </w:r>
      <w:r>
        <w:rPr>
          <w:spacing w:val="-4"/>
        </w:rPr>
        <w:t xml:space="preserve"> </w:t>
      </w:r>
      <w:r>
        <w:t>tillåtet</w:t>
      </w:r>
      <w:r>
        <w:rPr>
          <w:spacing w:val="-4"/>
        </w:rPr>
        <w:t xml:space="preserve"> </w:t>
      </w:r>
      <w:r>
        <w:t>att</w:t>
      </w:r>
      <w:r>
        <w:rPr>
          <w:spacing w:val="-4"/>
        </w:rPr>
        <w:t xml:space="preserve"> </w:t>
      </w:r>
      <w:r>
        <w:t>förvara</w:t>
      </w:r>
      <w:r>
        <w:rPr>
          <w:spacing w:val="-4"/>
        </w:rPr>
        <w:t xml:space="preserve"> </w:t>
      </w:r>
      <w:r>
        <w:t>byggmaterial</w:t>
      </w:r>
      <w:r>
        <w:rPr>
          <w:spacing w:val="-4"/>
        </w:rPr>
        <w:t xml:space="preserve"> </w:t>
      </w:r>
      <w:r>
        <w:t>eller</w:t>
      </w:r>
      <w:r>
        <w:rPr>
          <w:spacing w:val="-4"/>
        </w:rPr>
        <w:t xml:space="preserve"> </w:t>
      </w:r>
      <w:r>
        <w:t>avfall</w:t>
      </w:r>
      <w:r>
        <w:rPr>
          <w:spacing w:val="-2"/>
        </w:rPr>
        <w:t xml:space="preserve"> </w:t>
      </w:r>
      <w:r>
        <w:t>i</w:t>
      </w:r>
      <w:r>
        <w:rPr>
          <w:spacing w:val="-4"/>
        </w:rPr>
        <w:t xml:space="preserve"> </w:t>
      </w:r>
      <w:r>
        <w:t>trapphuset.</w:t>
      </w:r>
      <w:r>
        <w:rPr>
          <w:spacing w:val="-4"/>
        </w:rPr>
        <w:t xml:space="preserve"> </w:t>
      </w:r>
      <w:r>
        <w:t>Byggavfall</w:t>
      </w:r>
      <w:r>
        <w:rPr>
          <w:spacing w:val="-4"/>
        </w:rPr>
        <w:t xml:space="preserve"> </w:t>
      </w:r>
      <w:r>
        <w:t>får</w:t>
      </w:r>
      <w:r>
        <w:rPr>
          <w:spacing w:val="-4"/>
        </w:rPr>
        <w:t xml:space="preserve"> </w:t>
      </w:r>
      <w:r>
        <w:t>inte slängas i sopstationerna. Medlemmen ansvarar själv för bortförsel av byggavfall.</w:t>
      </w:r>
    </w:p>
    <w:p w14:paraId="30ACE7FE" w14:textId="34892280" w:rsidR="00601DB2" w:rsidRDefault="00C76858">
      <w:pPr>
        <w:pStyle w:val="Liststycke"/>
        <w:numPr>
          <w:ilvl w:val="0"/>
          <w:numId w:val="1"/>
        </w:numPr>
        <w:tabs>
          <w:tab w:val="left" w:pos="1997"/>
        </w:tabs>
        <w:spacing w:before="195" w:line="244" w:lineRule="auto"/>
        <w:ind w:right="818"/>
      </w:pPr>
      <w:r>
        <w:t>Medlem</w:t>
      </w:r>
      <w:r>
        <w:rPr>
          <w:spacing w:val="-4"/>
        </w:rPr>
        <w:t xml:space="preserve"> </w:t>
      </w:r>
      <w:r>
        <w:t>ansvarar</w:t>
      </w:r>
      <w:r>
        <w:rPr>
          <w:spacing w:val="-4"/>
        </w:rPr>
        <w:t xml:space="preserve"> </w:t>
      </w:r>
      <w:r>
        <w:t>för</w:t>
      </w:r>
      <w:r>
        <w:rPr>
          <w:spacing w:val="-3"/>
        </w:rPr>
        <w:t xml:space="preserve"> </w:t>
      </w:r>
      <w:r>
        <w:t>att</w:t>
      </w:r>
      <w:r>
        <w:rPr>
          <w:spacing w:val="-4"/>
        </w:rPr>
        <w:t xml:space="preserve"> </w:t>
      </w:r>
      <w:r>
        <w:t>trapphuset</w:t>
      </w:r>
      <w:r>
        <w:rPr>
          <w:spacing w:val="-4"/>
        </w:rPr>
        <w:t xml:space="preserve"> </w:t>
      </w:r>
      <w:r>
        <w:t>städas</w:t>
      </w:r>
      <w:r>
        <w:rPr>
          <w:spacing w:val="-4"/>
        </w:rPr>
        <w:t xml:space="preserve"> </w:t>
      </w:r>
      <w:r>
        <w:t>efter</w:t>
      </w:r>
      <w:r>
        <w:rPr>
          <w:spacing w:val="-4"/>
        </w:rPr>
        <w:t xml:space="preserve"> </w:t>
      </w:r>
      <w:r>
        <w:t>slutfört</w:t>
      </w:r>
      <w:r>
        <w:rPr>
          <w:spacing w:val="-4"/>
        </w:rPr>
        <w:t xml:space="preserve"> </w:t>
      </w:r>
      <w:r>
        <w:t>arbete</w:t>
      </w:r>
      <w:r>
        <w:rPr>
          <w:spacing w:val="-4"/>
        </w:rPr>
        <w:t xml:space="preserve"> </w:t>
      </w:r>
      <w:r>
        <w:t>samt</w:t>
      </w:r>
      <w:r>
        <w:rPr>
          <w:spacing w:val="-4"/>
        </w:rPr>
        <w:t xml:space="preserve"> </w:t>
      </w:r>
      <w:r>
        <w:t>om</w:t>
      </w:r>
      <w:r>
        <w:rPr>
          <w:spacing w:val="-4"/>
        </w:rPr>
        <w:t xml:space="preserve"> </w:t>
      </w:r>
      <w:r>
        <w:t>arbetet</w:t>
      </w:r>
      <w:r>
        <w:rPr>
          <w:spacing w:val="-4"/>
        </w:rPr>
        <w:t xml:space="preserve"> </w:t>
      </w:r>
      <w:r>
        <w:t>är långvarigt även städning vid behov under arbetets gång.</w:t>
      </w:r>
      <w:r w:rsidR="00052009">
        <w:t xml:space="preserve"> Medlem ansvarar för </w:t>
      </w:r>
      <w:r w:rsidR="002D4774">
        <w:t>trapphusets</w:t>
      </w:r>
      <w:r w:rsidR="00052009">
        <w:t xml:space="preserve"> ytskikt som skadats vid transport av </w:t>
      </w:r>
      <w:r w:rsidR="002D4774">
        <w:t>byggmaterial.</w:t>
      </w:r>
    </w:p>
    <w:p w14:paraId="30ACE7FF" w14:textId="77777777" w:rsidR="00601DB2" w:rsidRDefault="00C76858">
      <w:pPr>
        <w:pStyle w:val="Liststycke"/>
        <w:numPr>
          <w:ilvl w:val="0"/>
          <w:numId w:val="1"/>
        </w:numPr>
        <w:tabs>
          <w:tab w:val="left" w:pos="1997"/>
        </w:tabs>
        <w:spacing w:before="195" w:line="244" w:lineRule="auto"/>
        <w:ind w:right="1162"/>
      </w:pPr>
      <w:r>
        <w:t>Medlem</w:t>
      </w:r>
      <w:r>
        <w:rPr>
          <w:spacing w:val="-5"/>
        </w:rPr>
        <w:t xml:space="preserve"> </w:t>
      </w:r>
      <w:r>
        <w:t>ansvarar</w:t>
      </w:r>
      <w:r>
        <w:rPr>
          <w:spacing w:val="-5"/>
        </w:rPr>
        <w:t xml:space="preserve"> </w:t>
      </w:r>
      <w:r>
        <w:t>för</w:t>
      </w:r>
      <w:r>
        <w:rPr>
          <w:spacing w:val="-4"/>
        </w:rPr>
        <w:t xml:space="preserve"> </w:t>
      </w:r>
      <w:r>
        <w:t>återställning</w:t>
      </w:r>
      <w:r>
        <w:rPr>
          <w:spacing w:val="-4"/>
        </w:rPr>
        <w:t xml:space="preserve"> </w:t>
      </w:r>
      <w:r>
        <w:t>av</w:t>
      </w:r>
      <w:r>
        <w:rPr>
          <w:spacing w:val="-4"/>
        </w:rPr>
        <w:t xml:space="preserve"> </w:t>
      </w:r>
      <w:r>
        <w:t>mark</w:t>
      </w:r>
      <w:r>
        <w:rPr>
          <w:spacing w:val="-4"/>
        </w:rPr>
        <w:t xml:space="preserve"> </w:t>
      </w:r>
      <w:r>
        <w:t>som</w:t>
      </w:r>
      <w:r>
        <w:rPr>
          <w:spacing w:val="-5"/>
        </w:rPr>
        <w:t xml:space="preserve"> </w:t>
      </w:r>
      <w:r>
        <w:t>skadats</w:t>
      </w:r>
      <w:r>
        <w:rPr>
          <w:spacing w:val="-5"/>
        </w:rPr>
        <w:t xml:space="preserve"> </w:t>
      </w:r>
      <w:r>
        <w:t>pga.</w:t>
      </w:r>
      <w:r>
        <w:rPr>
          <w:spacing w:val="-4"/>
        </w:rPr>
        <w:t xml:space="preserve"> </w:t>
      </w:r>
      <w:r>
        <w:t>transporter</w:t>
      </w:r>
      <w:r>
        <w:rPr>
          <w:spacing w:val="-5"/>
        </w:rPr>
        <w:t xml:space="preserve"> </w:t>
      </w:r>
      <w:r>
        <w:t>över föreningens gröna ytor.</w:t>
      </w:r>
    </w:p>
    <w:p w14:paraId="505F3278" w14:textId="77777777" w:rsidR="002769E5" w:rsidRDefault="002769E5" w:rsidP="002769E5">
      <w:pPr>
        <w:tabs>
          <w:tab w:val="left" w:pos="1997"/>
        </w:tabs>
        <w:spacing w:before="195" w:line="244" w:lineRule="auto"/>
        <w:ind w:right="1162"/>
      </w:pPr>
    </w:p>
    <w:p w14:paraId="042D2104" w14:textId="77D856F8" w:rsidR="002769E5" w:rsidRPr="003E7C69" w:rsidRDefault="002769E5" w:rsidP="002769E5">
      <w:pPr>
        <w:pStyle w:val="Rubrik2"/>
        <w:rPr>
          <w:color w:val="002060"/>
        </w:rPr>
      </w:pPr>
      <w:r w:rsidRPr="003E7C69">
        <w:rPr>
          <w:color w:val="002060"/>
        </w:rPr>
        <w:t>ASBEST</w:t>
      </w:r>
    </w:p>
    <w:p w14:paraId="52585491" w14:textId="16027308" w:rsidR="002769E5" w:rsidRPr="003E7C69" w:rsidRDefault="002769E5" w:rsidP="002769E5">
      <w:pPr>
        <w:tabs>
          <w:tab w:val="left" w:pos="1997"/>
        </w:tabs>
        <w:spacing w:before="195" w:line="244" w:lineRule="auto"/>
        <w:ind w:right="1162"/>
      </w:pPr>
      <w:r w:rsidRPr="003E7C69">
        <w:rPr>
          <w:b/>
          <w:bCs/>
        </w:rPr>
        <w:tab/>
      </w:r>
      <w:r w:rsidR="004C21EA" w:rsidRPr="003E7C69">
        <w:rPr>
          <w:b/>
          <w:bCs/>
        </w:rPr>
        <w:t xml:space="preserve">Asbest finns i </w:t>
      </w:r>
      <w:r w:rsidR="003E7C69" w:rsidRPr="003E7C69">
        <w:rPr>
          <w:b/>
          <w:bCs/>
        </w:rPr>
        <w:t>kakellimmet</w:t>
      </w:r>
      <w:r w:rsidR="004C21EA" w:rsidRPr="003E7C69">
        <w:rPr>
          <w:b/>
          <w:bCs/>
        </w:rPr>
        <w:t xml:space="preserve"> </w:t>
      </w:r>
      <w:r w:rsidR="00E62FE3" w:rsidRPr="003E7C69">
        <w:rPr>
          <w:b/>
          <w:bCs/>
        </w:rPr>
        <w:t>i badrum och kök i föreningen.</w:t>
      </w:r>
    </w:p>
    <w:p w14:paraId="03A4AA61" w14:textId="77777777" w:rsidR="00E62FE3" w:rsidRPr="003E7C69" w:rsidRDefault="002769E5" w:rsidP="002769E5">
      <w:pPr>
        <w:tabs>
          <w:tab w:val="left" w:pos="1997"/>
        </w:tabs>
        <w:spacing w:before="195" w:line="244" w:lineRule="auto"/>
        <w:ind w:left="1997" w:right="1162"/>
        <w:rPr>
          <w:b/>
          <w:bCs/>
        </w:rPr>
      </w:pPr>
      <w:r w:rsidRPr="003E7C69">
        <w:t>Det är när asbesten frigörs som det uppstår allvarliga hälsorisker.</w:t>
      </w:r>
      <w:r w:rsidRPr="003E7C69">
        <w:rPr>
          <w:b/>
          <w:bCs/>
        </w:rPr>
        <w:t> </w:t>
      </w:r>
    </w:p>
    <w:p w14:paraId="21B12EC5" w14:textId="5D14D7B9" w:rsidR="002769E5" w:rsidRPr="003E7C69" w:rsidRDefault="00E62FE3" w:rsidP="002769E5">
      <w:pPr>
        <w:tabs>
          <w:tab w:val="left" w:pos="1997"/>
        </w:tabs>
        <w:spacing w:before="195" w:line="244" w:lineRule="auto"/>
        <w:ind w:left="1997" w:right="1162"/>
      </w:pPr>
      <w:r w:rsidRPr="003E7C69">
        <w:t xml:space="preserve"> </w:t>
      </w:r>
      <w:r w:rsidR="002769E5" w:rsidRPr="003E7C69">
        <w:t>Följande gäller:</w:t>
      </w:r>
    </w:p>
    <w:p w14:paraId="255C0B38" w14:textId="77777777" w:rsidR="002769E5" w:rsidRPr="003E7C69" w:rsidRDefault="002769E5" w:rsidP="002769E5">
      <w:pPr>
        <w:numPr>
          <w:ilvl w:val="0"/>
          <w:numId w:val="4"/>
        </w:numPr>
        <w:tabs>
          <w:tab w:val="clear" w:pos="720"/>
          <w:tab w:val="left" w:pos="1997"/>
          <w:tab w:val="num" w:pos="2160"/>
        </w:tabs>
        <w:spacing w:before="195" w:line="244" w:lineRule="auto"/>
        <w:ind w:left="2160" w:right="1162"/>
      </w:pPr>
      <w:r w:rsidRPr="003E7C69">
        <w:t>Auktoriserad saneringsfirma måste utföra rivning av allt klinker och kakel där det förekommer asbest. De har nödvändig utrustning och hjälpmedel för att förhindra spridning av asbest i ventilationssystemet. Före renoveringen skall medlem lämna in intyg till styrelsen från saneringsfirman att asbestsanering kommer att ske.</w:t>
      </w:r>
    </w:p>
    <w:p w14:paraId="57271A0A" w14:textId="77777777" w:rsidR="002769E5" w:rsidRPr="003E7C69" w:rsidRDefault="002769E5" w:rsidP="002769E5">
      <w:pPr>
        <w:numPr>
          <w:ilvl w:val="0"/>
          <w:numId w:val="5"/>
        </w:numPr>
        <w:tabs>
          <w:tab w:val="clear" w:pos="720"/>
          <w:tab w:val="left" w:pos="1997"/>
          <w:tab w:val="num" w:pos="2160"/>
        </w:tabs>
        <w:spacing w:before="195" w:line="244" w:lineRule="auto"/>
        <w:ind w:left="2160" w:right="1162"/>
      </w:pPr>
      <w:r w:rsidRPr="003E7C69">
        <w:t>Den medlem som själv river eller på annat sätt orsakar spridning av asbestfibrer till den gemensamma ventilationen kommer med stöd av 7:e kap 9 § i bostadsrättslagen att debiteras kostnaden för asbestsanering.</w:t>
      </w:r>
    </w:p>
    <w:p w14:paraId="30ACE801" w14:textId="3AD6796C" w:rsidR="00601DB2" w:rsidRPr="003E7C69" w:rsidRDefault="002769E5" w:rsidP="00E62FE3">
      <w:pPr>
        <w:numPr>
          <w:ilvl w:val="0"/>
          <w:numId w:val="6"/>
        </w:numPr>
        <w:tabs>
          <w:tab w:val="clear" w:pos="720"/>
          <w:tab w:val="left" w:pos="1997"/>
          <w:tab w:val="num" w:pos="2160"/>
        </w:tabs>
        <w:spacing w:before="195" w:line="244" w:lineRule="auto"/>
        <w:ind w:left="2160" w:right="1162"/>
      </w:pPr>
      <w:r w:rsidRPr="003E7C69">
        <w:t>Vid försäljning av lägenheten är medlem skyldig att vid överlåtelsen informera ny medlem om eventuell asbestsanering.</w:t>
      </w:r>
    </w:p>
    <w:p w14:paraId="30ACE802" w14:textId="77777777" w:rsidR="00601DB2" w:rsidRDefault="00601DB2">
      <w:pPr>
        <w:pStyle w:val="Brdtext"/>
      </w:pPr>
    </w:p>
    <w:p w14:paraId="45BEF475" w14:textId="77777777" w:rsidR="006224EB" w:rsidRDefault="006224EB" w:rsidP="006224EB">
      <w:pPr>
        <w:tabs>
          <w:tab w:val="left" w:pos="1997"/>
        </w:tabs>
        <w:spacing w:before="80" w:line="247" w:lineRule="auto"/>
        <w:ind w:right="520"/>
      </w:pPr>
    </w:p>
    <w:p w14:paraId="158386E1" w14:textId="77777777" w:rsidR="00E62FE3" w:rsidRDefault="00E62FE3" w:rsidP="006224EB">
      <w:pPr>
        <w:tabs>
          <w:tab w:val="left" w:pos="1997"/>
        </w:tabs>
        <w:spacing w:before="80" w:line="247" w:lineRule="auto"/>
        <w:ind w:right="520"/>
      </w:pPr>
    </w:p>
    <w:p w14:paraId="56A1892D" w14:textId="77777777" w:rsidR="00E62FE3" w:rsidRDefault="00E62FE3" w:rsidP="006224EB">
      <w:pPr>
        <w:tabs>
          <w:tab w:val="left" w:pos="1997"/>
        </w:tabs>
        <w:spacing w:before="80" w:line="247" w:lineRule="auto"/>
        <w:ind w:right="520"/>
      </w:pPr>
    </w:p>
    <w:p w14:paraId="5C0B9A72" w14:textId="77777777" w:rsidR="00E62FE3" w:rsidRDefault="00E62FE3" w:rsidP="006224EB">
      <w:pPr>
        <w:tabs>
          <w:tab w:val="left" w:pos="1997"/>
        </w:tabs>
        <w:spacing w:before="80" w:line="247" w:lineRule="auto"/>
        <w:ind w:right="520"/>
      </w:pPr>
    </w:p>
    <w:p w14:paraId="267CDB67" w14:textId="77777777" w:rsidR="00E62FE3" w:rsidRDefault="00E62FE3" w:rsidP="006224EB">
      <w:pPr>
        <w:tabs>
          <w:tab w:val="left" w:pos="1997"/>
        </w:tabs>
        <w:spacing w:before="80" w:line="247" w:lineRule="auto"/>
        <w:ind w:right="520"/>
      </w:pPr>
    </w:p>
    <w:p w14:paraId="6E5DD683" w14:textId="77777777" w:rsidR="00E62FE3" w:rsidRDefault="00E62FE3" w:rsidP="006224EB">
      <w:pPr>
        <w:tabs>
          <w:tab w:val="left" w:pos="1997"/>
        </w:tabs>
        <w:spacing w:before="80" w:line="247" w:lineRule="auto"/>
        <w:ind w:right="520"/>
      </w:pPr>
    </w:p>
    <w:p w14:paraId="663504E3" w14:textId="77777777" w:rsidR="00E62FE3" w:rsidRDefault="00E62FE3" w:rsidP="006224EB">
      <w:pPr>
        <w:tabs>
          <w:tab w:val="left" w:pos="1997"/>
        </w:tabs>
        <w:spacing w:before="80" w:line="247" w:lineRule="auto"/>
        <w:ind w:right="520"/>
      </w:pPr>
    </w:p>
    <w:p w14:paraId="54617590" w14:textId="77777777" w:rsidR="00E62FE3" w:rsidRDefault="00E62FE3" w:rsidP="006224EB">
      <w:pPr>
        <w:tabs>
          <w:tab w:val="left" w:pos="1997"/>
        </w:tabs>
        <w:spacing w:before="80" w:line="247" w:lineRule="auto"/>
        <w:ind w:right="520"/>
      </w:pPr>
    </w:p>
    <w:p w14:paraId="1072AC7E" w14:textId="77777777" w:rsidR="00E62FE3" w:rsidRDefault="00E62FE3" w:rsidP="006224EB">
      <w:pPr>
        <w:tabs>
          <w:tab w:val="left" w:pos="1997"/>
        </w:tabs>
        <w:spacing w:before="80" w:line="247" w:lineRule="auto"/>
        <w:ind w:right="520"/>
      </w:pPr>
    </w:p>
    <w:p w14:paraId="0C9E76D5" w14:textId="77777777" w:rsidR="00E62FE3" w:rsidRDefault="00E62FE3" w:rsidP="006224EB">
      <w:pPr>
        <w:tabs>
          <w:tab w:val="left" w:pos="1997"/>
        </w:tabs>
        <w:spacing w:before="80" w:line="247" w:lineRule="auto"/>
        <w:ind w:right="520"/>
      </w:pPr>
    </w:p>
    <w:p w14:paraId="214187FA" w14:textId="66C417E6" w:rsidR="006224EB" w:rsidRPr="006224EB" w:rsidRDefault="006224EB" w:rsidP="006224EB">
      <w:pPr>
        <w:pStyle w:val="Rubrik2"/>
        <w:rPr>
          <w:color w:val="002060"/>
        </w:rPr>
      </w:pPr>
      <w:r w:rsidRPr="006224EB">
        <w:rPr>
          <w:color w:val="002060"/>
        </w:rPr>
        <w:lastRenderedPageBreak/>
        <w:t>BADRUM</w:t>
      </w:r>
    </w:p>
    <w:p w14:paraId="30ACE807" w14:textId="5067A738" w:rsidR="00601DB2" w:rsidRDefault="00601DB2">
      <w:pPr>
        <w:pStyle w:val="Brdtext"/>
      </w:pPr>
    </w:p>
    <w:p w14:paraId="39C82F42" w14:textId="015CDADE" w:rsidR="00ED0855" w:rsidRDefault="00ED0855" w:rsidP="00ED0855">
      <w:pPr>
        <w:pStyle w:val="Brdtext"/>
        <w:numPr>
          <w:ilvl w:val="0"/>
          <w:numId w:val="1"/>
        </w:numPr>
      </w:pPr>
      <w:r w:rsidRPr="00ED0855">
        <w:t xml:space="preserve">Badrumsrenovering måste utföras av firma med behörighet för våtrum. </w:t>
      </w:r>
    </w:p>
    <w:p w14:paraId="05C8B07A" w14:textId="3D1608F2" w:rsidR="00ED0855" w:rsidRDefault="00ED0855" w:rsidP="00ED0855">
      <w:pPr>
        <w:pStyle w:val="Brdtext"/>
        <w:ind w:left="1997"/>
      </w:pPr>
      <w:r>
        <w:t xml:space="preserve">Vid ansökan </w:t>
      </w:r>
      <w:r w:rsidR="002D6411">
        <w:t>om badrumsrenovering så skall offert</w:t>
      </w:r>
      <w:r w:rsidR="00127A1C">
        <w:t>, företagsnamn, kontaktuppgifter till företag och organisationsnummer</w:t>
      </w:r>
      <w:r w:rsidR="002D6411">
        <w:t xml:space="preserve"> bifogas med renoveringsansökan.</w:t>
      </w:r>
    </w:p>
    <w:p w14:paraId="01B23EEC" w14:textId="77777777" w:rsidR="002D6411" w:rsidRDefault="002D6411" w:rsidP="00ED0855">
      <w:pPr>
        <w:pStyle w:val="Brdtext"/>
        <w:ind w:left="1997"/>
      </w:pPr>
    </w:p>
    <w:p w14:paraId="0947A724" w14:textId="62452447" w:rsidR="00ED0855" w:rsidRDefault="00ED0855" w:rsidP="00ED0855">
      <w:pPr>
        <w:pStyle w:val="Brdtext"/>
        <w:numPr>
          <w:ilvl w:val="0"/>
          <w:numId w:val="1"/>
        </w:numPr>
      </w:pPr>
      <w:r w:rsidRPr="00ED0855">
        <w:t>Alla ingrepp/förändringar i vattenledningar, avlopp och elinstallationer måste utföras fackmässigt och skall godkännas av styrelsen. Inga element får tas bort permanent.</w:t>
      </w:r>
    </w:p>
    <w:p w14:paraId="4EF48B55" w14:textId="77777777" w:rsidR="002D6411" w:rsidRDefault="002D6411" w:rsidP="002D6411">
      <w:pPr>
        <w:pStyle w:val="Brdtext"/>
        <w:ind w:left="1997"/>
      </w:pPr>
    </w:p>
    <w:p w14:paraId="37EB19A4" w14:textId="5FFA5AF1" w:rsidR="00ED0855" w:rsidRDefault="00ED0855" w:rsidP="00ED0855">
      <w:pPr>
        <w:pStyle w:val="Brdtext"/>
        <w:numPr>
          <w:ilvl w:val="0"/>
          <w:numId w:val="1"/>
        </w:numPr>
      </w:pPr>
      <w:r w:rsidRPr="00ED0855">
        <w:t xml:space="preserve">Asbestprov måste tas i god tid före renoveringen för att kontrollera eventuell förekomst av asbest. Efter utfört asbestprov skall intyg lämnas till föreningens förvaltare </w:t>
      </w:r>
      <w:r w:rsidR="002D6411">
        <w:t xml:space="preserve">Oliver </w:t>
      </w:r>
      <w:r w:rsidR="00873BF8">
        <w:t>Spasenoski</w:t>
      </w:r>
      <w:r w:rsidRPr="00ED0855">
        <w:t xml:space="preserve"> (se adress nedan).</w:t>
      </w:r>
      <w:r w:rsidR="002D6411">
        <w:t xml:space="preserve"> </w:t>
      </w:r>
      <w:r w:rsidRPr="00ED0855">
        <w:t xml:space="preserve">Du kan också välja att asbestsanera direkt utan att ta asbestprov. Detta skall utföras av godkänd firma och även här ska förvaltaren få intyg om utförd sanering. Kostnaden </w:t>
      </w:r>
      <w:r w:rsidR="004E7DC5">
        <w:t xml:space="preserve">för asbestsanering </w:t>
      </w:r>
      <w:r w:rsidRPr="00ED0855">
        <w:t xml:space="preserve">betalas av medlemmen. Föreningens förvaltare hjälper dig med tillvägagångssättet för asbestprov. </w:t>
      </w:r>
    </w:p>
    <w:p w14:paraId="67CA7264" w14:textId="77777777" w:rsidR="00852F38" w:rsidRDefault="00852F38" w:rsidP="00852F38">
      <w:pPr>
        <w:pStyle w:val="Brdtext"/>
      </w:pPr>
    </w:p>
    <w:p w14:paraId="233A53B6" w14:textId="49561A34" w:rsidR="00ED0855" w:rsidRDefault="00ED0855" w:rsidP="00ED0855">
      <w:pPr>
        <w:pStyle w:val="Brdtext"/>
        <w:numPr>
          <w:ilvl w:val="0"/>
          <w:numId w:val="1"/>
        </w:numPr>
      </w:pPr>
      <w:r w:rsidRPr="00ED0855">
        <w:t xml:space="preserve">Golvbrunnen ska bytas ut och detta görs av föreningen eftersom det ligger på föreningens underhållsansvar. Denna kostnad betalas alltså av föreningen. Kontakta föreningens förvaltare, </w:t>
      </w:r>
      <w:r w:rsidR="00852F38">
        <w:t>Oliver Spasenoski</w:t>
      </w:r>
      <w:r w:rsidRPr="00ED0855">
        <w:t xml:space="preserve"> i god tid innan badrumsrenoveringen påbörjas för information om entreprenör och tillvägagångssätt. </w:t>
      </w:r>
    </w:p>
    <w:p w14:paraId="10D4F2B1" w14:textId="77777777" w:rsidR="00852F38" w:rsidRDefault="00852F38" w:rsidP="004E7DC5">
      <w:pPr>
        <w:pStyle w:val="Brdtext"/>
      </w:pPr>
    </w:p>
    <w:p w14:paraId="61701BB6" w14:textId="44179FCB" w:rsidR="006224EB" w:rsidRDefault="00ED0855" w:rsidP="00ED0855">
      <w:pPr>
        <w:pStyle w:val="Brdtext"/>
        <w:numPr>
          <w:ilvl w:val="0"/>
          <w:numId w:val="1"/>
        </w:numPr>
      </w:pPr>
      <w:r w:rsidRPr="00ED0855">
        <w:t>Eftersom elementen ligger på föreningens underhållsansvar så får inga element tas bort permanent utan de skall återinstalleras efter att badrumsrenoveringen är klar. Kostnaden debiteras medlemmen eftersom det är en åtgärd som krävs för att badrumsrenovering skall kunna ske.</w:t>
      </w:r>
    </w:p>
    <w:p w14:paraId="52DACC7B" w14:textId="77777777" w:rsidR="00852F38" w:rsidRDefault="00852F38" w:rsidP="00852F38">
      <w:pPr>
        <w:pStyle w:val="Brdtext"/>
      </w:pPr>
    </w:p>
    <w:p w14:paraId="1577B4F1" w14:textId="66BDBFF6" w:rsidR="00852F38" w:rsidRDefault="00852F38" w:rsidP="00852F38">
      <w:pPr>
        <w:pStyle w:val="Brdtext"/>
        <w:numPr>
          <w:ilvl w:val="0"/>
          <w:numId w:val="1"/>
        </w:numPr>
      </w:pPr>
      <w:r w:rsidRPr="00852F38">
        <w:t>Kranar/blandare till handfat</w:t>
      </w:r>
      <w:r>
        <w:t xml:space="preserve"> samt</w:t>
      </w:r>
      <w:r w:rsidRPr="00852F38">
        <w:t xml:space="preserve"> dusch ska vara av märket </w:t>
      </w:r>
      <w:r w:rsidRPr="00D97F3F">
        <w:rPr>
          <w:b/>
          <w:bCs/>
        </w:rPr>
        <w:t>FM Mattsson</w:t>
      </w:r>
      <w:r w:rsidR="004971B8">
        <w:rPr>
          <w:b/>
          <w:bCs/>
        </w:rPr>
        <w:t xml:space="preserve"> </w:t>
      </w:r>
      <w:r w:rsidR="004971B8" w:rsidRPr="004971B8">
        <w:t>eller</w:t>
      </w:r>
      <w:r w:rsidR="004971B8">
        <w:rPr>
          <w:b/>
          <w:bCs/>
        </w:rPr>
        <w:t xml:space="preserve"> Gustavsberg</w:t>
      </w:r>
      <w:r w:rsidRPr="00852F38">
        <w:t xml:space="preserve"> eftersom kranar/blandare också ligger på föreningens underhållsansvar. Går kranen sönder i framtiden så betalar föreningen reparationen eller sätter dit en ny. Väljer du annat fabrikat så övertar du per automatik underhållsansvaret.</w:t>
      </w:r>
      <w:r w:rsidR="004E1865">
        <w:t xml:space="preserve"> </w:t>
      </w:r>
      <w:r w:rsidRPr="00852F38">
        <w:t xml:space="preserve">Byte av kranar/blandare bekostas av medlemmen. </w:t>
      </w:r>
    </w:p>
    <w:p w14:paraId="59670DDA" w14:textId="77777777" w:rsidR="00D97F3F" w:rsidRDefault="00D97F3F" w:rsidP="00D97F3F">
      <w:pPr>
        <w:pStyle w:val="Brdtext"/>
      </w:pPr>
    </w:p>
    <w:p w14:paraId="7B0D05B9" w14:textId="77777777" w:rsidR="00D97F3F" w:rsidRDefault="00852F38" w:rsidP="00852F38">
      <w:pPr>
        <w:pStyle w:val="Brdtext"/>
        <w:numPr>
          <w:ilvl w:val="0"/>
          <w:numId w:val="1"/>
        </w:numPr>
      </w:pPr>
      <w:r w:rsidRPr="00852F38">
        <w:t xml:space="preserve">Anslutningsrören till toalett, handfat, dusch och liknande måste vara utrustade med avstängningsventiler, så kallade </w:t>
      </w:r>
      <w:proofErr w:type="spellStart"/>
      <w:r w:rsidRPr="00852F38">
        <w:t>ballofixer</w:t>
      </w:r>
      <w:proofErr w:type="spellEnd"/>
      <w:r w:rsidRPr="00852F38">
        <w:t>, om ni byter ut rören</w:t>
      </w:r>
      <w:r w:rsidR="00D97F3F">
        <w:t>.</w:t>
      </w:r>
    </w:p>
    <w:p w14:paraId="27FDCBE0" w14:textId="77777777" w:rsidR="00D97F3F" w:rsidRDefault="00D97F3F" w:rsidP="00D97F3F"/>
    <w:p w14:paraId="635AE872" w14:textId="1274A3EC" w:rsidR="00852F38" w:rsidRDefault="00852F38" w:rsidP="00D97F3F">
      <w:pPr>
        <w:pStyle w:val="Brdtext"/>
        <w:numPr>
          <w:ilvl w:val="0"/>
          <w:numId w:val="1"/>
        </w:numPr>
      </w:pPr>
      <w:r w:rsidRPr="00852F38">
        <w:t xml:space="preserve">Olovlig eller </w:t>
      </w:r>
      <w:r w:rsidR="00646D6A">
        <w:t>en</w:t>
      </w:r>
      <w:r w:rsidRPr="00852F38">
        <w:t xml:space="preserve"> icke godkänd badrumsrenovering kan medföra extra kostnader som debiteras medlemmen. Viktigt att känna till: Vid ett framtida stambyte betalar föreningen inte ut ekonomisk ersättning för de ytskikt som då rivs ut. I dagsläget är stambyte inplanerat till 20</w:t>
      </w:r>
      <w:r w:rsidR="00D97F3F">
        <w:t>30</w:t>
      </w:r>
      <w:r w:rsidRPr="00852F38">
        <w:t xml:space="preserve"> men detta kan komma att tidigareläggas eller förskjutas framåt, allt efter behov.</w:t>
      </w:r>
    </w:p>
    <w:p w14:paraId="5F7F0DA9" w14:textId="77777777" w:rsidR="00DB4527" w:rsidRDefault="00DB4527" w:rsidP="00DB4527">
      <w:pPr>
        <w:pStyle w:val="Liststycke"/>
      </w:pPr>
    </w:p>
    <w:p w14:paraId="283BE496" w14:textId="77777777" w:rsidR="00DB4527" w:rsidRDefault="00DB4527" w:rsidP="00DB4527">
      <w:pPr>
        <w:pStyle w:val="Rubrik2"/>
      </w:pPr>
      <w:r>
        <w:rPr>
          <w:color w:val="002479"/>
        </w:rPr>
        <w:t>BREDBANDS-,</w:t>
      </w:r>
      <w:r>
        <w:rPr>
          <w:color w:val="002479"/>
          <w:spacing w:val="-15"/>
        </w:rPr>
        <w:t xml:space="preserve"> </w:t>
      </w:r>
      <w:r>
        <w:rPr>
          <w:color w:val="002479"/>
        </w:rPr>
        <w:t>KABEL-TV,</w:t>
      </w:r>
      <w:r>
        <w:rPr>
          <w:color w:val="002479"/>
          <w:spacing w:val="-15"/>
        </w:rPr>
        <w:t xml:space="preserve"> </w:t>
      </w:r>
      <w:r>
        <w:rPr>
          <w:color w:val="002479"/>
        </w:rPr>
        <w:t>OCH</w:t>
      </w:r>
      <w:r>
        <w:rPr>
          <w:color w:val="002479"/>
          <w:spacing w:val="-15"/>
        </w:rPr>
        <w:t xml:space="preserve"> </w:t>
      </w:r>
      <w:r>
        <w:rPr>
          <w:color w:val="002479"/>
          <w:spacing w:val="-2"/>
        </w:rPr>
        <w:t>TELEFONIINSTALLATIONER</w:t>
      </w:r>
    </w:p>
    <w:p w14:paraId="1CBD2051" w14:textId="77777777" w:rsidR="00DB4527" w:rsidRDefault="00DB4527" w:rsidP="00DB4527">
      <w:pPr>
        <w:pStyle w:val="Liststycke"/>
        <w:numPr>
          <w:ilvl w:val="0"/>
          <w:numId w:val="1"/>
        </w:numPr>
        <w:tabs>
          <w:tab w:val="left" w:pos="1997"/>
        </w:tabs>
        <w:spacing w:before="80" w:line="247" w:lineRule="auto"/>
        <w:ind w:right="520"/>
      </w:pPr>
      <w:proofErr w:type="spellStart"/>
      <w:r>
        <w:t>Omdragning</w:t>
      </w:r>
      <w:proofErr w:type="spellEnd"/>
      <w:r>
        <w:t xml:space="preserve"> av bredband, kabel-TV och telefoniinstallationer innebär att ansvaret övergår</w:t>
      </w:r>
      <w:r>
        <w:rPr>
          <w:spacing w:val="-4"/>
        </w:rPr>
        <w:t xml:space="preserve"> </w:t>
      </w:r>
      <w:r>
        <w:t>till</w:t>
      </w:r>
      <w:r>
        <w:rPr>
          <w:spacing w:val="-4"/>
        </w:rPr>
        <w:t xml:space="preserve"> </w:t>
      </w:r>
      <w:r>
        <w:t>medlemmen</w:t>
      </w:r>
      <w:r>
        <w:rPr>
          <w:spacing w:val="-3"/>
        </w:rPr>
        <w:t xml:space="preserve"> </w:t>
      </w:r>
      <w:r>
        <w:t>och</w:t>
      </w:r>
      <w:r>
        <w:rPr>
          <w:spacing w:val="-3"/>
        </w:rPr>
        <w:t xml:space="preserve"> </w:t>
      </w:r>
      <w:r>
        <w:t>föreningen</w:t>
      </w:r>
      <w:r>
        <w:rPr>
          <w:spacing w:val="-5"/>
        </w:rPr>
        <w:t xml:space="preserve"> </w:t>
      </w:r>
      <w:r>
        <w:t>garanterar</w:t>
      </w:r>
      <w:r>
        <w:rPr>
          <w:spacing w:val="-4"/>
        </w:rPr>
        <w:t xml:space="preserve"> </w:t>
      </w:r>
      <w:r>
        <w:t>inte</w:t>
      </w:r>
      <w:r>
        <w:rPr>
          <w:spacing w:val="-4"/>
        </w:rPr>
        <w:t xml:space="preserve"> </w:t>
      </w:r>
      <w:r>
        <w:t>då</w:t>
      </w:r>
      <w:r>
        <w:rPr>
          <w:spacing w:val="-4"/>
        </w:rPr>
        <w:t xml:space="preserve"> </w:t>
      </w:r>
      <w:r>
        <w:t>inte</w:t>
      </w:r>
      <w:r>
        <w:rPr>
          <w:spacing w:val="-4"/>
        </w:rPr>
        <w:t xml:space="preserve"> </w:t>
      </w:r>
      <w:r>
        <w:t>att</w:t>
      </w:r>
      <w:r>
        <w:rPr>
          <w:spacing w:val="-4"/>
        </w:rPr>
        <w:t xml:space="preserve"> </w:t>
      </w:r>
      <w:r>
        <w:t>eventuella</w:t>
      </w:r>
      <w:r>
        <w:rPr>
          <w:spacing w:val="-4"/>
        </w:rPr>
        <w:t xml:space="preserve"> </w:t>
      </w:r>
      <w:r>
        <w:t>tjänster som föreningen eller medlemmen avtalat om fungerar. Åtgärder som behövs för att återställa funktion ska bekostas av medlemmen själv.</w:t>
      </w:r>
    </w:p>
    <w:p w14:paraId="30ACE808" w14:textId="77777777" w:rsidR="00601DB2" w:rsidRDefault="00601DB2">
      <w:pPr>
        <w:pStyle w:val="Brdtext"/>
        <w:spacing w:before="68"/>
      </w:pPr>
    </w:p>
    <w:p w14:paraId="6BE1565B" w14:textId="77777777" w:rsidR="004971B8" w:rsidRDefault="004971B8">
      <w:pPr>
        <w:rPr>
          <w:rFonts w:ascii="Arial" w:eastAsia="Arial" w:hAnsi="Arial" w:cs="Arial"/>
          <w:b/>
          <w:bCs/>
          <w:color w:val="002479"/>
          <w:spacing w:val="-2"/>
          <w:sz w:val="28"/>
          <w:szCs w:val="28"/>
        </w:rPr>
      </w:pPr>
      <w:r>
        <w:rPr>
          <w:color w:val="002479"/>
          <w:spacing w:val="-2"/>
        </w:rPr>
        <w:br w:type="page"/>
      </w:r>
    </w:p>
    <w:p w14:paraId="30ACE809" w14:textId="2523DCFB" w:rsidR="00601DB2" w:rsidRDefault="00C76858">
      <w:pPr>
        <w:pStyle w:val="Rubrik2"/>
      </w:pPr>
      <w:r>
        <w:rPr>
          <w:color w:val="002479"/>
          <w:spacing w:val="-2"/>
        </w:rPr>
        <w:lastRenderedPageBreak/>
        <w:t>ELINSTALLATIONER</w:t>
      </w:r>
    </w:p>
    <w:p w14:paraId="30ACE80A" w14:textId="159D9B1B" w:rsidR="00601DB2" w:rsidRPr="001D77E4" w:rsidRDefault="00C76858">
      <w:pPr>
        <w:pStyle w:val="Liststycke"/>
        <w:numPr>
          <w:ilvl w:val="0"/>
          <w:numId w:val="1"/>
        </w:numPr>
        <w:tabs>
          <w:tab w:val="left" w:pos="1997"/>
        </w:tabs>
        <w:spacing w:before="80" w:line="247" w:lineRule="auto"/>
        <w:ind w:right="499"/>
      </w:pPr>
      <w:r w:rsidRPr="001D77E4">
        <w:t>Medlem</w:t>
      </w:r>
      <w:r w:rsidRPr="001D77E4">
        <w:rPr>
          <w:spacing w:val="-3"/>
        </w:rPr>
        <w:t xml:space="preserve"> </w:t>
      </w:r>
      <w:r w:rsidRPr="001D77E4">
        <w:t>ansvarar</w:t>
      </w:r>
      <w:r w:rsidRPr="001D77E4">
        <w:rPr>
          <w:spacing w:val="-3"/>
        </w:rPr>
        <w:t xml:space="preserve"> </w:t>
      </w:r>
      <w:r w:rsidRPr="001D77E4">
        <w:t>för</w:t>
      </w:r>
      <w:r w:rsidRPr="001D77E4">
        <w:rPr>
          <w:spacing w:val="-2"/>
        </w:rPr>
        <w:t xml:space="preserve"> </w:t>
      </w:r>
      <w:r w:rsidR="001D77E4" w:rsidRPr="001D77E4">
        <w:t>elinstallationer utförs fackmannamässigt.</w:t>
      </w:r>
      <w:r w:rsidRPr="001D77E4">
        <w:t xml:space="preserve"> Detta gäller även </w:t>
      </w:r>
      <w:proofErr w:type="spellStart"/>
      <w:r w:rsidRPr="001D77E4">
        <w:t>omdragning</w:t>
      </w:r>
      <w:proofErr w:type="spellEnd"/>
      <w:r w:rsidRPr="001D77E4">
        <w:t xml:space="preserve"> eller tilläggsinstallationer</w:t>
      </w:r>
      <w:r w:rsidRPr="001D77E4">
        <w:rPr>
          <w:spacing w:val="-6"/>
        </w:rPr>
        <w:t xml:space="preserve"> </w:t>
      </w:r>
      <w:r w:rsidRPr="001D77E4">
        <w:t>av</w:t>
      </w:r>
      <w:r w:rsidRPr="001D77E4">
        <w:rPr>
          <w:spacing w:val="-5"/>
        </w:rPr>
        <w:t xml:space="preserve"> </w:t>
      </w:r>
      <w:r w:rsidRPr="001D77E4">
        <w:t>elinstallationer.</w:t>
      </w:r>
      <w:r w:rsidRPr="001D77E4">
        <w:rPr>
          <w:spacing w:val="-5"/>
        </w:rPr>
        <w:t xml:space="preserve"> </w:t>
      </w:r>
      <w:r w:rsidRPr="001D77E4">
        <w:t>Fasta</w:t>
      </w:r>
      <w:r w:rsidRPr="001D77E4">
        <w:rPr>
          <w:spacing w:val="-6"/>
        </w:rPr>
        <w:t xml:space="preserve"> </w:t>
      </w:r>
      <w:r w:rsidRPr="001D77E4">
        <w:t>installationer</w:t>
      </w:r>
      <w:r w:rsidRPr="001D77E4">
        <w:rPr>
          <w:spacing w:val="-5"/>
        </w:rPr>
        <w:t xml:space="preserve"> </w:t>
      </w:r>
      <w:r w:rsidRPr="001D77E4">
        <w:t>måste</w:t>
      </w:r>
      <w:r w:rsidRPr="001D77E4">
        <w:rPr>
          <w:spacing w:val="-6"/>
        </w:rPr>
        <w:t xml:space="preserve"> </w:t>
      </w:r>
      <w:r w:rsidRPr="001D77E4">
        <w:t>göras</w:t>
      </w:r>
      <w:r w:rsidRPr="001D77E4">
        <w:rPr>
          <w:spacing w:val="-6"/>
        </w:rPr>
        <w:t xml:space="preserve"> </w:t>
      </w:r>
      <w:r w:rsidRPr="001D77E4">
        <w:t>av</w:t>
      </w:r>
      <w:r w:rsidRPr="001D77E4">
        <w:rPr>
          <w:spacing w:val="-6"/>
        </w:rPr>
        <w:t xml:space="preserve"> </w:t>
      </w:r>
      <w:r w:rsidRPr="001D77E4">
        <w:t>fackman.</w:t>
      </w:r>
    </w:p>
    <w:p w14:paraId="30ACE80B" w14:textId="77777777" w:rsidR="00601DB2" w:rsidRPr="00973188" w:rsidRDefault="00C76858">
      <w:pPr>
        <w:pStyle w:val="Liststycke"/>
        <w:numPr>
          <w:ilvl w:val="0"/>
          <w:numId w:val="1"/>
        </w:numPr>
        <w:tabs>
          <w:tab w:val="left" w:pos="1997"/>
        </w:tabs>
        <w:spacing w:before="190" w:line="244" w:lineRule="auto"/>
        <w:ind w:right="217"/>
      </w:pPr>
      <w:r>
        <w:t>På</w:t>
      </w:r>
      <w:r>
        <w:rPr>
          <w:spacing w:val="-3"/>
        </w:rPr>
        <w:t xml:space="preserve"> </w:t>
      </w:r>
      <w:r>
        <w:t>”kolla</w:t>
      </w:r>
      <w:r>
        <w:rPr>
          <w:spacing w:val="-3"/>
        </w:rPr>
        <w:t xml:space="preserve"> </w:t>
      </w:r>
      <w:r>
        <w:t>elföretaget”</w:t>
      </w:r>
      <w:r>
        <w:rPr>
          <w:spacing w:val="-3"/>
        </w:rPr>
        <w:t xml:space="preserve"> </w:t>
      </w:r>
      <w:r>
        <w:t>(se</w:t>
      </w:r>
      <w:r>
        <w:rPr>
          <w:spacing w:val="-3"/>
        </w:rPr>
        <w:t xml:space="preserve"> </w:t>
      </w:r>
      <w:r>
        <w:t>länk</w:t>
      </w:r>
      <w:r>
        <w:rPr>
          <w:spacing w:val="-2"/>
        </w:rPr>
        <w:t xml:space="preserve"> </w:t>
      </w:r>
      <w:r>
        <w:t>längst</w:t>
      </w:r>
      <w:r>
        <w:rPr>
          <w:spacing w:val="-2"/>
        </w:rPr>
        <w:t xml:space="preserve"> </w:t>
      </w:r>
      <w:r>
        <w:t>bak)</w:t>
      </w:r>
      <w:r>
        <w:rPr>
          <w:spacing w:val="-3"/>
        </w:rPr>
        <w:t xml:space="preserve"> </w:t>
      </w:r>
      <w:r>
        <w:t>kan</w:t>
      </w:r>
      <w:r>
        <w:rPr>
          <w:spacing w:val="-3"/>
        </w:rPr>
        <w:t xml:space="preserve"> </w:t>
      </w:r>
      <w:r>
        <w:t>du</w:t>
      </w:r>
      <w:r>
        <w:rPr>
          <w:spacing w:val="-2"/>
        </w:rPr>
        <w:t xml:space="preserve"> </w:t>
      </w:r>
      <w:r>
        <w:t>säkerställa</w:t>
      </w:r>
      <w:r>
        <w:rPr>
          <w:spacing w:val="-3"/>
        </w:rPr>
        <w:t xml:space="preserve"> </w:t>
      </w:r>
      <w:r>
        <w:t>att</w:t>
      </w:r>
      <w:r>
        <w:rPr>
          <w:spacing w:val="-3"/>
        </w:rPr>
        <w:t xml:space="preserve"> </w:t>
      </w:r>
      <w:r>
        <w:t>elektrikern</w:t>
      </w:r>
      <w:r>
        <w:rPr>
          <w:spacing w:val="-2"/>
        </w:rPr>
        <w:t xml:space="preserve"> </w:t>
      </w:r>
      <w:r>
        <w:t>du</w:t>
      </w:r>
      <w:r>
        <w:rPr>
          <w:spacing w:val="-3"/>
        </w:rPr>
        <w:t xml:space="preserve"> </w:t>
      </w:r>
      <w:r>
        <w:t>anlitar</w:t>
      </w:r>
      <w:r>
        <w:rPr>
          <w:spacing w:val="-3"/>
        </w:rPr>
        <w:t xml:space="preserve"> </w:t>
      </w:r>
      <w:r>
        <w:t xml:space="preserve">är </w:t>
      </w:r>
      <w:r>
        <w:rPr>
          <w:spacing w:val="-2"/>
        </w:rPr>
        <w:t>behörig.</w:t>
      </w:r>
    </w:p>
    <w:p w14:paraId="4629128E" w14:textId="47160099" w:rsidR="00CE6569" w:rsidRDefault="00CE6569" w:rsidP="004971B8">
      <w:pPr>
        <w:pStyle w:val="Liststycke"/>
        <w:numPr>
          <w:ilvl w:val="0"/>
          <w:numId w:val="1"/>
        </w:numPr>
        <w:tabs>
          <w:tab w:val="left" w:pos="1997"/>
        </w:tabs>
        <w:spacing w:before="190" w:line="244" w:lineRule="auto"/>
        <w:ind w:right="217"/>
      </w:pPr>
      <w:r>
        <w:rPr>
          <w:spacing w:val="-2"/>
        </w:rPr>
        <w:t>Byte av el central samt övriga e</w:t>
      </w:r>
      <w:r w:rsidR="00973188">
        <w:rPr>
          <w:spacing w:val="-2"/>
        </w:rPr>
        <w:t xml:space="preserve">larbeten i lägenhet kräver </w:t>
      </w:r>
      <w:r w:rsidR="001D77E4">
        <w:rPr>
          <w:spacing w:val="-2"/>
        </w:rPr>
        <w:t xml:space="preserve">alltid </w:t>
      </w:r>
      <w:r w:rsidR="00973188">
        <w:rPr>
          <w:spacing w:val="-2"/>
        </w:rPr>
        <w:t>renoveringsansökan.</w:t>
      </w:r>
      <w:r w:rsidR="004971B8">
        <w:rPr>
          <w:spacing w:val="-2"/>
        </w:rPr>
        <w:br/>
      </w:r>
    </w:p>
    <w:p w14:paraId="30ACE80C" w14:textId="77777777" w:rsidR="00601DB2" w:rsidRDefault="00601DB2">
      <w:pPr>
        <w:pStyle w:val="Brdtext"/>
      </w:pPr>
    </w:p>
    <w:p w14:paraId="15AE4B23" w14:textId="14644136" w:rsidR="00DB17B4" w:rsidRPr="000F41E2" w:rsidRDefault="000F41E2" w:rsidP="00A55E03">
      <w:pPr>
        <w:pStyle w:val="Rubrik2"/>
        <w:rPr>
          <w:color w:val="002060"/>
        </w:rPr>
      </w:pPr>
      <w:r w:rsidRPr="000F41E2">
        <w:rPr>
          <w:color w:val="002060"/>
        </w:rPr>
        <w:t xml:space="preserve">KÖKSRENOVERING </w:t>
      </w:r>
    </w:p>
    <w:p w14:paraId="34BBB2C2" w14:textId="53CED581" w:rsidR="00D026B4" w:rsidRPr="00AA59D5" w:rsidRDefault="000F41E2" w:rsidP="00DB17B4">
      <w:pPr>
        <w:pStyle w:val="Brdtext"/>
        <w:numPr>
          <w:ilvl w:val="0"/>
          <w:numId w:val="7"/>
        </w:numPr>
        <w:ind w:left="1800"/>
        <w:rPr>
          <w:b/>
          <w:bCs/>
        </w:rPr>
      </w:pPr>
      <w:r w:rsidRPr="000F41E2">
        <w:t xml:space="preserve">Alla ingrepp/förändringar i vattenledningar, avlopp och elinstallationer måste utföras fackmässigt och skall godkännas </w:t>
      </w:r>
      <w:r w:rsidR="00EA71A8">
        <w:t>via inskickad renoveringsansökan</w:t>
      </w:r>
      <w:r w:rsidRPr="000F41E2">
        <w:t xml:space="preserve">. </w:t>
      </w:r>
      <w:r w:rsidRPr="00AA59D5">
        <w:rPr>
          <w:b/>
          <w:bCs/>
        </w:rPr>
        <w:t xml:space="preserve">Inga element får tas bort permanent. </w:t>
      </w:r>
    </w:p>
    <w:p w14:paraId="12A65958" w14:textId="77777777" w:rsidR="00D026B4" w:rsidRDefault="00D026B4" w:rsidP="00DB17B4">
      <w:pPr>
        <w:pStyle w:val="Brdtext"/>
        <w:ind w:left="1800"/>
      </w:pPr>
    </w:p>
    <w:p w14:paraId="4A0B391B" w14:textId="3E8AE2F9" w:rsidR="00D026B4" w:rsidRDefault="000F41E2" w:rsidP="00DB17B4">
      <w:pPr>
        <w:pStyle w:val="Brdtext"/>
        <w:numPr>
          <w:ilvl w:val="0"/>
          <w:numId w:val="7"/>
        </w:numPr>
        <w:ind w:left="1800"/>
      </w:pPr>
      <w:r w:rsidRPr="000F41E2">
        <w:t xml:space="preserve">Asbestprov måste tas i god tid före renoveringen av kökskaklet för att kontrollera eventuell förekomst av asbest. Efter utfört asbestprov skall intyg lämnas till föreningens förvaltare. Asbestsanering måste ske om så krävs. Kostnaden </w:t>
      </w:r>
      <w:r w:rsidR="00EA71A8">
        <w:t xml:space="preserve">för asbestsanering </w:t>
      </w:r>
      <w:r w:rsidRPr="000F41E2">
        <w:t xml:space="preserve">betalas av medlemmen. Föreningens förvaltare hjälper dig med tillvägagångssättet för asbestprov. </w:t>
      </w:r>
    </w:p>
    <w:p w14:paraId="32C19D28" w14:textId="77777777" w:rsidR="00D026B4" w:rsidRDefault="00D026B4" w:rsidP="00DB17B4">
      <w:pPr>
        <w:pStyle w:val="Brdtext"/>
        <w:ind w:left="1080"/>
      </w:pPr>
    </w:p>
    <w:p w14:paraId="2F8897C9" w14:textId="77777777" w:rsidR="00D026B4" w:rsidRDefault="000F41E2" w:rsidP="00DB17B4">
      <w:pPr>
        <w:pStyle w:val="Brdtext"/>
        <w:numPr>
          <w:ilvl w:val="0"/>
          <w:numId w:val="7"/>
        </w:numPr>
        <w:ind w:left="1800"/>
      </w:pPr>
      <w:r w:rsidRPr="000F41E2">
        <w:t xml:space="preserve">Eftersom elementen ligger på föreningens underhållsansvar så får inga element tas bort permanent utan de skall återinstalleras efter att köksrenoveringen är klar. Kontakta i detta fall HSB:s tekniker. Kostnaden debiteras medlemmen eftersom det är en åtgärd som krävs för att köksrenovering skall kunna ske. </w:t>
      </w:r>
    </w:p>
    <w:p w14:paraId="1A45B86D" w14:textId="77777777" w:rsidR="00D026B4" w:rsidRDefault="00D026B4" w:rsidP="00DB17B4">
      <w:pPr>
        <w:pStyle w:val="Brdtext"/>
        <w:ind w:left="1080"/>
      </w:pPr>
    </w:p>
    <w:p w14:paraId="37EC0658" w14:textId="368B9D72" w:rsidR="00D026B4" w:rsidRDefault="000F41E2" w:rsidP="008C1A1E">
      <w:pPr>
        <w:pStyle w:val="Brdtext"/>
        <w:numPr>
          <w:ilvl w:val="0"/>
          <w:numId w:val="8"/>
        </w:numPr>
      </w:pPr>
      <w:r w:rsidRPr="000F41E2">
        <w:t xml:space="preserve">Kökskranen ska vara av märket </w:t>
      </w:r>
      <w:r w:rsidRPr="008C1A1E">
        <w:rPr>
          <w:b/>
          <w:bCs/>
        </w:rPr>
        <w:t>FM Mattsson</w:t>
      </w:r>
      <w:r w:rsidRPr="000F41E2">
        <w:t xml:space="preserve"> </w:t>
      </w:r>
      <w:r w:rsidR="004971B8">
        <w:t xml:space="preserve">eller </w:t>
      </w:r>
      <w:r w:rsidR="004971B8" w:rsidRPr="004971B8">
        <w:rPr>
          <w:b/>
          <w:bCs/>
        </w:rPr>
        <w:t>Gustavsberg</w:t>
      </w:r>
      <w:r w:rsidR="004971B8">
        <w:t xml:space="preserve"> </w:t>
      </w:r>
      <w:r w:rsidRPr="000F41E2">
        <w:t xml:space="preserve">eftersom denna ligger på föreningens underhållsansvar. Går denna sönder i framtiden så betalar föreningen reparationen eller sätter dit en ny. Väljer du annat fabrikat så övertar du per automatik underhållsansvaret. Byte av kökskranen bekostas av medlemmen. </w:t>
      </w:r>
    </w:p>
    <w:p w14:paraId="7E8AE2E3" w14:textId="77777777" w:rsidR="008C1A1E" w:rsidRDefault="008C1A1E" w:rsidP="008C1A1E">
      <w:pPr>
        <w:pStyle w:val="Brdtext"/>
        <w:ind w:left="1800"/>
      </w:pPr>
    </w:p>
    <w:p w14:paraId="65607FC8" w14:textId="24C82D1D" w:rsidR="00D026B4" w:rsidRDefault="000F41E2" w:rsidP="00DB17B4">
      <w:pPr>
        <w:pStyle w:val="Brdtext"/>
        <w:numPr>
          <w:ilvl w:val="0"/>
          <w:numId w:val="7"/>
        </w:numPr>
        <w:ind w:left="1800"/>
      </w:pPr>
      <w:r w:rsidRPr="000F41E2">
        <w:t>Anslutningsrören till kökskran</w:t>
      </w:r>
      <w:r w:rsidR="008C1A1E">
        <w:t>/blandare</w:t>
      </w:r>
      <w:r w:rsidRPr="000F41E2">
        <w:t xml:space="preserve"> måste vara utrustade med avstängningsventiler, så kallade </w:t>
      </w:r>
      <w:proofErr w:type="spellStart"/>
      <w:r w:rsidRPr="000F41E2">
        <w:t>ballofixer</w:t>
      </w:r>
      <w:proofErr w:type="spellEnd"/>
      <w:r w:rsidR="008C1A1E">
        <w:t>.</w:t>
      </w:r>
    </w:p>
    <w:p w14:paraId="06363C13" w14:textId="77777777" w:rsidR="00D026B4" w:rsidRDefault="00D026B4" w:rsidP="00DB17B4">
      <w:pPr>
        <w:pStyle w:val="Brdtext"/>
        <w:ind w:left="1080"/>
      </w:pPr>
    </w:p>
    <w:p w14:paraId="1B52E3C9" w14:textId="03DE546E" w:rsidR="00D026B4" w:rsidRDefault="000F41E2" w:rsidP="00DB17B4">
      <w:pPr>
        <w:pStyle w:val="Brdtext"/>
        <w:numPr>
          <w:ilvl w:val="0"/>
          <w:numId w:val="7"/>
        </w:numPr>
        <w:ind w:left="1800"/>
      </w:pPr>
      <w:r w:rsidRPr="000F41E2">
        <w:t xml:space="preserve">Alla vitvaror såsom kyl-, frys och diskmaskin ska ha underlägg/läckageskydd under dessa. </w:t>
      </w:r>
    </w:p>
    <w:p w14:paraId="455D85A3" w14:textId="77777777" w:rsidR="00D026B4" w:rsidRDefault="00D026B4" w:rsidP="00DB17B4">
      <w:pPr>
        <w:pStyle w:val="Brdtext"/>
        <w:ind w:left="1080"/>
      </w:pPr>
    </w:p>
    <w:p w14:paraId="22E105E3" w14:textId="0CA1ECF0" w:rsidR="00DB17B4" w:rsidRDefault="000F41E2" w:rsidP="00DB17B4">
      <w:pPr>
        <w:pStyle w:val="Brdtext"/>
        <w:numPr>
          <w:ilvl w:val="0"/>
          <w:numId w:val="7"/>
        </w:numPr>
        <w:ind w:left="1800"/>
      </w:pPr>
      <w:r w:rsidRPr="000F41E2">
        <w:t>Vid byte av köksfläkt</w:t>
      </w:r>
      <w:r w:rsidR="008C1A1E">
        <w:t xml:space="preserve"> se information under punkten </w:t>
      </w:r>
      <w:r w:rsidR="008C1A1E" w:rsidRPr="008C1A1E">
        <w:rPr>
          <w:b/>
          <w:bCs/>
        </w:rPr>
        <w:t>VENTILATION</w:t>
      </w:r>
      <w:r w:rsidR="008C1A1E">
        <w:t xml:space="preserve"> i detta dokument.</w:t>
      </w:r>
    </w:p>
    <w:p w14:paraId="72393709" w14:textId="3386D149" w:rsidR="000F41E2" w:rsidRDefault="000F41E2" w:rsidP="00DB17B4">
      <w:pPr>
        <w:pStyle w:val="Brdtext"/>
        <w:ind w:left="1800"/>
      </w:pPr>
      <w:r w:rsidRPr="000F41E2">
        <w:t xml:space="preserve">Om fel fläkt väljs kan det innebära att den måste bytas ut på din bekostnad då föreningen utför så kallad obligatorisk ventilationskontroll.  </w:t>
      </w:r>
    </w:p>
    <w:p w14:paraId="4455241C" w14:textId="77777777" w:rsidR="00DB17B4" w:rsidRDefault="00DB17B4" w:rsidP="00DB17B4">
      <w:pPr>
        <w:pStyle w:val="Brdtext"/>
        <w:ind w:left="1800"/>
      </w:pPr>
    </w:p>
    <w:p w14:paraId="203C0890" w14:textId="77777777" w:rsidR="00DB17B4" w:rsidRDefault="00DB17B4" w:rsidP="00DB17B4">
      <w:pPr>
        <w:pStyle w:val="Brdtext"/>
        <w:ind w:left="720"/>
      </w:pPr>
    </w:p>
    <w:p w14:paraId="30ACE80F" w14:textId="77777777" w:rsidR="00601DB2" w:rsidRDefault="00C76858">
      <w:pPr>
        <w:pStyle w:val="Rubrik2"/>
      </w:pPr>
      <w:r>
        <w:rPr>
          <w:color w:val="002479"/>
        </w:rPr>
        <w:t>RIVNING</w:t>
      </w:r>
      <w:r>
        <w:rPr>
          <w:color w:val="002479"/>
          <w:spacing w:val="-7"/>
        </w:rPr>
        <w:t xml:space="preserve"> </w:t>
      </w:r>
      <w:r>
        <w:rPr>
          <w:color w:val="002479"/>
        </w:rPr>
        <w:t>AV</w:t>
      </w:r>
      <w:r>
        <w:rPr>
          <w:color w:val="002479"/>
          <w:spacing w:val="-9"/>
        </w:rPr>
        <w:t xml:space="preserve"> </w:t>
      </w:r>
      <w:r>
        <w:rPr>
          <w:color w:val="002479"/>
          <w:spacing w:val="-2"/>
        </w:rPr>
        <w:t>VÄGGAR</w:t>
      </w:r>
    </w:p>
    <w:p w14:paraId="30ACE811" w14:textId="77777777" w:rsidR="00601DB2" w:rsidRDefault="00C76858">
      <w:pPr>
        <w:pStyle w:val="Liststycke"/>
        <w:numPr>
          <w:ilvl w:val="0"/>
          <w:numId w:val="1"/>
        </w:numPr>
        <w:tabs>
          <w:tab w:val="left" w:pos="1997"/>
        </w:tabs>
        <w:spacing w:line="244" w:lineRule="auto"/>
        <w:ind w:right="475"/>
      </w:pPr>
      <w:r>
        <w:t>Inga</w:t>
      </w:r>
      <w:r>
        <w:rPr>
          <w:spacing w:val="-5"/>
        </w:rPr>
        <w:t xml:space="preserve"> </w:t>
      </w:r>
      <w:r>
        <w:t>staminstallationer</w:t>
      </w:r>
      <w:r>
        <w:rPr>
          <w:spacing w:val="-5"/>
        </w:rPr>
        <w:t xml:space="preserve"> </w:t>
      </w:r>
      <w:r>
        <w:t>(vatten,</w:t>
      </w:r>
      <w:r>
        <w:rPr>
          <w:spacing w:val="-4"/>
        </w:rPr>
        <w:t xml:space="preserve"> </w:t>
      </w:r>
      <w:r>
        <w:t>värmeledningar,</w:t>
      </w:r>
      <w:r>
        <w:rPr>
          <w:spacing w:val="-5"/>
        </w:rPr>
        <w:t xml:space="preserve"> </w:t>
      </w:r>
      <w:r>
        <w:t>avlopp,</w:t>
      </w:r>
      <w:r>
        <w:rPr>
          <w:spacing w:val="-4"/>
        </w:rPr>
        <w:t xml:space="preserve"> </w:t>
      </w:r>
      <w:r>
        <w:t>eller</w:t>
      </w:r>
      <w:r>
        <w:rPr>
          <w:spacing w:val="-5"/>
        </w:rPr>
        <w:t xml:space="preserve"> </w:t>
      </w:r>
      <w:r>
        <w:t>ventilation)</w:t>
      </w:r>
      <w:r>
        <w:rPr>
          <w:spacing w:val="-4"/>
        </w:rPr>
        <w:t xml:space="preserve"> </w:t>
      </w:r>
      <w:r>
        <w:t>får</w:t>
      </w:r>
      <w:r>
        <w:rPr>
          <w:spacing w:val="-5"/>
        </w:rPr>
        <w:t xml:space="preserve"> </w:t>
      </w:r>
      <w:r>
        <w:t>tas</w:t>
      </w:r>
      <w:r>
        <w:rPr>
          <w:spacing w:val="-5"/>
        </w:rPr>
        <w:t xml:space="preserve"> </w:t>
      </w:r>
      <w:r>
        <w:t>bort eller ändras (ändringar kräver särskilt tillstånd).</w:t>
      </w:r>
    </w:p>
    <w:p w14:paraId="30ACE812" w14:textId="77777777" w:rsidR="00601DB2" w:rsidRPr="00896149" w:rsidRDefault="00C76858">
      <w:pPr>
        <w:pStyle w:val="Liststycke"/>
        <w:numPr>
          <w:ilvl w:val="0"/>
          <w:numId w:val="1"/>
        </w:numPr>
        <w:tabs>
          <w:tab w:val="left" w:pos="1996"/>
        </w:tabs>
        <w:spacing w:before="195"/>
        <w:ind w:left="1996" w:hanging="359"/>
      </w:pPr>
      <w:r>
        <w:t>Rivning</w:t>
      </w:r>
      <w:r>
        <w:rPr>
          <w:spacing w:val="-6"/>
        </w:rPr>
        <w:t xml:space="preserve"> </w:t>
      </w:r>
      <w:r>
        <w:t>av</w:t>
      </w:r>
      <w:r>
        <w:rPr>
          <w:spacing w:val="-7"/>
        </w:rPr>
        <w:t xml:space="preserve"> </w:t>
      </w:r>
      <w:r>
        <w:t>vägg</w:t>
      </w:r>
      <w:r>
        <w:rPr>
          <w:spacing w:val="-5"/>
        </w:rPr>
        <w:t xml:space="preserve"> </w:t>
      </w:r>
      <w:r>
        <w:t>måste</w:t>
      </w:r>
      <w:r>
        <w:rPr>
          <w:spacing w:val="-7"/>
        </w:rPr>
        <w:t xml:space="preserve"> </w:t>
      </w:r>
      <w:r>
        <w:t>genomföras</w:t>
      </w:r>
      <w:r>
        <w:rPr>
          <w:spacing w:val="-6"/>
        </w:rPr>
        <w:t xml:space="preserve"> </w:t>
      </w:r>
      <w:r>
        <w:t>av</w:t>
      </w:r>
      <w:r>
        <w:rPr>
          <w:spacing w:val="-6"/>
        </w:rPr>
        <w:t xml:space="preserve"> </w:t>
      </w:r>
      <w:r>
        <w:rPr>
          <w:spacing w:val="-2"/>
        </w:rPr>
        <w:t>fackman.</w:t>
      </w:r>
    </w:p>
    <w:p w14:paraId="37EA8E89" w14:textId="235BA383" w:rsidR="00896149" w:rsidRDefault="00896149" w:rsidP="00896149">
      <w:pPr>
        <w:pStyle w:val="Liststycke"/>
        <w:numPr>
          <w:ilvl w:val="0"/>
          <w:numId w:val="1"/>
        </w:numPr>
        <w:sectPr w:rsidR="00896149" w:rsidSect="00896149">
          <w:pgSz w:w="11910" w:h="16840"/>
          <w:pgMar w:top="1520" w:right="1559" w:bottom="280" w:left="425" w:header="574" w:footer="0" w:gutter="0"/>
          <w:cols w:space="720"/>
        </w:sectPr>
      </w:pPr>
      <w:r>
        <w:t>Rivning av väggar kräver alltid renoveringsansöka</w:t>
      </w:r>
      <w:r w:rsidR="005A3D88">
        <w:t>n.</w:t>
      </w:r>
    </w:p>
    <w:p w14:paraId="30ACE816" w14:textId="77777777" w:rsidR="00601DB2" w:rsidRDefault="00C76858" w:rsidP="005A3D88">
      <w:pPr>
        <w:pStyle w:val="Rubrik2"/>
        <w:spacing w:before="1"/>
        <w:ind w:left="720" w:firstLine="720"/>
      </w:pPr>
      <w:r>
        <w:rPr>
          <w:color w:val="002479"/>
          <w:spacing w:val="-2"/>
        </w:rPr>
        <w:lastRenderedPageBreak/>
        <w:t>VENTILATION</w:t>
      </w:r>
    </w:p>
    <w:p w14:paraId="30ACE817" w14:textId="77777777" w:rsidR="00601DB2" w:rsidRDefault="00C76858">
      <w:pPr>
        <w:pStyle w:val="Liststycke"/>
        <w:numPr>
          <w:ilvl w:val="0"/>
          <w:numId w:val="1"/>
        </w:numPr>
        <w:tabs>
          <w:tab w:val="left" w:pos="1996"/>
        </w:tabs>
        <w:spacing w:before="79"/>
        <w:ind w:left="1996" w:hanging="359"/>
      </w:pPr>
      <w:r>
        <w:t>Tilluftskanaler</w:t>
      </w:r>
      <w:r>
        <w:rPr>
          <w:spacing w:val="-7"/>
        </w:rPr>
        <w:t xml:space="preserve"> </w:t>
      </w:r>
      <w:r>
        <w:t>får</w:t>
      </w:r>
      <w:r>
        <w:rPr>
          <w:spacing w:val="-6"/>
        </w:rPr>
        <w:t xml:space="preserve"> </w:t>
      </w:r>
      <w:r>
        <w:t>inte</w:t>
      </w:r>
      <w:r>
        <w:rPr>
          <w:spacing w:val="-6"/>
        </w:rPr>
        <w:t xml:space="preserve"> </w:t>
      </w:r>
      <w:r>
        <w:t>tas</w:t>
      </w:r>
      <w:r>
        <w:rPr>
          <w:spacing w:val="-6"/>
        </w:rPr>
        <w:t xml:space="preserve"> </w:t>
      </w:r>
      <w:r>
        <w:t>bort,</w:t>
      </w:r>
      <w:r>
        <w:rPr>
          <w:spacing w:val="-6"/>
        </w:rPr>
        <w:t xml:space="preserve"> </w:t>
      </w:r>
      <w:r>
        <w:t>dessa</w:t>
      </w:r>
      <w:r>
        <w:rPr>
          <w:spacing w:val="-5"/>
        </w:rPr>
        <w:t xml:space="preserve"> </w:t>
      </w:r>
      <w:r>
        <w:t>finns</w:t>
      </w:r>
      <w:r>
        <w:rPr>
          <w:spacing w:val="-5"/>
        </w:rPr>
        <w:t xml:space="preserve"> </w:t>
      </w:r>
      <w:r>
        <w:t>vanligtvis</w:t>
      </w:r>
      <w:r>
        <w:rPr>
          <w:spacing w:val="-6"/>
        </w:rPr>
        <w:t xml:space="preserve"> </w:t>
      </w:r>
      <w:r>
        <w:t>ovanför</w:t>
      </w:r>
      <w:r>
        <w:rPr>
          <w:spacing w:val="-6"/>
        </w:rPr>
        <w:t xml:space="preserve"> </w:t>
      </w:r>
      <w:r>
        <w:t>fönster</w:t>
      </w:r>
      <w:r>
        <w:rPr>
          <w:spacing w:val="-3"/>
        </w:rPr>
        <w:t xml:space="preserve"> </w:t>
      </w:r>
      <w:r>
        <w:t>i</w:t>
      </w:r>
      <w:r>
        <w:rPr>
          <w:spacing w:val="-6"/>
        </w:rPr>
        <w:t xml:space="preserve"> </w:t>
      </w:r>
      <w:r>
        <w:rPr>
          <w:spacing w:val="-2"/>
        </w:rPr>
        <w:t>sovrummen.</w:t>
      </w:r>
    </w:p>
    <w:p w14:paraId="30ACE818" w14:textId="77777777" w:rsidR="00601DB2" w:rsidRPr="00765C58" w:rsidRDefault="00C76858">
      <w:pPr>
        <w:pStyle w:val="Liststycke"/>
        <w:numPr>
          <w:ilvl w:val="0"/>
          <w:numId w:val="1"/>
        </w:numPr>
        <w:tabs>
          <w:tab w:val="left" w:pos="1997"/>
        </w:tabs>
        <w:spacing w:line="244" w:lineRule="auto"/>
        <w:ind w:right="1789"/>
      </w:pPr>
      <w:r w:rsidRPr="00765C58">
        <w:t>Ingen</w:t>
      </w:r>
      <w:r w:rsidRPr="00765C58">
        <w:rPr>
          <w:spacing w:val="-4"/>
        </w:rPr>
        <w:t xml:space="preserve"> </w:t>
      </w:r>
      <w:r w:rsidRPr="00765C58">
        <w:t>forcerad</w:t>
      </w:r>
      <w:r w:rsidRPr="00765C58">
        <w:rPr>
          <w:spacing w:val="-4"/>
        </w:rPr>
        <w:t xml:space="preserve"> </w:t>
      </w:r>
      <w:r w:rsidRPr="00765C58">
        <w:t>ventilation</w:t>
      </w:r>
      <w:r w:rsidRPr="00765C58">
        <w:rPr>
          <w:spacing w:val="-6"/>
        </w:rPr>
        <w:t xml:space="preserve"> </w:t>
      </w:r>
      <w:r w:rsidRPr="00765C58">
        <w:t>(fläkt</w:t>
      </w:r>
      <w:r w:rsidRPr="00765C58">
        <w:rPr>
          <w:spacing w:val="-4"/>
        </w:rPr>
        <w:t xml:space="preserve"> </w:t>
      </w:r>
      <w:r w:rsidRPr="00765C58">
        <w:t>med</w:t>
      </w:r>
      <w:r w:rsidRPr="00765C58">
        <w:rPr>
          <w:spacing w:val="-5"/>
        </w:rPr>
        <w:t xml:space="preserve"> </w:t>
      </w:r>
      <w:r w:rsidRPr="00765C58">
        <w:t xml:space="preserve">motor </w:t>
      </w:r>
      <w:proofErr w:type="gramStart"/>
      <w:r w:rsidRPr="00765C58">
        <w:t>t.ex.</w:t>
      </w:r>
      <w:proofErr w:type="gramEnd"/>
      <w:r w:rsidRPr="00765C58">
        <w:rPr>
          <w:spacing w:val="-5"/>
        </w:rPr>
        <w:t xml:space="preserve"> </w:t>
      </w:r>
      <w:r w:rsidRPr="00765C58">
        <w:t>PAX)</w:t>
      </w:r>
      <w:r w:rsidRPr="00765C58">
        <w:rPr>
          <w:spacing w:val="-5"/>
        </w:rPr>
        <w:t xml:space="preserve"> </w:t>
      </w:r>
      <w:r w:rsidRPr="00765C58">
        <w:t>får</w:t>
      </w:r>
      <w:r w:rsidRPr="00765C58">
        <w:rPr>
          <w:spacing w:val="-5"/>
        </w:rPr>
        <w:t xml:space="preserve"> </w:t>
      </w:r>
      <w:r w:rsidRPr="00765C58">
        <w:t>kopplas</w:t>
      </w:r>
      <w:r w:rsidRPr="00765C58">
        <w:rPr>
          <w:spacing w:val="-3"/>
        </w:rPr>
        <w:t xml:space="preserve"> </w:t>
      </w:r>
      <w:r w:rsidRPr="00765C58">
        <w:t>på ventilationskanalen i badrummet.</w:t>
      </w:r>
    </w:p>
    <w:p w14:paraId="30ACE819" w14:textId="77777777" w:rsidR="00601DB2" w:rsidRDefault="00C76858">
      <w:pPr>
        <w:pStyle w:val="Liststycke"/>
        <w:numPr>
          <w:ilvl w:val="0"/>
          <w:numId w:val="1"/>
        </w:numPr>
        <w:tabs>
          <w:tab w:val="left" w:pos="1997"/>
        </w:tabs>
        <w:spacing w:before="196" w:line="244" w:lineRule="auto"/>
        <w:ind w:right="616"/>
      </w:pPr>
      <w:r>
        <w:t>Frånluftskanalen</w:t>
      </w:r>
      <w:r>
        <w:rPr>
          <w:spacing w:val="-4"/>
        </w:rPr>
        <w:t xml:space="preserve"> </w:t>
      </w:r>
      <w:r>
        <w:t>i</w:t>
      </w:r>
      <w:r>
        <w:rPr>
          <w:spacing w:val="-3"/>
        </w:rPr>
        <w:t xml:space="preserve"> </w:t>
      </w:r>
      <w:r>
        <w:t>köket</w:t>
      </w:r>
      <w:r>
        <w:rPr>
          <w:spacing w:val="-4"/>
        </w:rPr>
        <w:t xml:space="preserve"> </w:t>
      </w:r>
      <w:r>
        <w:t>ovanför</w:t>
      </w:r>
      <w:r>
        <w:rPr>
          <w:spacing w:val="-3"/>
        </w:rPr>
        <w:t xml:space="preserve"> </w:t>
      </w:r>
      <w:r>
        <w:t>spisen</w:t>
      </w:r>
      <w:r>
        <w:rPr>
          <w:spacing w:val="-1"/>
        </w:rPr>
        <w:t xml:space="preserve"> </w:t>
      </w:r>
      <w:r>
        <w:t>får</w:t>
      </w:r>
      <w:r>
        <w:rPr>
          <w:spacing w:val="-4"/>
        </w:rPr>
        <w:t xml:space="preserve"> </w:t>
      </w:r>
      <w:r>
        <w:t>inte</w:t>
      </w:r>
      <w:r>
        <w:rPr>
          <w:spacing w:val="-4"/>
        </w:rPr>
        <w:t xml:space="preserve"> </w:t>
      </w:r>
      <w:r>
        <w:t>sättas</w:t>
      </w:r>
      <w:r>
        <w:rPr>
          <w:spacing w:val="-4"/>
        </w:rPr>
        <w:t xml:space="preserve"> </w:t>
      </w:r>
      <w:r>
        <w:t>igen</w:t>
      </w:r>
      <w:r>
        <w:rPr>
          <w:spacing w:val="-2"/>
        </w:rPr>
        <w:t xml:space="preserve"> </w:t>
      </w:r>
      <w:r>
        <w:t>eller</w:t>
      </w:r>
      <w:r>
        <w:rPr>
          <w:spacing w:val="-4"/>
        </w:rPr>
        <w:t xml:space="preserve"> </w:t>
      </w:r>
      <w:r>
        <w:t>byggas</w:t>
      </w:r>
      <w:r>
        <w:rPr>
          <w:spacing w:val="-4"/>
        </w:rPr>
        <w:t xml:space="preserve"> </w:t>
      </w:r>
      <w:r>
        <w:t>in.</w:t>
      </w:r>
      <w:r>
        <w:rPr>
          <w:spacing w:val="-3"/>
        </w:rPr>
        <w:t xml:space="preserve"> </w:t>
      </w:r>
      <w:r>
        <w:t>Luften</w:t>
      </w:r>
      <w:r>
        <w:rPr>
          <w:spacing w:val="-4"/>
        </w:rPr>
        <w:t xml:space="preserve"> </w:t>
      </w:r>
      <w:r>
        <w:t>i köket måste kunna ta sig ut.</w:t>
      </w:r>
    </w:p>
    <w:p w14:paraId="30ACE81A" w14:textId="578DD7A9" w:rsidR="00601DB2" w:rsidRPr="00765C58" w:rsidRDefault="00C76858">
      <w:pPr>
        <w:pStyle w:val="Liststycke"/>
        <w:numPr>
          <w:ilvl w:val="0"/>
          <w:numId w:val="1"/>
        </w:numPr>
        <w:tabs>
          <w:tab w:val="left" w:pos="1997"/>
        </w:tabs>
        <w:spacing w:before="195" w:line="247" w:lineRule="auto"/>
        <w:ind w:right="194"/>
      </w:pPr>
      <w:r w:rsidRPr="00765C58">
        <w:t xml:space="preserve">Köksfläkt ska vara av </w:t>
      </w:r>
      <w:proofErr w:type="spellStart"/>
      <w:r w:rsidRPr="00765C58">
        <w:t>alliance</w:t>
      </w:r>
      <w:proofErr w:type="spellEnd"/>
      <w:r w:rsidRPr="00765C58">
        <w:t xml:space="preserve">-typ. Föreningen rekommenderar </w:t>
      </w:r>
      <w:proofErr w:type="spellStart"/>
      <w:r w:rsidRPr="00765C58">
        <w:t>Franke</w:t>
      </w:r>
      <w:proofErr w:type="spellEnd"/>
      <w:r w:rsidRPr="00765C58">
        <w:t xml:space="preserve"> Alliance och produktblad</w:t>
      </w:r>
      <w:r w:rsidRPr="00765C58">
        <w:rPr>
          <w:spacing w:val="-4"/>
        </w:rPr>
        <w:t xml:space="preserve"> </w:t>
      </w:r>
      <w:r w:rsidRPr="00765C58">
        <w:t>finns</w:t>
      </w:r>
      <w:r w:rsidRPr="00765C58">
        <w:rPr>
          <w:spacing w:val="-4"/>
        </w:rPr>
        <w:t xml:space="preserve"> </w:t>
      </w:r>
      <w:r w:rsidRPr="00765C58">
        <w:t>att</w:t>
      </w:r>
      <w:r w:rsidRPr="00765C58">
        <w:rPr>
          <w:spacing w:val="-2"/>
        </w:rPr>
        <w:t xml:space="preserve"> </w:t>
      </w:r>
      <w:r w:rsidRPr="00765C58">
        <w:t>hämta</w:t>
      </w:r>
      <w:r w:rsidRPr="00765C58">
        <w:rPr>
          <w:spacing w:val="-5"/>
        </w:rPr>
        <w:t xml:space="preserve"> </w:t>
      </w:r>
      <w:r w:rsidRPr="00765C58">
        <w:t>på</w:t>
      </w:r>
      <w:r w:rsidRPr="00765C58">
        <w:rPr>
          <w:spacing w:val="-5"/>
        </w:rPr>
        <w:t xml:space="preserve"> </w:t>
      </w:r>
      <w:r w:rsidRPr="00765C58">
        <w:t>hemsidan</w:t>
      </w:r>
      <w:r w:rsidR="00765C58">
        <w:rPr>
          <w:spacing w:val="-4"/>
        </w:rPr>
        <w:t xml:space="preserve">. </w:t>
      </w:r>
      <w:r w:rsidR="00AE74CA" w:rsidRPr="00765C58">
        <w:t>K</w:t>
      </w:r>
      <w:r w:rsidRPr="00765C58">
        <w:t>olfilterfläkt och don kan också användas och skall installeras fackmässigt.</w:t>
      </w:r>
    </w:p>
    <w:p w14:paraId="30ACE81C" w14:textId="77777777" w:rsidR="00601DB2" w:rsidRDefault="00C76858">
      <w:pPr>
        <w:pStyle w:val="Rubrik3"/>
      </w:pPr>
      <w:r>
        <w:t>Föreningen</w:t>
      </w:r>
      <w:r>
        <w:rPr>
          <w:spacing w:val="-13"/>
        </w:rPr>
        <w:t xml:space="preserve"> </w:t>
      </w:r>
      <w:r>
        <w:t>rekommenderar</w:t>
      </w:r>
      <w:r>
        <w:rPr>
          <w:spacing w:val="-12"/>
        </w:rPr>
        <w:t xml:space="preserve"> </w:t>
      </w:r>
      <w:r>
        <w:t>följande</w:t>
      </w:r>
      <w:r>
        <w:rPr>
          <w:spacing w:val="-12"/>
        </w:rPr>
        <w:t xml:space="preserve"> </w:t>
      </w:r>
      <w:r>
        <w:rPr>
          <w:spacing w:val="-2"/>
        </w:rPr>
        <w:t>köksfläktar:</w:t>
      </w:r>
    </w:p>
    <w:p w14:paraId="30ACE81D" w14:textId="2F195B31" w:rsidR="00601DB2" w:rsidRPr="002A11FD" w:rsidRDefault="00C76858">
      <w:pPr>
        <w:pStyle w:val="Liststycke"/>
        <w:numPr>
          <w:ilvl w:val="0"/>
          <w:numId w:val="1"/>
        </w:numPr>
        <w:tabs>
          <w:tab w:val="left" w:pos="1996"/>
        </w:tabs>
        <w:spacing w:before="199"/>
        <w:ind w:left="1996" w:hanging="359"/>
      </w:pPr>
      <w:proofErr w:type="spellStart"/>
      <w:r w:rsidRPr="002A11FD">
        <w:t>Franke</w:t>
      </w:r>
      <w:proofErr w:type="spellEnd"/>
      <w:r w:rsidRPr="002A11FD">
        <w:rPr>
          <w:spacing w:val="-7"/>
        </w:rPr>
        <w:t xml:space="preserve"> </w:t>
      </w:r>
      <w:r w:rsidRPr="002A11FD">
        <w:t>Alliance</w:t>
      </w:r>
      <w:r w:rsidRPr="002A11FD">
        <w:rPr>
          <w:spacing w:val="-6"/>
        </w:rPr>
        <w:t xml:space="preserve"> </w:t>
      </w:r>
      <w:proofErr w:type="gramStart"/>
      <w:r w:rsidR="002A11FD" w:rsidRPr="002A11FD">
        <w:t>604</w:t>
      </w:r>
      <w:r w:rsidRPr="002A11FD">
        <w:t>-10</w:t>
      </w:r>
      <w:proofErr w:type="gramEnd"/>
      <w:r w:rsidRPr="002A11FD">
        <w:t>,</w:t>
      </w:r>
      <w:r w:rsidRPr="002A11FD">
        <w:rPr>
          <w:spacing w:val="-6"/>
        </w:rPr>
        <w:t xml:space="preserve"> </w:t>
      </w:r>
      <w:r w:rsidRPr="002A11FD">
        <w:t>monteras</w:t>
      </w:r>
      <w:r w:rsidRPr="002A11FD">
        <w:rPr>
          <w:spacing w:val="-6"/>
        </w:rPr>
        <w:t xml:space="preserve"> </w:t>
      </w:r>
      <w:r w:rsidRPr="002A11FD">
        <w:t>under</w:t>
      </w:r>
      <w:r w:rsidRPr="002A11FD">
        <w:rPr>
          <w:spacing w:val="-6"/>
        </w:rPr>
        <w:t xml:space="preserve"> </w:t>
      </w:r>
      <w:r w:rsidRPr="002A11FD">
        <w:t>köksskåp</w:t>
      </w:r>
      <w:r w:rsidRPr="002A11FD">
        <w:rPr>
          <w:spacing w:val="-6"/>
        </w:rPr>
        <w:t xml:space="preserve"> </w:t>
      </w:r>
      <w:r w:rsidRPr="002A11FD">
        <w:t>och</w:t>
      </w:r>
      <w:r w:rsidRPr="002A11FD">
        <w:rPr>
          <w:spacing w:val="-6"/>
        </w:rPr>
        <w:t xml:space="preserve"> </w:t>
      </w:r>
      <w:r w:rsidRPr="002A11FD">
        <w:t>finns</w:t>
      </w:r>
      <w:r w:rsidRPr="002A11FD">
        <w:rPr>
          <w:spacing w:val="-5"/>
        </w:rPr>
        <w:t xml:space="preserve"> </w:t>
      </w:r>
      <w:r w:rsidRPr="002A11FD">
        <w:t>i</w:t>
      </w:r>
      <w:r w:rsidRPr="002A11FD">
        <w:rPr>
          <w:spacing w:val="-6"/>
        </w:rPr>
        <w:t xml:space="preserve"> </w:t>
      </w:r>
      <w:r w:rsidRPr="002A11FD">
        <w:t>vit</w:t>
      </w:r>
      <w:r w:rsidRPr="002A11FD">
        <w:rPr>
          <w:spacing w:val="-6"/>
        </w:rPr>
        <w:t xml:space="preserve"> </w:t>
      </w:r>
      <w:r w:rsidRPr="002A11FD">
        <w:t>eller</w:t>
      </w:r>
      <w:r w:rsidRPr="002A11FD">
        <w:rPr>
          <w:spacing w:val="-7"/>
        </w:rPr>
        <w:t xml:space="preserve"> </w:t>
      </w:r>
      <w:r w:rsidRPr="002A11FD">
        <w:rPr>
          <w:spacing w:val="-2"/>
        </w:rPr>
        <w:t>rostfri.</w:t>
      </w:r>
    </w:p>
    <w:p w14:paraId="30ACE81E" w14:textId="1AE1A013" w:rsidR="00601DB2" w:rsidRPr="002A11FD" w:rsidRDefault="00C76858">
      <w:pPr>
        <w:pStyle w:val="Liststycke"/>
        <w:numPr>
          <w:ilvl w:val="0"/>
          <w:numId w:val="1"/>
        </w:numPr>
        <w:tabs>
          <w:tab w:val="left" w:pos="1996"/>
        </w:tabs>
        <w:ind w:left="1996" w:hanging="359"/>
      </w:pPr>
      <w:proofErr w:type="spellStart"/>
      <w:r w:rsidRPr="002A11FD">
        <w:t>Franke</w:t>
      </w:r>
      <w:proofErr w:type="spellEnd"/>
      <w:r w:rsidRPr="002A11FD">
        <w:rPr>
          <w:spacing w:val="-5"/>
        </w:rPr>
        <w:t xml:space="preserve"> </w:t>
      </w:r>
      <w:r w:rsidRPr="002A11FD">
        <w:t>Alliance</w:t>
      </w:r>
      <w:r w:rsidRPr="002A11FD">
        <w:rPr>
          <w:spacing w:val="-5"/>
        </w:rPr>
        <w:t xml:space="preserve"> </w:t>
      </w:r>
      <w:proofErr w:type="gramStart"/>
      <w:r w:rsidRPr="002A11FD">
        <w:t>724-10</w:t>
      </w:r>
      <w:proofErr w:type="gramEnd"/>
      <w:r w:rsidRPr="002A11FD">
        <w:t>,</w:t>
      </w:r>
      <w:r w:rsidRPr="002A11FD">
        <w:rPr>
          <w:spacing w:val="-6"/>
        </w:rPr>
        <w:t xml:space="preserve"> </w:t>
      </w:r>
      <w:r w:rsidRPr="002A11FD">
        <w:t>monteras</w:t>
      </w:r>
      <w:r w:rsidRPr="002A11FD">
        <w:rPr>
          <w:spacing w:val="-5"/>
        </w:rPr>
        <w:t xml:space="preserve"> </w:t>
      </w:r>
      <w:r w:rsidRPr="002A11FD">
        <w:t>på</w:t>
      </w:r>
      <w:r w:rsidRPr="002A11FD">
        <w:rPr>
          <w:spacing w:val="-6"/>
        </w:rPr>
        <w:t xml:space="preserve"> </w:t>
      </w:r>
      <w:r w:rsidRPr="002A11FD">
        <w:t>vägg</w:t>
      </w:r>
      <w:r w:rsidRPr="002A11FD">
        <w:rPr>
          <w:spacing w:val="-5"/>
        </w:rPr>
        <w:t xml:space="preserve"> </w:t>
      </w:r>
      <w:r w:rsidRPr="002A11FD">
        <w:t>och</w:t>
      </w:r>
      <w:r w:rsidRPr="002A11FD">
        <w:rPr>
          <w:spacing w:val="-6"/>
        </w:rPr>
        <w:t xml:space="preserve"> </w:t>
      </w:r>
      <w:r w:rsidRPr="002A11FD">
        <w:t>finns</w:t>
      </w:r>
      <w:r w:rsidRPr="002A11FD">
        <w:rPr>
          <w:spacing w:val="-5"/>
        </w:rPr>
        <w:t xml:space="preserve"> </w:t>
      </w:r>
      <w:r w:rsidRPr="002A11FD">
        <w:t>i</w:t>
      </w:r>
      <w:r w:rsidRPr="002A11FD">
        <w:rPr>
          <w:spacing w:val="-6"/>
        </w:rPr>
        <w:t xml:space="preserve"> </w:t>
      </w:r>
      <w:r w:rsidRPr="002A11FD">
        <w:t>vit</w:t>
      </w:r>
      <w:r w:rsidR="002A11FD" w:rsidRPr="002A11FD">
        <w:rPr>
          <w:spacing w:val="-6"/>
        </w:rPr>
        <w:t xml:space="preserve">, svart </w:t>
      </w:r>
      <w:r w:rsidRPr="002A11FD">
        <w:t>eller</w:t>
      </w:r>
      <w:r w:rsidRPr="002A11FD">
        <w:rPr>
          <w:spacing w:val="-3"/>
        </w:rPr>
        <w:t xml:space="preserve"> </w:t>
      </w:r>
      <w:r w:rsidRPr="002A11FD">
        <w:rPr>
          <w:spacing w:val="-2"/>
        </w:rPr>
        <w:t>rostfri.</w:t>
      </w:r>
    </w:p>
    <w:p w14:paraId="244050B6" w14:textId="77777777" w:rsidR="0040055E" w:rsidRPr="002A11FD" w:rsidRDefault="0040055E" w:rsidP="0040055E">
      <w:pPr>
        <w:tabs>
          <w:tab w:val="left" w:pos="1996"/>
        </w:tabs>
        <w:ind w:left="1637"/>
      </w:pPr>
    </w:p>
    <w:p w14:paraId="0BAB073B" w14:textId="1B28D40F" w:rsidR="0040055E" w:rsidRPr="002A11FD" w:rsidRDefault="0040055E" w:rsidP="0040055E">
      <w:pPr>
        <w:widowControl/>
        <w:numPr>
          <w:ilvl w:val="0"/>
          <w:numId w:val="1"/>
        </w:numPr>
        <w:autoSpaceDE/>
        <w:autoSpaceDN/>
      </w:pPr>
      <w:proofErr w:type="spellStart"/>
      <w:r w:rsidRPr="002A11FD">
        <w:t>Franke</w:t>
      </w:r>
      <w:proofErr w:type="spellEnd"/>
      <w:r w:rsidRPr="002A11FD">
        <w:t xml:space="preserve"> Alliance 1240B-10, monteras under köksskåp och finns i vit eller rostfri.</w:t>
      </w:r>
    </w:p>
    <w:p w14:paraId="0E603898" w14:textId="77777777" w:rsidR="0040055E" w:rsidRPr="002A11FD" w:rsidRDefault="0040055E" w:rsidP="0040055E">
      <w:pPr>
        <w:tabs>
          <w:tab w:val="left" w:pos="1996"/>
        </w:tabs>
      </w:pPr>
    </w:p>
    <w:p w14:paraId="66A26F8F" w14:textId="64E36CA8" w:rsidR="00DF3FA8" w:rsidRPr="002A11FD" w:rsidRDefault="00DF3FA8" w:rsidP="00DF3FA8">
      <w:pPr>
        <w:tabs>
          <w:tab w:val="left" w:pos="1996"/>
        </w:tabs>
        <w:ind w:left="1637"/>
      </w:pPr>
    </w:p>
    <w:p w14:paraId="556749D4" w14:textId="2FD78CEA" w:rsidR="00DF3FA8" w:rsidRPr="00FE754B" w:rsidRDefault="00DF3FA8" w:rsidP="00DF3FA8">
      <w:pPr>
        <w:tabs>
          <w:tab w:val="left" w:pos="1996"/>
        </w:tabs>
        <w:ind w:left="1637"/>
        <w:rPr>
          <w:b/>
          <w:bCs/>
          <w:u w:val="single"/>
        </w:rPr>
      </w:pPr>
      <w:r w:rsidRPr="00FE754B">
        <w:rPr>
          <w:b/>
          <w:bCs/>
          <w:u w:val="single"/>
        </w:rPr>
        <w:t xml:space="preserve">Se även </w:t>
      </w:r>
      <w:r w:rsidR="003D071B" w:rsidRPr="00FE754B">
        <w:rPr>
          <w:b/>
          <w:bCs/>
          <w:u w:val="single"/>
        </w:rPr>
        <w:t>Produktblad Köksfläktar Bäckebol</w:t>
      </w:r>
      <w:r w:rsidR="00FE754B">
        <w:rPr>
          <w:b/>
          <w:bCs/>
          <w:u w:val="single"/>
        </w:rPr>
        <w:t xml:space="preserve"> i listan med dokument längst ner på sidan Renovering.</w:t>
      </w:r>
    </w:p>
    <w:p w14:paraId="30ACE81F" w14:textId="77777777" w:rsidR="00601DB2" w:rsidRDefault="00601DB2">
      <w:pPr>
        <w:pStyle w:val="Brdtext"/>
      </w:pPr>
    </w:p>
    <w:p w14:paraId="30ACE820" w14:textId="77777777" w:rsidR="00601DB2" w:rsidRDefault="00601DB2">
      <w:pPr>
        <w:pStyle w:val="Brdtext"/>
      </w:pPr>
    </w:p>
    <w:p w14:paraId="30ACE821" w14:textId="77777777" w:rsidR="00601DB2" w:rsidRDefault="00601DB2">
      <w:pPr>
        <w:pStyle w:val="Brdtext"/>
        <w:spacing w:before="77"/>
      </w:pPr>
    </w:p>
    <w:p w14:paraId="30ACE822" w14:textId="77777777" w:rsidR="00601DB2" w:rsidRDefault="00C76858">
      <w:pPr>
        <w:pStyle w:val="Rubrik2"/>
        <w:spacing w:before="1"/>
      </w:pPr>
      <w:r>
        <w:rPr>
          <w:color w:val="002479"/>
          <w:spacing w:val="-2"/>
        </w:rPr>
        <w:t>VÄRMESYSTEM</w:t>
      </w:r>
    </w:p>
    <w:p w14:paraId="30ACE823" w14:textId="77777777" w:rsidR="00601DB2" w:rsidRDefault="00C76858">
      <w:pPr>
        <w:pStyle w:val="Liststycke"/>
        <w:numPr>
          <w:ilvl w:val="0"/>
          <w:numId w:val="1"/>
        </w:numPr>
        <w:tabs>
          <w:tab w:val="left" w:pos="1996"/>
        </w:tabs>
        <w:spacing w:before="80"/>
        <w:ind w:left="1996" w:hanging="359"/>
      </w:pPr>
      <w:r>
        <w:t>Element</w:t>
      </w:r>
      <w:r>
        <w:rPr>
          <w:spacing w:val="-4"/>
        </w:rPr>
        <w:t xml:space="preserve"> </w:t>
      </w:r>
      <w:r>
        <w:t>får</w:t>
      </w:r>
      <w:r>
        <w:rPr>
          <w:spacing w:val="-5"/>
        </w:rPr>
        <w:t xml:space="preserve"> </w:t>
      </w:r>
      <w:r>
        <w:t>inte</w:t>
      </w:r>
      <w:r>
        <w:rPr>
          <w:spacing w:val="-5"/>
        </w:rPr>
        <w:t xml:space="preserve"> </w:t>
      </w:r>
      <w:r>
        <w:t>tas</w:t>
      </w:r>
      <w:r>
        <w:rPr>
          <w:spacing w:val="-5"/>
        </w:rPr>
        <w:t xml:space="preserve"> </w:t>
      </w:r>
      <w:r>
        <w:rPr>
          <w:spacing w:val="-2"/>
        </w:rPr>
        <w:t>bort.</w:t>
      </w:r>
    </w:p>
    <w:p w14:paraId="30ACE824" w14:textId="7E01411B" w:rsidR="00601DB2" w:rsidRPr="00FE754B" w:rsidRDefault="00C76858">
      <w:pPr>
        <w:pStyle w:val="Liststycke"/>
        <w:numPr>
          <w:ilvl w:val="0"/>
          <w:numId w:val="1"/>
        </w:numPr>
        <w:tabs>
          <w:tab w:val="left" w:pos="1997"/>
        </w:tabs>
        <w:spacing w:before="199" w:line="244" w:lineRule="auto"/>
        <w:ind w:right="237"/>
      </w:pPr>
      <w:r w:rsidRPr="00FE754B">
        <w:t>Värmeelement</w:t>
      </w:r>
      <w:r w:rsidRPr="00FE754B">
        <w:rPr>
          <w:spacing w:val="-5"/>
        </w:rPr>
        <w:t xml:space="preserve"> </w:t>
      </w:r>
      <w:r w:rsidRPr="00FE754B">
        <w:t>i</w:t>
      </w:r>
      <w:r w:rsidRPr="00FE754B">
        <w:rPr>
          <w:spacing w:val="-4"/>
        </w:rPr>
        <w:t xml:space="preserve"> </w:t>
      </w:r>
      <w:r w:rsidRPr="00FE754B">
        <w:t>badrum</w:t>
      </w:r>
      <w:r w:rsidRPr="00FE754B">
        <w:rPr>
          <w:spacing w:val="-5"/>
        </w:rPr>
        <w:t xml:space="preserve"> </w:t>
      </w:r>
      <w:r w:rsidRPr="00FE754B">
        <w:t>får</w:t>
      </w:r>
      <w:r w:rsidRPr="00FE754B">
        <w:rPr>
          <w:spacing w:val="-5"/>
        </w:rPr>
        <w:t xml:space="preserve"> </w:t>
      </w:r>
      <w:r w:rsidRPr="00FE754B">
        <w:t>inte</w:t>
      </w:r>
      <w:r w:rsidR="000172FE" w:rsidRPr="00FE754B">
        <w:t xml:space="preserve"> bytas ut till handdukstork eller</w:t>
      </w:r>
      <w:r w:rsidRPr="00FE754B">
        <w:rPr>
          <w:spacing w:val="-5"/>
        </w:rPr>
        <w:t xml:space="preserve"> </w:t>
      </w:r>
      <w:r w:rsidRPr="00FE754B">
        <w:t>ersättas</w:t>
      </w:r>
      <w:r w:rsidRPr="00FE754B">
        <w:rPr>
          <w:spacing w:val="-4"/>
        </w:rPr>
        <w:t xml:space="preserve"> </w:t>
      </w:r>
      <w:r w:rsidRPr="00FE754B">
        <w:t>av</w:t>
      </w:r>
      <w:r w:rsidRPr="00FE754B">
        <w:rPr>
          <w:spacing w:val="-5"/>
        </w:rPr>
        <w:t xml:space="preserve"> </w:t>
      </w:r>
      <w:r w:rsidRPr="00FE754B">
        <w:t>vattenburen</w:t>
      </w:r>
      <w:r w:rsidRPr="00FE754B">
        <w:rPr>
          <w:spacing w:val="-4"/>
        </w:rPr>
        <w:t xml:space="preserve"> </w:t>
      </w:r>
      <w:r w:rsidRPr="00FE754B">
        <w:t>golvvärme.</w:t>
      </w:r>
      <w:r w:rsidRPr="00FE754B">
        <w:rPr>
          <w:spacing w:val="-5"/>
        </w:rPr>
        <w:t xml:space="preserve"> </w:t>
      </w:r>
      <w:proofErr w:type="spellStart"/>
      <w:r w:rsidRPr="00FE754B">
        <w:t>Elburen</w:t>
      </w:r>
      <w:proofErr w:type="spellEnd"/>
      <w:r w:rsidRPr="00FE754B">
        <w:rPr>
          <w:spacing w:val="-4"/>
        </w:rPr>
        <w:t xml:space="preserve"> </w:t>
      </w:r>
      <w:r w:rsidRPr="00FE754B">
        <w:t>golvvärme är dock tillåtet.</w:t>
      </w:r>
    </w:p>
    <w:p w14:paraId="30ACE825" w14:textId="77777777" w:rsidR="00601DB2" w:rsidRDefault="00601DB2">
      <w:pPr>
        <w:pStyle w:val="Brdtext"/>
      </w:pPr>
    </w:p>
    <w:p w14:paraId="30ACE826" w14:textId="77777777" w:rsidR="00601DB2" w:rsidRDefault="00601DB2">
      <w:pPr>
        <w:pStyle w:val="Brdtext"/>
      </w:pPr>
    </w:p>
    <w:p w14:paraId="30ACE827" w14:textId="77777777" w:rsidR="00601DB2" w:rsidRDefault="00601DB2">
      <w:pPr>
        <w:pStyle w:val="Brdtext"/>
        <w:spacing w:before="75"/>
      </w:pPr>
    </w:p>
    <w:p w14:paraId="30ACE828" w14:textId="77777777" w:rsidR="00601DB2" w:rsidRDefault="00C76858">
      <w:pPr>
        <w:pStyle w:val="Rubrik2"/>
      </w:pPr>
      <w:r>
        <w:rPr>
          <w:color w:val="002479"/>
        </w:rPr>
        <w:t>VATTEN</w:t>
      </w:r>
      <w:r>
        <w:rPr>
          <w:color w:val="002479"/>
          <w:spacing w:val="-8"/>
        </w:rPr>
        <w:t xml:space="preserve"> </w:t>
      </w:r>
      <w:r>
        <w:rPr>
          <w:color w:val="002479"/>
        </w:rPr>
        <w:t>OCH</w:t>
      </w:r>
      <w:r>
        <w:rPr>
          <w:color w:val="002479"/>
          <w:spacing w:val="-9"/>
        </w:rPr>
        <w:t xml:space="preserve"> </w:t>
      </w:r>
      <w:r>
        <w:rPr>
          <w:color w:val="002479"/>
          <w:spacing w:val="-2"/>
        </w:rPr>
        <w:t>AVLOPP</w:t>
      </w:r>
    </w:p>
    <w:p w14:paraId="30ACE829" w14:textId="77777777" w:rsidR="00601DB2" w:rsidRDefault="00C76858">
      <w:pPr>
        <w:pStyle w:val="Liststycke"/>
        <w:numPr>
          <w:ilvl w:val="0"/>
          <w:numId w:val="1"/>
        </w:numPr>
        <w:tabs>
          <w:tab w:val="left" w:pos="1997"/>
        </w:tabs>
        <w:spacing w:before="80" w:line="244" w:lineRule="auto"/>
        <w:ind w:right="152"/>
      </w:pPr>
      <w:r>
        <w:t>Vattenledningsstammar</w:t>
      </w:r>
      <w:r>
        <w:rPr>
          <w:spacing w:val="-4"/>
        </w:rPr>
        <w:t xml:space="preserve"> </w:t>
      </w:r>
      <w:r>
        <w:t>i</w:t>
      </w:r>
      <w:r>
        <w:rPr>
          <w:spacing w:val="-2"/>
        </w:rPr>
        <w:t xml:space="preserve"> </w:t>
      </w:r>
      <w:r>
        <w:t>vägg</w:t>
      </w:r>
      <w:r>
        <w:rPr>
          <w:spacing w:val="-3"/>
        </w:rPr>
        <w:t xml:space="preserve"> </w:t>
      </w:r>
      <w:r>
        <w:t>får</w:t>
      </w:r>
      <w:r>
        <w:rPr>
          <w:spacing w:val="-4"/>
        </w:rPr>
        <w:t xml:space="preserve"> </w:t>
      </w:r>
      <w:r>
        <w:t>inte</w:t>
      </w:r>
      <w:r>
        <w:rPr>
          <w:spacing w:val="-5"/>
        </w:rPr>
        <w:t xml:space="preserve"> </w:t>
      </w:r>
      <w:r>
        <w:t>flyttas.</w:t>
      </w:r>
      <w:r>
        <w:rPr>
          <w:spacing w:val="-4"/>
        </w:rPr>
        <w:t xml:space="preserve"> </w:t>
      </w:r>
      <w:r>
        <w:t>Dock</w:t>
      </w:r>
      <w:r>
        <w:rPr>
          <w:spacing w:val="-4"/>
        </w:rPr>
        <w:t xml:space="preserve"> </w:t>
      </w:r>
      <w:r>
        <w:t>kan</w:t>
      </w:r>
      <w:r>
        <w:rPr>
          <w:spacing w:val="-4"/>
        </w:rPr>
        <w:t xml:space="preserve"> </w:t>
      </w:r>
      <w:r>
        <w:t>utanpåliggande</w:t>
      </w:r>
      <w:r>
        <w:rPr>
          <w:spacing w:val="-4"/>
        </w:rPr>
        <w:t xml:space="preserve"> </w:t>
      </w:r>
      <w:r>
        <w:t>rör</w:t>
      </w:r>
      <w:r>
        <w:rPr>
          <w:spacing w:val="-4"/>
        </w:rPr>
        <w:t xml:space="preserve"> </w:t>
      </w:r>
      <w:r>
        <w:t>dras</w:t>
      </w:r>
      <w:r>
        <w:rPr>
          <w:spacing w:val="-4"/>
        </w:rPr>
        <w:t xml:space="preserve"> </w:t>
      </w:r>
      <w:r>
        <w:t>om</w:t>
      </w:r>
      <w:r>
        <w:rPr>
          <w:spacing w:val="-4"/>
        </w:rPr>
        <w:t xml:space="preserve"> </w:t>
      </w:r>
      <w:r>
        <w:t>och flyttas. Nyinstallation av ledningar i vägg är inte tillåten.</w:t>
      </w:r>
    </w:p>
    <w:p w14:paraId="30ACE82A" w14:textId="77777777" w:rsidR="00601DB2" w:rsidRDefault="00C76858">
      <w:pPr>
        <w:pStyle w:val="Liststycke"/>
        <w:numPr>
          <w:ilvl w:val="0"/>
          <w:numId w:val="1"/>
        </w:numPr>
        <w:tabs>
          <w:tab w:val="left" w:pos="1996"/>
        </w:tabs>
        <w:spacing w:before="196"/>
        <w:ind w:left="1996" w:hanging="359"/>
      </w:pPr>
      <w:r>
        <w:t>Avloppsstammar</w:t>
      </w:r>
      <w:r>
        <w:rPr>
          <w:spacing w:val="-6"/>
        </w:rPr>
        <w:t xml:space="preserve"> </w:t>
      </w:r>
      <w:r>
        <w:t>i</w:t>
      </w:r>
      <w:r>
        <w:rPr>
          <w:spacing w:val="-6"/>
        </w:rPr>
        <w:t xml:space="preserve"> </w:t>
      </w:r>
      <w:r>
        <w:t>vägg</w:t>
      </w:r>
      <w:r>
        <w:rPr>
          <w:spacing w:val="-5"/>
        </w:rPr>
        <w:t xml:space="preserve"> </w:t>
      </w:r>
      <w:r>
        <w:t>får</w:t>
      </w:r>
      <w:r>
        <w:rPr>
          <w:spacing w:val="-6"/>
        </w:rPr>
        <w:t xml:space="preserve"> </w:t>
      </w:r>
      <w:r>
        <w:t>inte</w:t>
      </w:r>
      <w:r>
        <w:rPr>
          <w:spacing w:val="-6"/>
        </w:rPr>
        <w:t xml:space="preserve"> </w:t>
      </w:r>
      <w:r>
        <w:rPr>
          <w:spacing w:val="-2"/>
        </w:rPr>
        <w:t>flyttas.</w:t>
      </w:r>
    </w:p>
    <w:p w14:paraId="30ACE82B" w14:textId="2FAEDF65" w:rsidR="00601DB2" w:rsidRDefault="00C76858">
      <w:pPr>
        <w:pStyle w:val="Liststycke"/>
        <w:numPr>
          <w:ilvl w:val="0"/>
          <w:numId w:val="1"/>
        </w:numPr>
        <w:tabs>
          <w:tab w:val="left" w:pos="1997"/>
        </w:tabs>
        <w:spacing w:before="199" w:line="244" w:lineRule="auto"/>
        <w:ind w:right="1366"/>
      </w:pPr>
      <w:r>
        <w:t>Alla</w:t>
      </w:r>
      <w:r>
        <w:rPr>
          <w:spacing w:val="-4"/>
        </w:rPr>
        <w:t xml:space="preserve"> </w:t>
      </w:r>
      <w:r>
        <w:t>arbeten</w:t>
      </w:r>
      <w:r>
        <w:rPr>
          <w:spacing w:val="-2"/>
        </w:rPr>
        <w:t xml:space="preserve"> </w:t>
      </w:r>
      <w:r>
        <w:t>med</w:t>
      </w:r>
      <w:r>
        <w:rPr>
          <w:spacing w:val="-3"/>
        </w:rPr>
        <w:t xml:space="preserve"> </w:t>
      </w:r>
      <w:r>
        <w:t>vatten</w:t>
      </w:r>
      <w:r>
        <w:rPr>
          <w:spacing w:val="-3"/>
        </w:rPr>
        <w:t xml:space="preserve"> </w:t>
      </w:r>
      <w:r>
        <w:t>och</w:t>
      </w:r>
      <w:r>
        <w:rPr>
          <w:spacing w:val="-4"/>
        </w:rPr>
        <w:t xml:space="preserve"> </w:t>
      </w:r>
      <w:r>
        <w:t>avlopp</w:t>
      </w:r>
      <w:r>
        <w:rPr>
          <w:spacing w:val="-3"/>
        </w:rPr>
        <w:t xml:space="preserve"> </w:t>
      </w:r>
      <w:r>
        <w:t>skall</w:t>
      </w:r>
      <w:r>
        <w:rPr>
          <w:spacing w:val="-4"/>
        </w:rPr>
        <w:t xml:space="preserve"> </w:t>
      </w:r>
      <w:r>
        <w:t>göras</w:t>
      </w:r>
      <w:r>
        <w:rPr>
          <w:spacing w:val="-4"/>
        </w:rPr>
        <w:t xml:space="preserve"> </w:t>
      </w:r>
      <w:r>
        <w:t>av</w:t>
      </w:r>
      <w:r>
        <w:rPr>
          <w:spacing w:val="-4"/>
        </w:rPr>
        <w:t xml:space="preserve"> </w:t>
      </w:r>
      <w:r>
        <w:t>fackman</w:t>
      </w:r>
      <w:r>
        <w:rPr>
          <w:spacing w:val="-4"/>
        </w:rPr>
        <w:t xml:space="preserve"> </w:t>
      </w:r>
      <w:r>
        <w:t>för</w:t>
      </w:r>
      <w:r>
        <w:rPr>
          <w:spacing w:val="-3"/>
        </w:rPr>
        <w:t xml:space="preserve"> </w:t>
      </w:r>
      <w:r>
        <w:t>att</w:t>
      </w:r>
      <w:r>
        <w:rPr>
          <w:spacing w:val="-4"/>
        </w:rPr>
        <w:t xml:space="preserve"> </w:t>
      </w:r>
      <w:r>
        <w:t xml:space="preserve">undvika </w:t>
      </w:r>
      <w:r>
        <w:rPr>
          <w:spacing w:val="-2"/>
        </w:rPr>
        <w:t>vattenskador.</w:t>
      </w:r>
      <w:r w:rsidR="00973188">
        <w:rPr>
          <w:spacing w:val="-2"/>
        </w:rPr>
        <w:t xml:space="preserve"> </w:t>
      </w:r>
      <w:r w:rsidR="00973188" w:rsidRPr="00FE754B">
        <w:rPr>
          <w:b/>
          <w:bCs/>
          <w:spacing w:val="-2"/>
          <w:u w:val="single"/>
        </w:rPr>
        <w:t>Dessa kräver renoveringsansökan.</w:t>
      </w:r>
    </w:p>
    <w:p w14:paraId="30ACE82C" w14:textId="77777777" w:rsidR="00601DB2" w:rsidRDefault="00601DB2">
      <w:pPr>
        <w:pStyle w:val="Brdtext"/>
      </w:pPr>
    </w:p>
    <w:p w14:paraId="30ACE82D" w14:textId="77777777" w:rsidR="00601DB2" w:rsidRDefault="00601DB2">
      <w:pPr>
        <w:pStyle w:val="Brdtext"/>
      </w:pPr>
    </w:p>
    <w:p w14:paraId="30ACE82E" w14:textId="77777777" w:rsidR="00601DB2" w:rsidRDefault="00601DB2">
      <w:pPr>
        <w:pStyle w:val="Brdtext"/>
        <w:spacing w:before="75"/>
      </w:pPr>
    </w:p>
    <w:p w14:paraId="30ACE82F" w14:textId="77777777" w:rsidR="00601DB2" w:rsidRDefault="00C76858">
      <w:pPr>
        <w:pStyle w:val="Rubrik2"/>
      </w:pPr>
      <w:r>
        <w:rPr>
          <w:color w:val="002479"/>
          <w:spacing w:val="-2"/>
        </w:rPr>
        <w:t>LÄGENHETSDÖRR</w:t>
      </w:r>
    </w:p>
    <w:p w14:paraId="30ACE830" w14:textId="77777777" w:rsidR="00601DB2" w:rsidRDefault="00C76858">
      <w:pPr>
        <w:pStyle w:val="Liststycke"/>
        <w:numPr>
          <w:ilvl w:val="0"/>
          <w:numId w:val="1"/>
        </w:numPr>
        <w:tabs>
          <w:tab w:val="left" w:pos="1996"/>
        </w:tabs>
        <w:spacing w:before="80"/>
        <w:ind w:left="1996" w:hanging="359"/>
      </w:pPr>
      <w:r>
        <w:t>Ytterdörr</w:t>
      </w:r>
      <w:r>
        <w:rPr>
          <w:spacing w:val="-6"/>
        </w:rPr>
        <w:t xml:space="preserve"> </w:t>
      </w:r>
      <w:r>
        <w:t>till</w:t>
      </w:r>
      <w:r>
        <w:rPr>
          <w:spacing w:val="-6"/>
        </w:rPr>
        <w:t xml:space="preserve"> </w:t>
      </w:r>
      <w:r>
        <w:t>lägenhet</w:t>
      </w:r>
      <w:r>
        <w:rPr>
          <w:spacing w:val="-4"/>
        </w:rPr>
        <w:t xml:space="preserve"> </w:t>
      </w:r>
      <w:r>
        <w:t>är</w:t>
      </w:r>
      <w:r>
        <w:rPr>
          <w:spacing w:val="-6"/>
        </w:rPr>
        <w:t xml:space="preserve"> </w:t>
      </w:r>
      <w:r>
        <w:t>föreningens</w:t>
      </w:r>
      <w:r>
        <w:rPr>
          <w:spacing w:val="-6"/>
        </w:rPr>
        <w:t xml:space="preserve"> </w:t>
      </w:r>
      <w:r>
        <w:t>ansvar</w:t>
      </w:r>
      <w:r>
        <w:rPr>
          <w:spacing w:val="-4"/>
        </w:rPr>
        <w:t xml:space="preserve"> </w:t>
      </w:r>
      <w:r>
        <w:t>och</w:t>
      </w:r>
      <w:r>
        <w:rPr>
          <w:spacing w:val="-5"/>
        </w:rPr>
        <w:t xml:space="preserve"> </w:t>
      </w:r>
      <w:r>
        <w:t>får</w:t>
      </w:r>
      <w:r>
        <w:rPr>
          <w:spacing w:val="-6"/>
        </w:rPr>
        <w:t xml:space="preserve"> </w:t>
      </w:r>
      <w:r>
        <w:t>inte</w:t>
      </w:r>
      <w:r>
        <w:rPr>
          <w:spacing w:val="-6"/>
        </w:rPr>
        <w:t xml:space="preserve"> </w:t>
      </w:r>
      <w:r>
        <w:t>bytas</w:t>
      </w:r>
      <w:r>
        <w:rPr>
          <w:spacing w:val="-6"/>
        </w:rPr>
        <w:t xml:space="preserve"> </w:t>
      </w:r>
      <w:r>
        <w:rPr>
          <w:spacing w:val="-5"/>
        </w:rPr>
        <w:t>ut.</w:t>
      </w:r>
    </w:p>
    <w:p w14:paraId="30ACE831" w14:textId="77777777" w:rsidR="00601DB2" w:rsidRDefault="00C76858">
      <w:pPr>
        <w:pStyle w:val="Liststycke"/>
        <w:numPr>
          <w:ilvl w:val="0"/>
          <w:numId w:val="1"/>
        </w:numPr>
        <w:tabs>
          <w:tab w:val="left" w:pos="1996"/>
        </w:tabs>
        <w:ind w:left="1996" w:hanging="359"/>
      </w:pPr>
      <w:r>
        <w:t>Montering</w:t>
      </w:r>
      <w:r>
        <w:rPr>
          <w:spacing w:val="-6"/>
        </w:rPr>
        <w:t xml:space="preserve"> </w:t>
      </w:r>
      <w:r>
        <w:t>av</w:t>
      </w:r>
      <w:r>
        <w:rPr>
          <w:spacing w:val="-6"/>
        </w:rPr>
        <w:t xml:space="preserve"> </w:t>
      </w:r>
      <w:r>
        <w:t>särskilda</w:t>
      </w:r>
      <w:r>
        <w:rPr>
          <w:spacing w:val="-7"/>
        </w:rPr>
        <w:t xml:space="preserve"> </w:t>
      </w:r>
      <w:r>
        <w:t>lås</w:t>
      </w:r>
      <w:r>
        <w:rPr>
          <w:spacing w:val="-5"/>
        </w:rPr>
        <w:t xml:space="preserve"> </w:t>
      </w:r>
      <w:r>
        <w:t>till</w:t>
      </w:r>
      <w:r>
        <w:rPr>
          <w:spacing w:val="-5"/>
        </w:rPr>
        <w:t xml:space="preserve"> </w:t>
      </w:r>
      <w:r>
        <w:t>dörren</w:t>
      </w:r>
      <w:r>
        <w:rPr>
          <w:spacing w:val="-6"/>
        </w:rPr>
        <w:t xml:space="preserve"> </w:t>
      </w:r>
      <w:r>
        <w:t>kräver</w:t>
      </w:r>
      <w:r>
        <w:rPr>
          <w:spacing w:val="-5"/>
        </w:rPr>
        <w:t xml:space="preserve"> </w:t>
      </w:r>
      <w:r>
        <w:t>styrelsens</w:t>
      </w:r>
      <w:r>
        <w:rPr>
          <w:spacing w:val="-6"/>
        </w:rPr>
        <w:t xml:space="preserve"> </w:t>
      </w:r>
      <w:r>
        <w:rPr>
          <w:spacing w:val="-2"/>
        </w:rPr>
        <w:t>godkännande.</w:t>
      </w:r>
    </w:p>
    <w:p w14:paraId="30ACE834" w14:textId="74031B10" w:rsidR="00601DB2" w:rsidRDefault="004971B8">
      <w:pPr>
        <w:pStyle w:val="Brdtext"/>
        <w:rPr>
          <w:sz w:val="28"/>
        </w:rPr>
      </w:pPr>
      <w:r>
        <w:rPr>
          <w:sz w:val="28"/>
        </w:rPr>
        <w:br/>
      </w:r>
      <w:r>
        <w:rPr>
          <w:sz w:val="28"/>
        </w:rPr>
        <w:br/>
      </w:r>
    </w:p>
    <w:p w14:paraId="30ACE835" w14:textId="77777777" w:rsidR="00601DB2" w:rsidRDefault="00601DB2">
      <w:pPr>
        <w:pStyle w:val="Brdtext"/>
        <w:rPr>
          <w:sz w:val="28"/>
        </w:rPr>
      </w:pPr>
    </w:p>
    <w:p w14:paraId="30ACE836" w14:textId="77777777" w:rsidR="00601DB2" w:rsidRDefault="00601DB2">
      <w:pPr>
        <w:pStyle w:val="Brdtext"/>
        <w:spacing w:before="97"/>
        <w:rPr>
          <w:sz w:val="28"/>
        </w:rPr>
      </w:pPr>
    </w:p>
    <w:p w14:paraId="30ACE837" w14:textId="77777777" w:rsidR="00601DB2" w:rsidRDefault="00C76858">
      <w:pPr>
        <w:pStyle w:val="Rubrik2"/>
      </w:pPr>
      <w:r>
        <w:rPr>
          <w:color w:val="002479"/>
          <w:spacing w:val="-2"/>
        </w:rPr>
        <w:lastRenderedPageBreak/>
        <w:t>FÖNSTER</w:t>
      </w:r>
    </w:p>
    <w:p w14:paraId="30ACE838" w14:textId="77777777" w:rsidR="00601DB2" w:rsidRDefault="00C76858">
      <w:pPr>
        <w:pStyle w:val="Liststycke"/>
        <w:numPr>
          <w:ilvl w:val="0"/>
          <w:numId w:val="1"/>
        </w:numPr>
        <w:tabs>
          <w:tab w:val="left" w:pos="1996"/>
        </w:tabs>
        <w:spacing w:before="81"/>
        <w:ind w:left="1996" w:hanging="359"/>
      </w:pPr>
      <w:r>
        <w:t>Fönsterbågar</w:t>
      </w:r>
      <w:r>
        <w:rPr>
          <w:spacing w:val="-7"/>
        </w:rPr>
        <w:t xml:space="preserve"> </w:t>
      </w:r>
      <w:r>
        <w:t>får</w:t>
      </w:r>
      <w:r>
        <w:rPr>
          <w:spacing w:val="-6"/>
        </w:rPr>
        <w:t xml:space="preserve"> </w:t>
      </w:r>
      <w:r>
        <w:t>inte</w:t>
      </w:r>
      <w:r>
        <w:rPr>
          <w:spacing w:val="-6"/>
        </w:rPr>
        <w:t xml:space="preserve"> </w:t>
      </w:r>
      <w:r>
        <w:t>bytas</w:t>
      </w:r>
      <w:r>
        <w:rPr>
          <w:spacing w:val="-6"/>
        </w:rPr>
        <w:t xml:space="preserve"> </w:t>
      </w:r>
      <w:r>
        <w:t>då</w:t>
      </w:r>
      <w:r>
        <w:rPr>
          <w:spacing w:val="-6"/>
        </w:rPr>
        <w:t xml:space="preserve"> </w:t>
      </w:r>
      <w:r>
        <w:t>dessa</w:t>
      </w:r>
      <w:r>
        <w:rPr>
          <w:spacing w:val="-6"/>
        </w:rPr>
        <w:t xml:space="preserve"> </w:t>
      </w:r>
      <w:r>
        <w:t>är</w:t>
      </w:r>
      <w:r>
        <w:rPr>
          <w:spacing w:val="-6"/>
        </w:rPr>
        <w:t xml:space="preserve"> </w:t>
      </w:r>
      <w:r>
        <w:t>föreningens</w:t>
      </w:r>
      <w:r>
        <w:rPr>
          <w:spacing w:val="-6"/>
        </w:rPr>
        <w:t xml:space="preserve"> </w:t>
      </w:r>
      <w:r>
        <w:rPr>
          <w:spacing w:val="-2"/>
        </w:rPr>
        <w:t>ansvar.</w:t>
      </w:r>
    </w:p>
    <w:p w14:paraId="30ACE83A" w14:textId="77777777" w:rsidR="00601DB2" w:rsidRDefault="00601DB2">
      <w:pPr>
        <w:pStyle w:val="Brdtext"/>
      </w:pPr>
    </w:p>
    <w:p w14:paraId="30ACE83B" w14:textId="77777777" w:rsidR="00601DB2" w:rsidRDefault="00601DB2">
      <w:pPr>
        <w:pStyle w:val="Brdtext"/>
      </w:pPr>
    </w:p>
    <w:p w14:paraId="30ACE83C" w14:textId="77777777" w:rsidR="00601DB2" w:rsidRDefault="00601DB2">
      <w:pPr>
        <w:pStyle w:val="Brdtext"/>
        <w:spacing w:before="76"/>
      </w:pPr>
    </w:p>
    <w:p w14:paraId="30ACE83D" w14:textId="77777777" w:rsidR="00601DB2" w:rsidRDefault="00C76858">
      <w:pPr>
        <w:pStyle w:val="Rubrik2"/>
      </w:pPr>
      <w:r>
        <w:rPr>
          <w:color w:val="002479"/>
          <w:spacing w:val="-2"/>
        </w:rPr>
        <w:t>FASADER</w:t>
      </w:r>
    </w:p>
    <w:p w14:paraId="30ACE83E" w14:textId="77777777" w:rsidR="00601DB2" w:rsidRDefault="00C76858">
      <w:pPr>
        <w:pStyle w:val="Liststycke"/>
        <w:numPr>
          <w:ilvl w:val="0"/>
          <w:numId w:val="1"/>
        </w:numPr>
        <w:tabs>
          <w:tab w:val="left" w:pos="1996"/>
        </w:tabs>
        <w:spacing w:before="79"/>
        <w:ind w:left="1996" w:hanging="359"/>
      </w:pPr>
      <w:r>
        <w:t>Inga</w:t>
      </w:r>
      <w:r>
        <w:rPr>
          <w:spacing w:val="-7"/>
        </w:rPr>
        <w:t xml:space="preserve"> </w:t>
      </w:r>
      <w:r>
        <w:t>anordningar</w:t>
      </w:r>
      <w:r>
        <w:rPr>
          <w:spacing w:val="-6"/>
        </w:rPr>
        <w:t xml:space="preserve"> </w:t>
      </w:r>
      <w:r>
        <w:t>får</w:t>
      </w:r>
      <w:r>
        <w:rPr>
          <w:spacing w:val="-6"/>
        </w:rPr>
        <w:t xml:space="preserve"> </w:t>
      </w:r>
      <w:r>
        <w:t>fästas</w:t>
      </w:r>
      <w:r>
        <w:rPr>
          <w:spacing w:val="-6"/>
        </w:rPr>
        <w:t xml:space="preserve"> </w:t>
      </w:r>
      <w:r>
        <w:t>på</w:t>
      </w:r>
      <w:r>
        <w:rPr>
          <w:spacing w:val="-7"/>
        </w:rPr>
        <w:t xml:space="preserve"> </w:t>
      </w:r>
      <w:r>
        <w:rPr>
          <w:spacing w:val="-2"/>
        </w:rPr>
        <w:t>fasaden.</w:t>
      </w:r>
    </w:p>
    <w:p w14:paraId="30ACE83F" w14:textId="77777777" w:rsidR="00601DB2" w:rsidRDefault="00C76858">
      <w:pPr>
        <w:pStyle w:val="Liststycke"/>
        <w:numPr>
          <w:ilvl w:val="0"/>
          <w:numId w:val="1"/>
        </w:numPr>
        <w:tabs>
          <w:tab w:val="left" w:pos="1996"/>
        </w:tabs>
        <w:ind w:left="1996" w:hanging="359"/>
      </w:pPr>
      <w:r>
        <w:t>Uppsättning</w:t>
      </w:r>
      <w:r>
        <w:rPr>
          <w:spacing w:val="-6"/>
        </w:rPr>
        <w:t xml:space="preserve"> </w:t>
      </w:r>
      <w:r>
        <w:t>av</w:t>
      </w:r>
      <w:r>
        <w:rPr>
          <w:spacing w:val="-5"/>
        </w:rPr>
        <w:t xml:space="preserve"> </w:t>
      </w:r>
      <w:r>
        <w:t>markis</w:t>
      </w:r>
      <w:r>
        <w:rPr>
          <w:spacing w:val="-7"/>
        </w:rPr>
        <w:t xml:space="preserve"> </w:t>
      </w:r>
      <w:r>
        <w:t>är</w:t>
      </w:r>
      <w:r>
        <w:rPr>
          <w:spacing w:val="-6"/>
        </w:rPr>
        <w:t xml:space="preserve"> </w:t>
      </w:r>
      <w:r>
        <w:t>inte</w:t>
      </w:r>
      <w:r>
        <w:rPr>
          <w:spacing w:val="-6"/>
        </w:rPr>
        <w:t xml:space="preserve"> </w:t>
      </w:r>
      <w:r>
        <w:rPr>
          <w:spacing w:val="-2"/>
        </w:rPr>
        <w:t>tillåtet.</w:t>
      </w:r>
    </w:p>
    <w:p w14:paraId="30ACE840" w14:textId="77777777" w:rsidR="00601DB2" w:rsidRDefault="00601DB2">
      <w:pPr>
        <w:pStyle w:val="Brdtext"/>
      </w:pPr>
    </w:p>
    <w:p w14:paraId="30ACE841" w14:textId="77777777" w:rsidR="00601DB2" w:rsidRDefault="00601DB2">
      <w:pPr>
        <w:pStyle w:val="Brdtext"/>
      </w:pPr>
    </w:p>
    <w:p w14:paraId="30ACE842" w14:textId="77777777" w:rsidR="00601DB2" w:rsidRDefault="00601DB2">
      <w:pPr>
        <w:pStyle w:val="Brdtext"/>
        <w:spacing w:before="78"/>
      </w:pPr>
    </w:p>
    <w:p w14:paraId="30ACE843" w14:textId="77777777" w:rsidR="00601DB2" w:rsidRDefault="00C76858">
      <w:pPr>
        <w:pStyle w:val="Rubrik2"/>
      </w:pPr>
      <w:r>
        <w:rPr>
          <w:color w:val="002479"/>
          <w:spacing w:val="-2"/>
        </w:rPr>
        <w:t>BALKONGER</w:t>
      </w:r>
    </w:p>
    <w:p w14:paraId="30ACE845" w14:textId="77777777" w:rsidR="00601DB2" w:rsidRDefault="00C76858">
      <w:pPr>
        <w:pStyle w:val="Liststycke"/>
        <w:numPr>
          <w:ilvl w:val="0"/>
          <w:numId w:val="1"/>
        </w:numPr>
        <w:tabs>
          <w:tab w:val="left" w:pos="1997"/>
        </w:tabs>
        <w:spacing w:before="190" w:line="244" w:lineRule="auto"/>
        <w:ind w:right="590"/>
      </w:pPr>
      <w:r>
        <w:t>Parabol</w:t>
      </w:r>
      <w:r>
        <w:rPr>
          <w:spacing w:val="-4"/>
        </w:rPr>
        <w:t xml:space="preserve"> </w:t>
      </w:r>
      <w:r>
        <w:t>får</w:t>
      </w:r>
      <w:r>
        <w:rPr>
          <w:spacing w:val="-4"/>
        </w:rPr>
        <w:t xml:space="preserve"> </w:t>
      </w:r>
      <w:r>
        <w:t>inte</w:t>
      </w:r>
      <w:r>
        <w:rPr>
          <w:spacing w:val="-4"/>
        </w:rPr>
        <w:t xml:space="preserve"> </w:t>
      </w:r>
      <w:r>
        <w:t>monteras</w:t>
      </w:r>
      <w:r>
        <w:rPr>
          <w:spacing w:val="-4"/>
        </w:rPr>
        <w:t xml:space="preserve"> </w:t>
      </w:r>
      <w:r>
        <w:t>på</w:t>
      </w:r>
      <w:r>
        <w:rPr>
          <w:spacing w:val="-4"/>
        </w:rPr>
        <w:t xml:space="preserve"> </w:t>
      </w:r>
      <w:r>
        <w:t>balkongräcke</w:t>
      </w:r>
      <w:r>
        <w:rPr>
          <w:spacing w:val="-4"/>
        </w:rPr>
        <w:t xml:space="preserve"> </w:t>
      </w:r>
      <w:r>
        <w:t>eller</w:t>
      </w:r>
      <w:r>
        <w:rPr>
          <w:spacing w:val="-4"/>
        </w:rPr>
        <w:t xml:space="preserve"> </w:t>
      </w:r>
      <w:r>
        <w:t>vägg</w:t>
      </w:r>
      <w:r>
        <w:rPr>
          <w:spacing w:val="-3"/>
        </w:rPr>
        <w:t xml:space="preserve"> </w:t>
      </w:r>
      <w:r>
        <w:t>vid</w:t>
      </w:r>
      <w:r>
        <w:rPr>
          <w:spacing w:val="-3"/>
        </w:rPr>
        <w:t xml:space="preserve"> </w:t>
      </w:r>
      <w:r>
        <w:t>balkong.</w:t>
      </w:r>
      <w:r>
        <w:rPr>
          <w:spacing w:val="-5"/>
        </w:rPr>
        <w:t xml:space="preserve"> </w:t>
      </w:r>
      <w:r>
        <w:t>Parabol</w:t>
      </w:r>
      <w:r>
        <w:rPr>
          <w:spacing w:val="-4"/>
        </w:rPr>
        <w:t xml:space="preserve"> </w:t>
      </w:r>
      <w:r>
        <w:t>som</w:t>
      </w:r>
      <w:r>
        <w:rPr>
          <w:spacing w:val="-4"/>
        </w:rPr>
        <w:t xml:space="preserve"> </w:t>
      </w:r>
      <w:r>
        <w:t>helt ryms inom balkongens avgränsning är tillåten.</w:t>
      </w:r>
    </w:p>
    <w:p w14:paraId="30ACE846" w14:textId="77777777" w:rsidR="00601DB2" w:rsidRPr="00B05C1E" w:rsidRDefault="00C76858">
      <w:pPr>
        <w:pStyle w:val="Liststycke"/>
        <w:numPr>
          <w:ilvl w:val="0"/>
          <w:numId w:val="1"/>
        </w:numPr>
        <w:tabs>
          <w:tab w:val="left" w:pos="1996"/>
        </w:tabs>
        <w:spacing w:before="197"/>
        <w:ind w:left="1996" w:hanging="359"/>
      </w:pPr>
      <w:r>
        <w:t>Larmanordningar</w:t>
      </w:r>
      <w:r>
        <w:rPr>
          <w:spacing w:val="-8"/>
        </w:rPr>
        <w:t xml:space="preserve"> </w:t>
      </w:r>
      <w:r>
        <w:t>och</w:t>
      </w:r>
      <w:r>
        <w:rPr>
          <w:spacing w:val="-7"/>
        </w:rPr>
        <w:t xml:space="preserve"> </w:t>
      </w:r>
      <w:r>
        <w:t>andra</w:t>
      </w:r>
      <w:r>
        <w:rPr>
          <w:spacing w:val="-7"/>
        </w:rPr>
        <w:t xml:space="preserve"> </w:t>
      </w:r>
      <w:r>
        <w:t>infästningar</w:t>
      </w:r>
      <w:r>
        <w:rPr>
          <w:spacing w:val="-6"/>
        </w:rPr>
        <w:t xml:space="preserve"> </w:t>
      </w:r>
      <w:r>
        <w:t>på</w:t>
      </w:r>
      <w:r>
        <w:rPr>
          <w:spacing w:val="-7"/>
        </w:rPr>
        <w:t xml:space="preserve"> </w:t>
      </w:r>
      <w:r>
        <w:t>fasaden</w:t>
      </w:r>
      <w:r>
        <w:rPr>
          <w:spacing w:val="-6"/>
        </w:rPr>
        <w:t xml:space="preserve"> </w:t>
      </w:r>
      <w:r>
        <w:t>vid</w:t>
      </w:r>
      <w:r>
        <w:rPr>
          <w:spacing w:val="-6"/>
        </w:rPr>
        <w:t xml:space="preserve"> </w:t>
      </w:r>
      <w:r>
        <w:t>balkong</w:t>
      </w:r>
      <w:r>
        <w:rPr>
          <w:spacing w:val="-6"/>
        </w:rPr>
        <w:t xml:space="preserve"> </w:t>
      </w:r>
      <w:r>
        <w:t>är</w:t>
      </w:r>
      <w:r>
        <w:rPr>
          <w:spacing w:val="-7"/>
        </w:rPr>
        <w:t xml:space="preserve"> </w:t>
      </w:r>
      <w:r>
        <w:t>inte</w:t>
      </w:r>
      <w:r>
        <w:rPr>
          <w:spacing w:val="-7"/>
        </w:rPr>
        <w:t xml:space="preserve"> </w:t>
      </w:r>
      <w:r>
        <w:rPr>
          <w:spacing w:val="-2"/>
        </w:rPr>
        <w:t>tillåten.</w:t>
      </w:r>
    </w:p>
    <w:p w14:paraId="113F08DF" w14:textId="18E0C915" w:rsidR="00B05C1E" w:rsidRDefault="00B05C1E" w:rsidP="00B05C1E">
      <w:pPr>
        <w:pStyle w:val="Liststycke"/>
        <w:numPr>
          <w:ilvl w:val="0"/>
          <w:numId w:val="1"/>
        </w:numPr>
        <w:tabs>
          <w:tab w:val="left" w:pos="1996"/>
        </w:tabs>
        <w:ind w:left="1996" w:hanging="359"/>
      </w:pPr>
      <w:r>
        <w:t>Uppsättning</w:t>
      </w:r>
      <w:r>
        <w:rPr>
          <w:spacing w:val="-6"/>
        </w:rPr>
        <w:t xml:space="preserve"> </w:t>
      </w:r>
      <w:r>
        <w:t>av</w:t>
      </w:r>
      <w:r>
        <w:rPr>
          <w:spacing w:val="-5"/>
        </w:rPr>
        <w:t xml:space="preserve"> </w:t>
      </w:r>
      <w:r>
        <w:t>markis</w:t>
      </w:r>
      <w:r>
        <w:rPr>
          <w:spacing w:val="-7"/>
        </w:rPr>
        <w:t xml:space="preserve"> </w:t>
      </w:r>
      <w:r>
        <w:t>är</w:t>
      </w:r>
      <w:r>
        <w:rPr>
          <w:spacing w:val="-6"/>
        </w:rPr>
        <w:t xml:space="preserve"> </w:t>
      </w:r>
      <w:r>
        <w:t>inte</w:t>
      </w:r>
      <w:r>
        <w:rPr>
          <w:spacing w:val="-6"/>
        </w:rPr>
        <w:t xml:space="preserve"> </w:t>
      </w:r>
      <w:r>
        <w:rPr>
          <w:spacing w:val="-2"/>
        </w:rPr>
        <w:t>tillåtet.</w:t>
      </w:r>
    </w:p>
    <w:p w14:paraId="30ACE847" w14:textId="77777777" w:rsidR="00601DB2" w:rsidRDefault="00601DB2">
      <w:pPr>
        <w:pStyle w:val="Brdtext"/>
      </w:pPr>
    </w:p>
    <w:p w14:paraId="30ACE848" w14:textId="77777777" w:rsidR="00601DB2" w:rsidRDefault="00601DB2">
      <w:pPr>
        <w:pStyle w:val="Brdtext"/>
      </w:pPr>
    </w:p>
    <w:p w14:paraId="30ACE849" w14:textId="77777777" w:rsidR="00601DB2" w:rsidRDefault="00601DB2">
      <w:pPr>
        <w:pStyle w:val="Brdtext"/>
        <w:spacing w:before="78"/>
      </w:pPr>
    </w:p>
    <w:p w14:paraId="30ACE84A" w14:textId="77777777" w:rsidR="00601DB2" w:rsidRDefault="00C76858">
      <w:pPr>
        <w:pStyle w:val="Rubrik2"/>
        <w:spacing w:before="1" w:line="252" w:lineRule="auto"/>
      </w:pPr>
      <w:r>
        <w:rPr>
          <w:color w:val="002479"/>
        </w:rPr>
        <w:t>LÄNKAR</w:t>
      </w:r>
      <w:r>
        <w:rPr>
          <w:color w:val="002479"/>
          <w:spacing w:val="-7"/>
        </w:rPr>
        <w:t xml:space="preserve"> </w:t>
      </w:r>
      <w:r>
        <w:rPr>
          <w:color w:val="002479"/>
        </w:rPr>
        <w:t>TILL</w:t>
      </w:r>
      <w:r>
        <w:rPr>
          <w:color w:val="002479"/>
          <w:spacing w:val="-8"/>
        </w:rPr>
        <w:t xml:space="preserve"> </w:t>
      </w:r>
      <w:r>
        <w:rPr>
          <w:color w:val="002479"/>
        </w:rPr>
        <w:t>BRANSCHREGLER</w:t>
      </w:r>
      <w:r>
        <w:rPr>
          <w:color w:val="002479"/>
          <w:spacing w:val="-6"/>
        </w:rPr>
        <w:t xml:space="preserve"> </w:t>
      </w:r>
      <w:r>
        <w:rPr>
          <w:color w:val="002479"/>
        </w:rPr>
        <w:t>OCH</w:t>
      </w:r>
      <w:r>
        <w:rPr>
          <w:color w:val="002479"/>
          <w:spacing w:val="-7"/>
        </w:rPr>
        <w:t xml:space="preserve"> </w:t>
      </w:r>
      <w:r>
        <w:rPr>
          <w:color w:val="002479"/>
        </w:rPr>
        <w:t>ANNAN</w:t>
      </w:r>
      <w:r>
        <w:rPr>
          <w:color w:val="002479"/>
          <w:spacing w:val="-6"/>
        </w:rPr>
        <w:t xml:space="preserve"> </w:t>
      </w:r>
      <w:r>
        <w:rPr>
          <w:color w:val="002479"/>
        </w:rPr>
        <w:t xml:space="preserve">NYTTIG </w:t>
      </w:r>
      <w:r>
        <w:rPr>
          <w:color w:val="002479"/>
          <w:spacing w:val="-2"/>
        </w:rPr>
        <w:t>INFORMATION</w:t>
      </w:r>
    </w:p>
    <w:p w14:paraId="30ACE84B" w14:textId="77777777" w:rsidR="00601DB2" w:rsidRDefault="00C76858">
      <w:pPr>
        <w:pStyle w:val="Liststycke"/>
        <w:numPr>
          <w:ilvl w:val="0"/>
          <w:numId w:val="1"/>
        </w:numPr>
        <w:tabs>
          <w:tab w:val="left" w:pos="1997"/>
        </w:tabs>
        <w:spacing w:before="64" w:line="244" w:lineRule="auto"/>
        <w:ind w:right="3411"/>
      </w:pPr>
      <w:r>
        <w:t>Säker</w:t>
      </w:r>
      <w:r>
        <w:rPr>
          <w:spacing w:val="-8"/>
        </w:rPr>
        <w:t xml:space="preserve"> </w:t>
      </w:r>
      <w:r>
        <w:t>Vatten,</w:t>
      </w:r>
      <w:r>
        <w:rPr>
          <w:spacing w:val="-7"/>
        </w:rPr>
        <w:t xml:space="preserve"> </w:t>
      </w:r>
      <w:r>
        <w:t>branschregler</w:t>
      </w:r>
      <w:r>
        <w:rPr>
          <w:spacing w:val="-9"/>
        </w:rPr>
        <w:t xml:space="preserve"> </w:t>
      </w:r>
      <w:r>
        <w:t>för</w:t>
      </w:r>
      <w:r>
        <w:rPr>
          <w:spacing w:val="-9"/>
        </w:rPr>
        <w:t xml:space="preserve"> </w:t>
      </w:r>
      <w:r>
        <w:t>VVS</w:t>
      </w:r>
      <w:r>
        <w:rPr>
          <w:spacing w:val="-8"/>
        </w:rPr>
        <w:t xml:space="preserve"> </w:t>
      </w:r>
      <w:r>
        <w:t xml:space="preserve">installationer. </w:t>
      </w:r>
      <w:hyperlink r:id="rId10">
        <w:r>
          <w:rPr>
            <w:color w:val="0000FF"/>
            <w:spacing w:val="-2"/>
            <w:u w:val="single" w:color="0000FF"/>
          </w:rPr>
          <w:t>https://www.sakervatten.se/branschreglerna</w:t>
        </w:r>
      </w:hyperlink>
    </w:p>
    <w:p w14:paraId="30ACE84C" w14:textId="77777777" w:rsidR="00601DB2" w:rsidRDefault="00C76858">
      <w:pPr>
        <w:pStyle w:val="Liststycke"/>
        <w:numPr>
          <w:ilvl w:val="0"/>
          <w:numId w:val="1"/>
        </w:numPr>
        <w:tabs>
          <w:tab w:val="left" w:pos="1996"/>
        </w:tabs>
        <w:spacing w:before="196"/>
        <w:ind w:left="1996" w:hanging="359"/>
      </w:pPr>
      <w:proofErr w:type="spellStart"/>
      <w:proofErr w:type="gramStart"/>
      <w:r>
        <w:t>GVKs</w:t>
      </w:r>
      <w:proofErr w:type="spellEnd"/>
      <w:proofErr w:type="gramEnd"/>
      <w:r>
        <w:rPr>
          <w:spacing w:val="-8"/>
        </w:rPr>
        <w:t xml:space="preserve"> </w:t>
      </w:r>
      <w:r>
        <w:t>branschregler</w:t>
      </w:r>
      <w:r>
        <w:rPr>
          <w:spacing w:val="-7"/>
        </w:rPr>
        <w:t xml:space="preserve"> </w:t>
      </w:r>
      <w:r>
        <w:t>för</w:t>
      </w:r>
      <w:r>
        <w:rPr>
          <w:spacing w:val="-7"/>
        </w:rPr>
        <w:t xml:space="preserve"> </w:t>
      </w:r>
      <w:r>
        <w:t>säkra</w:t>
      </w:r>
      <w:r>
        <w:rPr>
          <w:spacing w:val="-7"/>
        </w:rPr>
        <w:t xml:space="preserve"> </w:t>
      </w:r>
      <w:r>
        <w:t>våtrum,</w:t>
      </w:r>
      <w:r>
        <w:rPr>
          <w:spacing w:val="-5"/>
        </w:rPr>
        <w:t xml:space="preserve"> </w:t>
      </w:r>
      <w:hyperlink r:id="rId11">
        <w:r>
          <w:rPr>
            <w:color w:val="0000FF"/>
            <w:spacing w:val="-2"/>
            <w:u w:val="single" w:color="0000FF"/>
          </w:rPr>
          <w:t>https://www.gvk.se/branschregler</w:t>
        </w:r>
      </w:hyperlink>
    </w:p>
    <w:p w14:paraId="30ACE84D" w14:textId="77777777" w:rsidR="00601DB2" w:rsidRDefault="00C76858">
      <w:pPr>
        <w:pStyle w:val="Liststycke"/>
        <w:numPr>
          <w:ilvl w:val="0"/>
          <w:numId w:val="1"/>
        </w:numPr>
        <w:tabs>
          <w:tab w:val="left" w:pos="1996"/>
        </w:tabs>
        <w:ind w:left="1996" w:hanging="359"/>
      </w:pPr>
      <w:proofErr w:type="spellStart"/>
      <w:r>
        <w:t>Byggkeramikrådets</w:t>
      </w:r>
      <w:proofErr w:type="spellEnd"/>
      <w:r>
        <w:rPr>
          <w:spacing w:val="-11"/>
        </w:rPr>
        <w:t xml:space="preserve"> </w:t>
      </w:r>
      <w:r>
        <w:t>branschregler</w:t>
      </w:r>
      <w:r>
        <w:rPr>
          <w:spacing w:val="-11"/>
        </w:rPr>
        <w:t xml:space="preserve"> </w:t>
      </w:r>
      <w:r>
        <w:t>för</w:t>
      </w:r>
      <w:r>
        <w:rPr>
          <w:spacing w:val="-11"/>
        </w:rPr>
        <w:t xml:space="preserve"> </w:t>
      </w:r>
      <w:r>
        <w:t>våtrum,</w:t>
      </w:r>
      <w:r>
        <w:rPr>
          <w:spacing w:val="-7"/>
        </w:rPr>
        <w:t xml:space="preserve"> </w:t>
      </w:r>
      <w:hyperlink r:id="rId12">
        <w:r>
          <w:rPr>
            <w:color w:val="0000FF"/>
            <w:spacing w:val="-2"/>
            <w:u w:val="single" w:color="0000FF"/>
          </w:rPr>
          <w:t>https://www.bkr.se/fakta/branschregler</w:t>
        </w:r>
      </w:hyperlink>
    </w:p>
    <w:p w14:paraId="30ACE84E" w14:textId="77777777" w:rsidR="00601DB2" w:rsidRDefault="00C76858">
      <w:pPr>
        <w:pStyle w:val="Liststycke"/>
        <w:numPr>
          <w:ilvl w:val="0"/>
          <w:numId w:val="1"/>
        </w:numPr>
        <w:tabs>
          <w:tab w:val="left" w:pos="1997"/>
        </w:tabs>
        <w:spacing w:before="199" w:line="244" w:lineRule="auto"/>
        <w:ind w:right="720"/>
      </w:pPr>
      <w:r>
        <w:t>Elsäkerhetsverkets</w:t>
      </w:r>
      <w:r>
        <w:rPr>
          <w:spacing w:val="-14"/>
        </w:rPr>
        <w:t xml:space="preserve"> </w:t>
      </w:r>
      <w:r>
        <w:t>föreskrifter,</w:t>
      </w:r>
      <w:r>
        <w:rPr>
          <w:spacing w:val="-14"/>
        </w:rPr>
        <w:t xml:space="preserve"> </w:t>
      </w:r>
      <w:hyperlink r:id="rId13">
        <w:r>
          <w:rPr>
            <w:color w:val="0000FF"/>
            <w:u w:val="single" w:color="0000FF"/>
          </w:rPr>
          <w:t>https://www.elsakerhetsverket.se/om-oss/lag-och-</w:t>
        </w:r>
      </w:hyperlink>
      <w:hyperlink r:id="rId14">
        <w:r>
          <w:rPr>
            <w:color w:val="0000FF"/>
            <w:spacing w:val="-2"/>
            <w:u w:val="single" w:color="0000FF"/>
          </w:rPr>
          <w:t>ratt/foreskrifter</w:t>
        </w:r>
      </w:hyperlink>
    </w:p>
    <w:p w14:paraId="30ACE84F" w14:textId="77777777" w:rsidR="00601DB2" w:rsidRDefault="00C76858">
      <w:pPr>
        <w:pStyle w:val="Liststycke"/>
        <w:numPr>
          <w:ilvl w:val="0"/>
          <w:numId w:val="1"/>
        </w:numPr>
        <w:tabs>
          <w:tab w:val="left" w:pos="1996"/>
        </w:tabs>
        <w:spacing w:before="196"/>
        <w:ind w:left="1996" w:hanging="359"/>
      </w:pPr>
      <w:r>
        <w:rPr>
          <w:spacing w:val="-2"/>
        </w:rPr>
        <w:t>Kolla</w:t>
      </w:r>
      <w:r>
        <w:rPr>
          <w:spacing w:val="40"/>
        </w:rPr>
        <w:t xml:space="preserve"> </w:t>
      </w:r>
      <w:r>
        <w:rPr>
          <w:spacing w:val="-2"/>
        </w:rPr>
        <w:t>Elföretaget,</w:t>
      </w:r>
      <w:r>
        <w:rPr>
          <w:spacing w:val="44"/>
        </w:rPr>
        <w:t xml:space="preserve"> </w:t>
      </w:r>
      <w:hyperlink r:id="rId15">
        <w:r>
          <w:rPr>
            <w:color w:val="0000FF"/>
            <w:spacing w:val="-2"/>
            <w:u w:val="single" w:color="0000FF"/>
          </w:rPr>
          <w:t>https://e-tjanster.elsakerhetsverket.se/foretag/kolla-elforetaget</w:t>
        </w:r>
      </w:hyperlink>
    </w:p>
    <w:p w14:paraId="30ACE850" w14:textId="77777777" w:rsidR="00601DB2" w:rsidRDefault="00601DB2">
      <w:pPr>
        <w:pStyle w:val="Liststycke"/>
        <w:sectPr w:rsidR="00601DB2">
          <w:pgSz w:w="11910" w:h="16840"/>
          <w:pgMar w:top="1520" w:right="1559" w:bottom="280" w:left="425" w:header="574" w:footer="0" w:gutter="0"/>
          <w:cols w:space="720"/>
        </w:sectPr>
      </w:pPr>
    </w:p>
    <w:p w14:paraId="30ACE851" w14:textId="77777777" w:rsidR="00601DB2" w:rsidRDefault="00C76858">
      <w:pPr>
        <w:spacing w:before="74"/>
        <w:ind w:right="2063"/>
        <w:jc w:val="right"/>
        <w:rPr>
          <w:rFonts w:ascii="Arial"/>
          <w:sz w:val="16"/>
        </w:rPr>
      </w:pPr>
      <w:r>
        <w:rPr>
          <w:rFonts w:ascii="Arial"/>
          <w:noProof/>
          <w:sz w:val="16"/>
        </w:rPr>
        <w:lastRenderedPageBreak/>
        <w:drawing>
          <wp:anchor distT="0" distB="0" distL="0" distR="0" simplePos="0" relativeHeight="15728640" behindDoc="0" locked="0" layoutInCell="1" allowOverlap="1" wp14:anchorId="30ACE88D" wp14:editId="30ACE88E">
            <wp:simplePos x="0" y="0"/>
            <wp:positionH relativeFrom="page">
              <wp:posOffset>347027</wp:posOffset>
            </wp:positionH>
            <wp:positionV relativeFrom="paragraph">
              <wp:posOffset>47751</wp:posOffset>
            </wp:positionV>
            <wp:extent cx="863600" cy="60121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863600" cy="601218"/>
                    </a:xfrm>
                    <a:prstGeom prst="rect">
                      <a:avLst/>
                    </a:prstGeom>
                  </pic:spPr>
                </pic:pic>
              </a:graphicData>
            </a:graphic>
          </wp:anchor>
        </w:drawing>
      </w:r>
      <w:bookmarkStart w:id="1" w:name="Regler_för_renovering_av_lägenheter_2021"/>
      <w:bookmarkStart w:id="2" w:name="Ansökan_om_tillstånd_vid_renovering.pdf"/>
      <w:bookmarkEnd w:id="1"/>
      <w:bookmarkEnd w:id="2"/>
      <w:r>
        <w:rPr>
          <w:rFonts w:ascii="Arial"/>
          <w:sz w:val="16"/>
        </w:rPr>
        <w:t xml:space="preserve">1 </w:t>
      </w:r>
      <w:r>
        <w:rPr>
          <w:rFonts w:ascii="Arial"/>
          <w:spacing w:val="-5"/>
          <w:sz w:val="16"/>
        </w:rPr>
        <w:t>(1)</w:t>
      </w:r>
    </w:p>
    <w:p w14:paraId="30ACE852" w14:textId="77777777" w:rsidR="00601DB2" w:rsidRDefault="00601DB2">
      <w:pPr>
        <w:pStyle w:val="Brdtext"/>
        <w:rPr>
          <w:rFonts w:ascii="Arial"/>
          <w:sz w:val="34"/>
        </w:rPr>
      </w:pPr>
    </w:p>
    <w:p w14:paraId="30ACE853" w14:textId="77777777" w:rsidR="00601DB2" w:rsidRDefault="00601DB2">
      <w:pPr>
        <w:pStyle w:val="Brdtext"/>
        <w:rPr>
          <w:rFonts w:ascii="Arial"/>
          <w:sz w:val="34"/>
        </w:rPr>
      </w:pPr>
    </w:p>
    <w:p w14:paraId="30ACE854" w14:textId="77777777" w:rsidR="00601DB2" w:rsidRDefault="00601DB2">
      <w:pPr>
        <w:pStyle w:val="Brdtext"/>
        <w:rPr>
          <w:rFonts w:ascii="Arial"/>
          <w:sz w:val="34"/>
        </w:rPr>
      </w:pPr>
    </w:p>
    <w:p w14:paraId="30ACE855" w14:textId="77777777" w:rsidR="00601DB2" w:rsidRDefault="00601DB2">
      <w:pPr>
        <w:pStyle w:val="Brdtext"/>
        <w:spacing w:before="178"/>
        <w:rPr>
          <w:rFonts w:ascii="Arial"/>
          <w:sz w:val="34"/>
        </w:rPr>
      </w:pPr>
    </w:p>
    <w:p w14:paraId="30ACE856" w14:textId="77777777" w:rsidR="00601DB2" w:rsidRDefault="00C76858">
      <w:pPr>
        <w:pStyle w:val="Rubrik1"/>
      </w:pPr>
      <w:r>
        <w:rPr>
          <w:color w:val="002479"/>
        </w:rPr>
        <w:t>ANSÖKAN</w:t>
      </w:r>
      <w:r>
        <w:rPr>
          <w:color w:val="002479"/>
          <w:spacing w:val="-6"/>
        </w:rPr>
        <w:t xml:space="preserve"> </w:t>
      </w:r>
      <w:r>
        <w:rPr>
          <w:color w:val="002479"/>
        </w:rPr>
        <w:t>OM</w:t>
      </w:r>
      <w:r>
        <w:rPr>
          <w:color w:val="002479"/>
          <w:spacing w:val="-9"/>
        </w:rPr>
        <w:t xml:space="preserve"> </w:t>
      </w:r>
      <w:r>
        <w:rPr>
          <w:color w:val="002479"/>
        </w:rPr>
        <w:t>TILLSTÅND</w:t>
      </w:r>
      <w:r>
        <w:rPr>
          <w:color w:val="002479"/>
          <w:spacing w:val="-6"/>
        </w:rPr>
        <w:t xml:space="preserve"> </w:t>
      </w:r>
      <w:r>
        <w:rPr>
          <w:color w:val="002479"/>
        </w:rPr>
        <w:t>VID</w:t>
      </w:r>
      <w:r>
        <w:rPr>
          <w:color w:val="002479"/>
          <w:spacing w:val="-8"/>
        </w:rPr>
        <w:t xml:space="preserve"> </w:t>
      </w:r>
      <w:r>
        <w:rPr>
          <w:color w:val="002479"/>
        </w:rPr>
        <w:t>RENOVERING</w:t>
      </w:r>
      <w:r>
        <w:rPr>
          <w:color w:val="002479"/>
          <w:spacing w:val="-9"/>
        </w:rPr>
        <w:t xml:space="preserve"> </w:t>
      </w:r>
      <w:r>
        <w:rPr>
          <w:color w:val="002479"/>
        </w:rPr>
        <w:t xml:space="preserve">AV </w:t>
      </w:r>
      <w:r>
        <w:rPr>
          <w:color w:val="002479"/>
          <w:spacing w:val="-2"/>
        </w:rPr>
        <w:t>LÄGENHET</w:t>
      </w:r>
    </w:p>
    <w:p w14:paraId="30ACE857" w14:textId="77777777" w:rsidR="00601DB2" w:rsidRDefault="00601DB2">
      <w:pPr>
        <w:pStyle w:val="Brdtext"/>
        <w:spacing w:before="10"/>
        <w:rPr>
          <w:rFonts w:ascii="Arial"/>
          <w:b/>
          <w:sz w:val="20"/>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7"/>
        <w:gridCol w:w="1045"/>
        <w:gridCol w:w="1196"/>
        <w:gridCol w:w="2632"/>
        <w:gridCol w:w="2289"/>
      </w:tblGrid>
      <w:tr w:rsidR="00601DB2" w14:paraId="30ACE85C" w14:textId="77777777">
        <w:trPr>
          <w:trHeight w:val="565"/>
        </w:trPr>
        <w:tc>
          <w:tcPr>
            <w:tcW w:w="2187" w:type="dxa"/>
          </w:tcPr>
          <w:p w14:paraId="30ACE858" w14:textId="77777777" w:rsidR="00601DB2" w:rsidRDefault="00C76858">
            <w:pPr>
              <w:pStyle w:val="TableParagraph"/>
              <w:spacing w:line="183" w:lineRule="exact"/>
              <w:rPr>
                <w:sz w:val="16"/>
              </w:rPr>
            </w:pPr>
            <w:r>
              <w:rPr>
                <w:sz w:val="16"/>
              </w:rPr>
              <w:t>Datum</w:t>
            </w:r>
            <w:r>
              <w:rPr>
                <w:spacing w:val="-3"/>
                <w:sz w:val="16"/>
              </w:rPr>
              <w:t xml:space="preserve"> </w:t>
            </w:r>
            <w:r>
              <w:rPr>
                <w:sz w:val="16"/>
              </w:rPr>
              <w:t>för</w:t>
            </w:r>
            <w:r>
              <w:rPr>
                <w:spacing w:val="-2"/>
                <w:sz w:val="16"/>
              </w:rPr>
              <w:t xml:space="preserve"> ansökan</w:t>
            </w:r>
          </w:p>
        </w:tc>
        <w:tc>
          <w:tcPr>
            <w:tcW w:w="2241" w:type="dxa"/>
            <w:gridSpan w:val="2"/>
          </w:tcPr>
          <w:p w14:paraId="30ACE859" w14:textId="77777777" w:rsidR="00601DB2" w:rsidRDefault="00C76858">
            <w:pPr>
              <w:pStyle w:val="TableParagraph"/>
              <w:spacing w:line="183" w:lineRule="exact"/>
              <w:rPr>
                <w:sz w:val="16"/>
              </w:rPr>
            </w:pPr>
            <w:r>
              <w:rPr>
                <w:spacing w:val="-5"/>
                <w:sz w:val="16"/>
              </w:rPr>
              <w:t>BRF</w:t>
            </w:r>
          </w:p>
          <w:p w14:paraId="30ACE85A" w14:textId="0E86DADE" w:rsidR="00601DB2" w:rsidRDefault="00C76858">
            <w:pPr>
              <w:pStyle w:val="TableParagraph"/>
              <w:spacing w:before="1"/>
              <w:rPr>
                <w:b/>
                <w:sz w:val="16"/>
              </w:rPr>
            </w:pPr>
            <w:r>
              <w:rPr>
                <w:b/>
                <w:spacing w:val="-2"/>
                <w:sz w:val="16"/>
              </w:rPr>
              <w:t>Bäckebol</w:t>
            </w:r>
          </w:p>
        </w:tc>
        <w:tc>
          <w:tcPr>
            <w:tcW w:w="4921" w:type="dxa"/>
            <w:gridSpan w:val="2"/>
          </w:tcPr>
          <w:p w14:paraId="30ACE85B" w14:textId="77777777" w:rsidR="00601DB2" w:rsidRDefault="00C76858">
            <w:pPr>
              <w:pStyle w:val="TableParagraph"/>
              <w:spacing w:line="183" w:lineRule="exact"/>
              <w:ind w:left="106"/>
              <w:rPr>
                <w:sz w:val="16"/>
              </w:rPr>
            </w:pPr>
            <w:r>
              <w:rPr>
                <w:sz w:val="16"/>
              </w:rPr>
              <w:t>Sökandens</w:t>
            </w:r>
            <w:r>
              <w:rPr>
                <w:spacing w:val="-7"/>
                <w:sz w:val="16"/>
              </w:rPr>
              <w:t xml:space="preserve"> </w:t>
            </w:r>
            <w:r>
              <w:rPr>
                <w:spacing w:val="-4"/>
                <w:sz w:val="16"/>
              </w:rPr>
              <w:t>namn</w:t>
            </w:r>
          </w:p>
        </w:tc>
      </w:tr>
      <w:tr w:rsidR="00601DB2" w14:paraId="30ACE861" w14:textId="77777777">
        <w:trPr>
          <w:trHeight w:val="551"/>
        </w:trPr>
        <w:tc>
          <w:tcPr>
            <w:tcW w:w="3232" w:type="dxa"/>
            <w:gridSpan w:val="2"/>
          </w:tcPr>
          <w:p w14:paraId="30ACE85D" w14:textId="77777777" w:rsidR="00601DB2" w:rsidRDefault="00C76858">
            <w:pPr>
              <w:pStyle w:val="TableParagraph"/>
              <w:spacing w:line="183" w:lineRule="exact"/>
              <w:rPr>
                <w:sz w:val="16"/>
              </w:rPr>
            </w:pPr>
            <w:r>
              <w:rPr>
                <w:spacing w:val="-2"/>
                <w:sz w:val="16"/>
              </w:rPr>
              <w:t>Adress</w:t>
            </w:r>
          </w:p>
        </w:tc>
        <w:tc>
          <w:tcPr>
            <w:tcW w:w="1196" w:type="dxa"/>
          </w:tcPr>
          <w:p w14:paraId="30ACE85E" w14:textId="77777777" w:rsidR="00601DB2" w:rsidRDefault="00C76858">
            <w:pPr>
              <w:pStyle w:val="TableParagraph"/>
              <w:spacing w:line="183" w:lineRule="exact"/>
              <w:ind w:left="104"/>
              <w:rPr>
                <w:sz w:val="16"/>
              </w:rPr>
            </w:pPr>
            <w:proofErr w:type="spellStart"/>
            <w:r>
              <w:rPr>
                <w:spacing w:val="-5"/>
                <w:sz w:val="16"/>
              </w:rPr>
              <w:t>Lgh</w:t>
            </w:r>
            <w:proofErr w:type="spellEnd"/>
          </w:p>
        </w:tc>
        <w:tc>
          <w:tcPr>
            <w:tcW w:w="2632" w:type="dxa"/>
          </w:tcPr>
          <w:p w14:paraId="30ACE85F" w14:textId="77777777" w:rsidR="00601DB2" w:rsidRDefault="00C76858">
            <w:pPr>
              <w:pStyle w:val="TableParagraph"/>
              <w:spacing w:line="183" w:lineRule="exact"/>
              <w:ind w:left="106"/>
              <w:rPr>
                <w:sz w:val="16"/>
              </w:rPr>
            </w:pPr>
            <w:r>
              <w:rPr>
                <w:spacing w:val="-2"/>
                <w:sz w:val="16"/>
              </w:rPr>
              <w:t>E-postadress</w:t>
            </w:r>
          </w:p>
        </w:tc>
        <w:tc>
          <w:tcPr>
            <w:tcW w:w="2289" w:type="dxa"/>
          </w:tcPr>
          <w:p w14:paraId="30ACE860" w14:textId="77777777" w:rsidR="00601DB2" w:rsidRDefault="00C76858">
            <w:pPr>
              <w:pStyle w:val="TableParagraph"/>
              <w:spacing w:line="183" w:lineRule="exact"/>
              <w:ind w:left="102"/>
              <w:rPr>
                <w:sz w:val="16"/>
              </w:rPr>
            </w:pPr>
            <w:r>
              <w:rPr>
                <w:spacing w:val="-2"/>
                <w:sz w:val="16"/>
              </w:rPr>
              <w:t>Mobilnummer</w:t>
            </w:r>
          </w:p>
        </w:tc>
      </w:tr>
    </w:tbl>
    <w:p w14:paraId="30ACE862" w14:textId="77777777" w:rsidR="00601DB2" w:rsidRDefault="00601DB2">
      <w:pPr>
        <w:pStyle w:val="Brdtext"/>
        <w:spacing w:before="1"/>
        <w:rPr>
          <w:rFonts w:ascii="Arial"/>
          <w:b/>
          <w:sz w:val="20"/>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3"/>
        <w:gridCol w:w="6472"/>
      </w:tblGrid>
      <w:tr w:rsidR="00601DB2" w14:paraId="30ACE865" w14:textId="77777777">
        <w:trPr>
          <w:trHeight w:val="551"/>
        </w:trPr>
        <w:tc>
          <w:tcPr>
            <w:tcW w:w="2873" w:type="dxa"/>
          </w:tcPr>
          <w:p w14:paraId="30ACE863" w14:textId="77777777" w:rsidR="00601DB2" w:rsidRDefault="00C76858">
            <w:pPr>
              <w:pStyle w:val="TableParagraph"/>
              <w:spacing w:before="1"/>
              <w:rPr>
                <w:sz w:val="16"/>
              </w:rPr>
            </w:pPr>
            <w:r>
              <w:rPr>
                <w:sz w:val="16"/>
              </w:rPr>
              <w:t>Vilket/vilka</w:t>
            </w:r>
            <w:r>
              <w:rPr>
                <w:spacing w:val="-9"/>
                <w:sz w:val="16"/>
              </w:rPr>
              <w:t xml:space="preserve"> </w:t>
            </w:r>
            <w:r>
              <w:rPr>
                <w:sz w:val="16"/>
              </w:rPr>
              <w:t>rum</w:t>
            </w:r>
            <w:r>
              <w:rPr>
                <w:spacing w:val="-4"/>
                <w:sz w:val="16"/>
              </w:rPr>
              <w:t xml:space="preserve"> </w:t>
            </w:r>
            <w:r>
              <w:rPr>
                <w:spacing w:val="-2"/>
                <w:sz w:val="16"/>
              </w:rPr>
              <w:t>berörs?</w:t>
            </w:r>
          </w:p>
        </w:tc>
        <w:tc>
          <w:tcPr>
            <w:tcW w:w="6472" w:type="dxa"/>
          </w:tcPr>
          <w:p w14:paraId="30ACE864" w14:textId="77777777" w:rsidR="00601DB2" w:rsidRDefault="00C76858">
            <w:pPr>
              <w:pStyle w:val="TableParagraph"/>
              <w:spacing w:before="1"/>
              <w:ind w:left="108"/>
              <w:rPr>
                <w:sz w:val="16"/>
              </w:rPr>
            </w:pPr>
            <w:r>
              <w:rPr>
                <w:sz w:val="16"/>
              </w:rPr>
              <w:t>Byggentreprenör</w:t>
            </w:r>
            <w:r>
              <w:rPr>
                <w:spacing w:val="-8"/>
                <w:sz w:val="16"/>
              </w:rPr>
              <w:t xml:space="preserve"> </w:t>
            </w:r>
            <w:r>
              <w:rPr>
                <w:sz w:val="16"/>
              </w:rPr>
              <w:t>samt</w:t>
            </w:r>
            <w:r>
              <w:rPr>
                <w:spacing w:val="-8"/>
                <w:sz w:val="16"/>
              </w:rPr>
              <w:t xml:space="preserve"> </w:t>
            </w:r>
            <w:r>
              <w:rPr>
                <w:spacing w:val="-2"/>
                <w:sz w:val="16"/>
              </w:rPr>
              <w:t>kontaktuppgifter</w:t>
            </w:r>
          </w:p>
        </w:tc>
      </w:tr>
      <w:tr w:rsidR="00601DB2" w14:paraId="30ACE86E" w14:textId="77777777">
        <w:trPr>
          <w:trHeight w:val="3244"/>
        </w:trPr>
        <w:tc>
          <w:tcPr>
            <w:tcW w:w="2873" w:type="dxa"/>
          </w:tcPr>
          <w:p w14:paraId="30ACE866" w14:textId="77777777" w:rsidR="00601DB2" w:rsidRDefault="00C76858">
            <w:pPr>
              <w:pStyle w:val="TableParagraph"/>
              <w:spacing w:before="1"/>
              <w:ind w:right="152"/>
              <w:rPr>
                <w:sz w:val="16"/>
              </w:rPr>
            </w:pPr>
            <w:r>
              <w:rPr>
                <w:sz w:val="16"/>
              </w:rPr>
              <w:t>Kort</w:t>
            </w:r>
            <w:r>
              <w:rPr>
                <w:spacing w:val="-7"/>
                <w:sz w:val="16"/>
              </w:rPr>
              <w:t xml:space="preserve"> </w:t>
            </w:r>
            <w:r>
              <w:rPr>
                <w:sz w:val="16"/>
              </w:rPr>
              <w:t>beskrivning</w:t>
            </w:r>
            <w:r>
              <w:rPr>
                <w:spacing w:val="-8"/>
                <w:sz w:val="16"/>
              </w:rPr>
              <w:t xml:space="preserve"> </w:t>
            </w:r>
            <w:r>
              <w:rPr>
                <w:sz w:val="16"/>
              </w:rPr>
              <w:t>av</w:t>
            </w:r>
            <w:r>
              <w:rPr>
                <w:spacing w:val="-9"/>
                <w:sz w:val="16"/>
              </w:rPr>
              <w:t xml:space="preserve"> </w:t>
            </w:r>
            <w:r>
              <w:rPr>
                <w:sz w:val="16"/>
              </w:rPr>
              <w:t>det</w:t>
            </w:r>
            <w:r>
              <w:rPr>
                <w:spacing w:val="-7"/>
                <w:sz w:val="16"/>
              </w:rPr>
              <w:t xml:space="preserve"> </w:t>
            </w:r>
            <w:r>
              <w:rPr>
                <w:sz w:val="16"/>
              </w:rPr>
              <w:t>arbete</w:t>
            </w:r>
            <w:r>
              <w:rPr>
                <w:spacing w:val="-10"/>
                <w:sz w:val="16"/>
              </w:rPr>
              <w:t xml:space="preserve"> </w:t>
            </w:r>
            <w:r>
              <w:rPr>
                <w:sz w:val="16"/>
              </w:rPr>
              <w:t>som skall utföras.</w:t>
            </w:r>
          </w:p>
          <w:p w14:paraId="30ACE867" w14:textId="77777777" w:rsidR="00601DB2" w:rsidRDefault="00601DB2">
            <w:pPr>
              <w:pStyle w:val="TableParagraph"/>
              <w:ind w:left="0"/>
              <w:rPr>
                <w:b/>
                <w:sz w:val="16"/>
              </w:rPr>
            </w:pPr>
          </w:p>
          <w:p w14:paraId="30ACE868" w14:textId="77777777" w:rsidR="00601DB2" w:rsidRDefault="00C76858">
            <w:pPr>
              <w:pStyle w:val="TableParagraph"/>
              <w:ind w:right="152"/>
              <w:rPr>
                <w:sz w:val="16"/>
              </w:rPr>
            </w:pPr>
            <w:r>
              <w:rPr>
                <w:sz w:val="16"/>
              </w:rPr>
              <w:t>Ange vilka ingrepp som skall göras på vattenledningar, elledningar, värmeledningar,</w:t>
            </w:r>
            <w:r>
              <w:rPr>
                <w:spacing w:val="-12"/>
                <w:sz w:val="16"/>
              </w:rPr>
              <w:t xml:space="preserve"> </w:t>
            </w:r>
            <w:r>
              <w:rPr>
                <w:sz w:val="16"/>
              </w:rPr>
              <w:t>avlopp,</w:t>
            </w:r>
            <w:r>
              <w:rPr>
                <w:spacing w:val="-11"/>
                <w:sz w:val="16"/>
              </w:rPr>
              <w:t xml:space="preserve"> </w:t>
            </w:r>
            <w:r>
              <w:rPr>
                <w:sz w:val="16"/>
              </w:rPr>
              <w:t>tätskikt</w:t>
            </w:r>
            <w:r>
              <w:rPr>
                <w:spacing w:val="-11"/>
                <w:sz w:val="16"/>
              </w:rPr>
              <w:t xml:space="preserve"> </w:t>
            </w:r>
            <w:r>
              <w:rPr>
                <w:sz w:val="16"/>
              </w:rPr>
              <w:t xml:space="preserve">och ventilation. Detta skall anges </w:t>
            </w:r>
            <w:r>
              <w:rPr>
                <w:spacing w:val="-2"/>
                <w:sz w:val="16"/>
              </w:rPr>
              <w:t>noggrant.</w:t>
            </w:r>
          </w:p>
          <w:p w14:paraId="30ACE869" w14:textId="77777777" w:rsidR="00601DB2" w:rsidRDefault="00601DB2">
            <w:pPr>
              <w:pStyle w:val="TableParagraph"/>
              <w:ind w:left="0"/>
              <w:rPr>
                <w:b/>
                <w:sz w:val="16"/>
              </w:rPr>
            </w:pPr>
          </w:p>
          <w:p w14:paraId="30ACE86A" w14:textId="77777777" w:rsidR="00601DB2" w:rsidRDefault="00C76858">
            <w:pPr>
              <w:pStyle w:val="TableParagraph"/>
              <w:rPr>
                <w:sz w:val="16"/>
              </w:rPr>
            </w:pPr>
            <w:r>
              <w:rPr>
                <w:sz w:val="16"/>
              </w:rPr>
              <w:t>Bifoga</w:t>
            </w:r>
            <w:r>
              <w:rPr>
                <w:spacing w:val="-12"/>
                <w:sz w:val="16"/>
              </w:rPr>
              <w:t xml:space="preserve"> </w:t>
            </w:r>
            <w:r>
              <w:rPr>
                <w:sz w:val="16"/>
              </w:rPr>
              <w:t>offert,</w:t>
            </w:r>
            <w:r>
              <w:rPr>
                <w:spacing w:val="-11"/>
                <w:sz w:val="16"/>
              </w:rPr>
              <w:t xml:space="preserve"> </w:t>
            </w:r>
            <w:r>
              <w:rPr>
                <w:sz w:val="16"/>
              </w:rPr>
              <w:t>arbetsbeskrivning</w:t>
            </w:r>
            <w:r>
              <w:rPr>
                <w:spacing w:val="-11"/>
                <w:sz w:val="16"/>
              </w:rPr>
              <w:t xml:space="preserve"> </w:t>
            </w:r>
            <w:r>
              <w:rPr>
                <w:sz w:val="16"/>
              </w:rPr>
              <w:t xml:space="preserve">samt </w:t>
            </w:r>
            <w:r>
              <w:rPr>
                <w:spacing w:val="-2"/>
                <w:sz w:val="16"/>
              </w:rPr>
              <w:t>skiss/ritningar</w:t>
            </w:r>
          </w:p>
          <w:p w14:paraId="30ACE86B" w14:textId="77777777" w:rsidR="00601DB2" w:rsidRDefault="00601DB2">
            <w:pPr>
              <w:pStyle w:val="TableParagraph"/>
              <w:ind w:left="0"/>
              <w:rPr>
                <w:b/>
                <w:sz w:val="16"/>
              </w:rPr>
            </w:pPr>
          </w:p>
          <w:p w14:paraId="30ACE86C" w14:textId="77777777" w:rsidR="00601DB2" w:rsidRDefault="00C76858">
            <w:pPr>
              <w:pStyle w:val="TableParagraph"/>
              <w:ind w:right="152"/>
              <w:rPr>
                <w:i/>
                <w:sz w:val="16"/>
              </w:rPr>
            </w:pPr>
            <w:r>
              <w:rPr>
                <w:i/>
                <w:color w:val="FF0000"/>
                <w:sz w:val="16"/>
              </w:rPr>
              <w:t>OBS. Vid arbeten med innertak måste korrekt ventilation säkerställas.</w:t>
            </w:r>
            <w:r>
              <w:rPr>
                <w:i/>
                <w:color w:val="FF0000"/>
                <w:spacing w:val="-10"/>
                <w:sz w:val="16"/>
              </w:rPr>
              <w:t xml:space="preserve"> </w:t>
            </w:r>
            <w:r>
              <w:rPr>
                <w:i/>
                <w:color w:val="FF0000"/>
                <w:sz w:val="16"/>
              </w:rPr>
              <w:t>Vid</w:t>
            </w:r>
            <w:r>
              <w:rPr>
                <w:i/>
                <w:color w:val="FF0000"/>
                <w:spacing w:val="-9"/>
                <w:sz w:val="16"/>
              </w:rPr>
              <w:t xml:space="preserve"> </w:t>
            </w:r>
            <w:r>
              <w:rPr>
                <w:i/>
                <w:color w:val="FF0000"/>
                <w:sz w:val="16"/>
              </w:rPr>
              <w:t>byte</w:t>
            </w:r>
            <w:r>
              <w:rPr>
                <w:i/>
                <w:color w:val="FF0000"/>
                <w:spacing w:val="-11"/>
                <w:sz w:val="16"/>
              </w:rPr>
              <w:t xml:space="preserve"> </w:t>
            </w:r>
            <w:r>
              <w:rPr>
                <w:i/>
                <w:color w:val="FF0000"/>
                <w:sz w:val="16"/>
              </w:rPr>
              <w:t>av</w:t>
            </w:r>
            <w:r>
              <w:rPr>
                <w:i/>
                <w:color w:val="FF0000"/>
                <w:spacing w:val="-10"/>
                <w:sz w:val="16"/>
              </w:rPr>
              <w:t xml:space="preserve"> </w:t>
            </w:r>
            <w:r>
              <w:rPr>
                <w:i/>
                <w:color w:val="FF0000"/>
                <w:sz w:val="16"/>
              </w:rPr>
              <w:t>spisfläkt skall rätt modell installeras.</w:t>
            </w:r>
          </w:p>
        </w:tc>
        <w:tc>
          <w:tcPr>
            <w:tcW w:w="6472" w:type="dxa"/>
          </w:tcPr>
          <w:p w14:paraId="30ACE86D" w14:textId="77777777" w:rsidR="00601DB2" w:rsidRDefault="00601DB2">
            <w:pPr>
              <w:pStyle w:val="TableParagraph"/>
              <w:ind w:left="0"/>
              <w:rPr>
                <w:rFonts w:ascii="Times New Roman"/>
                <w:sz w:val="16"/>
              </w:rPr>
            </w:pPr>
          </w:p>
        </w:tc>
      </w:tr>
    </w:tbl>
    <w:p w14:paraId="30ACE86F" w14:textId="77777777" w:rsidR="00601DB2" w:rsidRDefault="00601DB2">
      <w:pPr>
        <w:pStyle w:val="Brdtext"/>
        <w:spacing w:before="1"/>
        <w:rPr>
          <w:rFonts w:ascii="Arial"/>
          <w:b/>
          <w:sz w:val="20"/>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669"/>
      </w:tblGrid>
      <w:tr w:rsidR="00601DB2" w14:paraId="30ACE872" w14:textId="77777777">
        <w:trPr>
          <w:trHeight w:val="552"/>
        </w:trPr>
        <w:tc>
          <w:tcPr>
            <w:tcW w:w="4676" w:type="dxa"/>
          </w:tcPr>
          <w:p w14:paraId="30ACE870" w14:textId="77777777" w:rsidR="00601DB2" w:rsidRDefault="00C76858">
            <w:pPr>
              <w:pStyle w:val="TableParagraph"/>
              <w:spacing w:before="1"/>
              <w:rPr>
                <w:sz w:val="16"/>
              </w:rPr>
            </w:pPr>
            <w:r>
              <w:rPr>
                <w:sz w:val="16"/>
              </w:rPr>
              <w:t>Planerat</w:t>
            </w:r>
            <w:r>
              <w:rPr>
                <w:spacing w:val="-6"/>
                <w:sz w:val="16"/>
              </w:rPr>
              <w:t xml:space="preserve"> </w:t>
            </w:r>
            <w:r>
              <w:rPr>
                <w:sz w:val="16"/>
              </w:rPr>
              <w:t>startdatum</w:t>
            </w:r>
            <w:r>
              <w:rPr>
                <w:spacing w:val="-6"/>
                <w:sz w:val="16"/>
              </w:rPr>
              <w:t xml:space="preserve"> </w:t>
            </w:r>
            <w:r>
              <w:rPr>
                <w:sz w:val="16"/>
              </w:rPr>
              <w:t>för</w:t>
            </w:r>
            <w:r>
              <w:rPr>
                <w:spacing w:val="-5"/>
                <w:sz w:val="16"/>
              </w:rPr>
              <w:t xml:space="preserve"> </w:t>
            </w:r>
            <w:r>
              <w:rPr>
                <w:spacing w:val="-2"/>
                <w:sz w:val="16"/>
              </w:rPr>
              <w:t>arbete</w:t>
            </w:r>
            <w:r>
              <w:rPr>
                <w:spacing w:val="-2"/>
                <w:sz w:val="16"/>
                <w:vertAlign w:val="superscript"/>
              </w:rPr>
              <w:t>1</w:t>
            </w:r>
          </w:p>
        </w:tc>
        <w:tc>
          <w:tcPr>
            <w:tcW w:w="4669" w:type="dxa"/>
          </w:tcPr>
          <w:p w14:paraId="30ACE871" w14:textId="77777777" w:rsidR="00601DB2" w:rsidRDefault="00C76858">
            <w:pPr>
              <w:pStyle w:val="TableParagraph"/>
              <w:spacing w:before="1"/>
              <w:ind w:left="108"/>
              <w:rPr>
                <w:sz w:val="16"/>
              </w:rPr>
            </w:pPr>
            <w:r>
              <w:rPr>
                <w:sz w:val="16"/>
              </w:rPr>
              <w:t>Beräknat</w:t>
            </w:r>
            <w:r>
              <w:rPr>
                <w:spacing w:val="-6"/>
                <w:sz w:val="16"/>
              </w:rPr>
              <w:t xml:space="preserve"> </w:t>
            </w:r>
            <w:r>
              <w:rPr>
                <w:spacing w:val="-2"/>
                <w:sz w:val="16"/>
              </w:rPr>
              <w:t>slutdatum</w:t>
            </w:r>
          </w:p>
        </w:tc>
      </w:tr>
      <w:tr w:rsidR="00601DB2" w14:paraId="30ACE874" w14:textId="77777777">
        <w:trPr>
          <w:trHeight w:val="736"/>
        </w:trPr>
        <w:tc>
          <w:tcPr>
            <w:tcW w:w="9345" w:type="dxa"/>
            <w:gridSpan w:val="2"/>
          </w:tcPr>
          <w:p w14:paraId="30ACE873" w14:textId="77777777" w:rsidR="00601DB2" w:rsidRDefault="00C76858">
            <w:pPr>
              <w:pStyle w:val="TableParagraph"/>
              <w:spacing w:before="1"/>
              <w:rPr>
                <w:sz w:val="16"/>
              </w:rPr>
            </w:pPr>
            <w:r>
              <w:rPr>
                <w:sz w:val="16"/>
              </w:rPr>
              <w:t>Övriga</w:t>
            </w:r>
            <w:r>
              <w:rPr>
                <w:spacing w:val="-4"/>
                <w:sz w:val="16"/>
              </w:rPr>
              <w:t xml:space="preserve"> </w:t>
            </w:r>
            <w:r>
              <w:rPr>
                <w:sz w:val="16"/>
              </w:rPr>
              <w:t>uppgifter</w:t>
            </w:r>
            <w:r>
              <w:rPr>
                <w:spacing w:val="-6"/>
                <w:sz w:val="16"/>
              </w:rPr>
              <w:t xml:space="preserve"> </w:t>
            </w:r>
            <w:r>
              <w:rPr>
                <w:sz w:val="16"/>
              </w:rPr>
              <w:t>som</w:t>
            </w:r>
            <w:r>
              <w:rPr>
                <w:spacing w:val="-4"/>
                <w:sz w:val="16"/>
              </w:rPr>
              <w:t xml:space="preserve"> </w:t>
            </w:r>
            <w:r>
              <w:rPr>
                <w:sz w:val="16"/>
              </w:rPr>
              <w:t>kan</w:t>
            </w:r>
            <w:r>
              <w:rPr>
                <w:spacing w:val="-7"/>
                <w:sz w:val="16"/>
              </w:rPr>
              <w:t xml:space="preserve"> </w:t>
            </w:r>
            <w:r>
              <w:rPr>
                <w:sz w:val="16"/>
              </w:rPr>
              <w:t>vara</w:t>
            </w:r>
            <w:r>
              <w:rPr>
                <w:spacing w:val="-3"/>
                <w:sz w:val="16"/>
              </w:rPr>
              <w:t xml:space="preserve"> </w:t>
            </w:r>
            <w:r>
              <w:rPr>
                <w:sz w:val="16"/>
              </w:rPr>
              <w:t>av</w:t>
            </w:r>
            <w:r>
              <w:rPr>
                <w:spacing w:val="-5"/>
                <w:sz w:val="16"/>
              </w:rPr>
              <w:t xml:space="preserve"> </w:t>
            </w:r>
            <w:r>
              <w:rPr>
                <w:sz w:val="16"/>
              </w:rPr>
              <w:t>väsentlig</w:t>
            </w:r>
            <w:r>
              <w:rPr>
                <w:spacing w:val="-3"/>
                <w:sz w:val="16"/>
              </w:rPr>
              <w:t xml:space="preserve"> </w:t>
            </w:r>
            <w:r>
              <w:rPr>
                <w:spacing w:val="-2"/>
                <w:sz w:val="16"/>
              </w:rPr>
              <w:t>betydelse</w:t>
            </w:r>
          </w:p>
        </w:tc>
      </w:tr>
      <w:tr w:rsidR="00601DB2" w14:paraId="30ACE876" w14:textId="77777777">
        <w:trPr>
          <w:trHeight w:val="503"/>
        </w:trPr>
        <w:tc>
          <w:tcPr>
            <w:tcW w:w="9345" w:type="dxa"/>
            <w:gridSpan w:val="2"/>
          </w:tcPr>
          <w:p w14:paraId="30ACE875" w14:textId="77777777" w:rsidR="00601DB2" w:rsidRDefault="00C76858">
            <w:pPr>
              <w:pStyle w:val="TableParagraph"/>
              <w:spacing w:before="1"/>
              <w:rPr>
                <w:sz w:val="16"/>
              </w:rPr>
            </w:pPr>
            <w:r>
              <w:rPr>
                <w:sz w:val="16"/>
                <w:vertAlign w:val="superscript"/>
              </w:rPr>
              <w:t>1</w:t>
            </w:r>
            <w:r>
              <w:rPr>
                <w:spacing w:val="-4"/>
                <w:sz w:val="16"/>
              </w:rPr>
              <w:t xml:space="preserve"> </w:t>
            </w:r>
            <w:r>
              <w:rPr>
                <w:sz w:val="16"/>
              </w:rPr>
              <w:t>Ska</w:t>
            </w:r>
            <w:r>
              <w:rPr>
                <w:spacing w:val="-7"/>
                <w:sz w:val="16"/>
              </w:rPr>
              <w:t xml:space="preserve"> </w:t>
            </w:r>
            <w:r>
              <w:rPr>
                <w:sz w:val="16"/>
              </w:rPr>
              <w:t>aviseras</w:t>
            </w:r>
            <w:r>
              <w:rPr>
                <w:spacing w:val="-2"/>
                <w:sz w:val="16"/>
              </w:rPr>
              <w:t xml:space="preserve"> </w:t>
            </w:r>
            <w:r>
              <w:rPr>
                <w:sz w:val="16"/>
              </w:rPr>
              <w:t>i</w:t>
            </w:r>
            <w:r>
              <w:rPr>
                <w:spacing w:val="-6"/>
                <w:sz w:val="16"/>
              </w:rPr>
              <w:t xml:space="preserve"> </w:t>
            </w:r>
            <w:r>
              <w:rPr>
                <w:sz w:val="16"/>
              </w:rPr>
              <w:t>den</w:t>
            </w:r>
            <w:r>
              <w:rPr>
                <w:spacing w:val="-4"/>
                <w:sz w:val="16"/>
              </w:rPr>
              <w:t xml:space="preserve"> </w:t>
            </w:r>
            <w:r>
              <w:rPr>
                <w:sz w:val="16"/>
              </w:rPr>
              <w:t>egna</w:t>
            </w:r>
            <w:r>
              <w:rPr>
                <w:spacing w:val="-4"/>
                <w:sz w:val="16"/>
              </w:rPr>
              <w:t xml:space="preserve"> </w:t>
            </w:r>
            <w:r>
              <w:rPr>
                <w:sz w:val="16"/>
              </w:rPr>
              <w:t>entrén</w:t>
            </w:r>
            <w:r>
              <w:rPr>
                <w:spacing w:val="-7"/>
                <w:sz w:val="16"/>
              </w:rPr>
              <w:t xml:space="preserve"> </w:t>
            </w:r>
            <w:r>
              <w:rPr>
                <w:sz w:val="16"/>
              </w:rPr>
              <w:t>och</w:t>
            </w:r>
            <w:r>
              <w:rPr>
                <w:spacing w:val="-3"/>
                <w:sz w:val="16"/>
              </w:rPr>
              <w:t xml:space="preserve"> </w:t>
            </w:r>
            <w:r>
              <w:rPr>
                <w:sz w:val="16"/>
              </w:rPr>
              <w:t>i</w:t>
            </w:r>
            <w:r>
              <w:rPr>
                <w:spacing w:val="-3"/>
                <w:sz w:val="16"/>
              </w:rPr>
              <w:t xml:space="preserve"> </w:t>
            </w:r>
            <w:r>
              <w:rPr>
                <w:sz w:val="16"/>
              </w:rPr>
              <w:t>närliggande</w:t>
            </w:r>
            <w:r>
              <w:rPr>
                <w:spacing w:val="-4"/>
                <w:sz w:val="16"/>
              </w:rPr>
              <w:t xml:space="preserve"> </w:t>
            </w:r>
            <w:r>
              <w:rPr>
                <w:sz w:val="16"/>
              </w:rPr>
              <w:t>entré</w:t>
            </w:r>
            <w:r>
              <w:rPr>
                <w:spacing w:val="-6"/>
                <w:sz w:val="16"/>
              </w:rPr>
              <w:t xml:space="preserve"> </w:t>
            </w:r>
            <w:r>
              <w:rPr>
                <w:sz w:val="16"/>
              </w:rPr>
              <w:t>minst</w:t>
            </w:r>
            <w:r>
              <w:rPr>
                <w:spacing w:val="-5"/>
                <w:sz w:val="16"/>
              </w:rPr>
              <w:t xml:space="preserve"> </w:t>
            </w:r>
            <w:r>
              <w:rPr>
                <w:sz w:val="16"/>
              </w:rPr>
              <w:t>fem</w:t>
            </w:r>
            <w:r>
              <w:rPr>
                <w:spacing w:val="-5"/>
                <w:sz w:val="16"/>
              </w:rPr>
              <w:t xml:space="preserve"> </w:t>
            </w:r>
            <w:r>
              <w:rPr>
                <w:sz w:val="16"/>
              </w:rPr>
              <w:t>dagar</w:t>
            </w:r>
            <w:r>
              <w:rPr>
                <w:spacing w:val="-4"/>
                <w:sz w:val="16"/>
              </w:rPr>
              <w:t xml:space="preserve"> </w:t>
            </w:r>
            <w:r>
              <w:rPr>
                <w:sz w:val="16"/>
              </w:rPr>
              <w:t>före</w:t>
            </w:r>
            <w:r>
              <w:rPr>
                <w:spacing w:val="-4"/>
                <w:sz w:val="16"/>
              </w:rPr>
              <w:t xml:space="preserve"> </w:t>
            </w:r>
            <w:r>
              <w:rPr>
                <w:sz w:val="16"/>
              </w:rPr>
              <w:t>planerat</w:t>
            </w:r>
            <w:r>
              <w:rPr>
                <w:spacing w:val="-5"/>
                <w:sz w:val="16"/>
              </w:rPr>
              <w:t xml:space="preserve"> </w:t>
            </w:r>
            <w:r>
              <w:rPr>
                <w:sz w:val="16"/>
              </w:rPr>
              <w:t>startdatum.</w:t>
            </w:r>
            <w:r>
              <w:rPr>
                <w:spacing w:val="-4"/>
                <w:sz w:val="16"/>
              </w:rPr>
              <w:t xml:space="preserve"> </w:t>
            </w:r>
            <w:r>
              <w:rPr>
                <w:sz w:val="16"/>
              </w:rPr>
              <w:t>Kontaktuppgifter</w:t>
            </w:r>
            <w:r>
              <w:rPr>
                <w:spacing w:val="-7"/>
                <w:sz w:val="16"/>
              </w:rPr>
              <w:t xml:space="preserve"> </w:t>
            </w:r>
            <w:r>
              <w:rPr>
                <w:sz w:val="16"/>
              </w:rPr>
              <w:t>skall</w:t>
            </w:r>
            <w:r>
              <w:rPr>
                <w:spacing w:val="-5"/>
                <w:sz w:val="16"/>
              </w:rPr>
              <w:t xml:space="preserve"> </w:t>
            </w:r>
            <w:r>
              <w:rPr>
                <w:spacing w:val="-2"/>
                <w:sz w:val="16"/>
              </w:rPr>
              <w:t>anges.</w:t>
            </w:r>
          </w:p>
        </w:tc>
      </w:tr>
    </w:tbl>
    <w:p w14:paraId="30ACE877" w14:textId="77777777" w:rsidR="00601DB2" w:rsidRDefault="00C76858">
      <w:pPr>
        <w:spacing w:before="184"/>
        <w:ind w:left="427" w:right="166"/>
        <w:rPr>
          <w:rFonts w:ascii="Arial" w:hAnsi="Arial"/>
          <w:b/>
          <w:sz w:val="18"/>
        </w:rPr>
      </w:pPr>
      <w:r>
        <w:rPr>
          <w:rFonts w:ascii="Arial" w:hAnsi="Arial"/>
          <w:b/>
          <w:color w:val="FF0000"/>
          <w:sz w:val="18"/>
        </w:rPr>
        <w:t>Med</w:t>
      </w:r>
      <w:r>
        <w:rPr>
          <w:rFonts w:ascii="Arial" w:hAnsi="Arial"/>
          <w:b/>
          <w:color w:val="FF0000"/>
          <w:spacing w:val="-3"/>
          <w:sz w:val="18"/>
        </w:rPr>
        <w:t xml:space="preserve"> </w:t>
      </w:r>
      <w:r>
        <w:rPr>
          <w:rFonts w:ascii="Arial" w:hAnsi="Arial"/>
          <w:b/>
          <w:color w:val="FF0000"/>
          <w:sz w:val="18"/>
        </w:rPr>
        <w:t>min</w:t>
      </w:r>
      <w:r>
        <w:rPr>
          <w:rFonts w:ascii="Arial" w:hAnsi="Arial"/>
          <w:b/>
          <w:color w:val="FF0000"/>
          <w:spacing w:val="-3"/>
          <w:sz w:val="18"/>
        </w:rPr>
        <w:t xml:space="preserve"> </w:t>
      </w:r>
      <w:r>
        <w:rPr>
          <w:rFonts w:ascii="Arial" w:hAnsi="Arial"/>
          <w:b/>
          <w:color w:val="FF0000"/>
          <w:sz w:val="18"/>
        </w:rPr>
        <w:t>namnteckning</w:t>
      </w:r>
      <w:r>
        <w:rPr>
          <w:rFonts w:ascii="Arial" w:hAnsi="Arial"/>
          <w:b/>
          <w:color w:val="FF0000"/>
          <w:spacing w:val="-3"/>
          <w:sz w:val="18"/>
        </w:rPr>
        <w:t xml:space="preserve"> </w:t>
      </w:r>
      <w:r>
        <w:rPr>
          <w:rFonts w:ascii="Arial" w:hAnsi="Arial"/>
          <w:b/>
          <w:color w:val="FF0000"/>
          <w:sz w:val="18"/>
        </w:rPr>
        <w:t>nedan</w:t>
      </w:r>
      <w:r>
        <w:rPr>
          <w:rFonts w:ascii="Arial" w:hAnsi="Arial"/>
          <w:b/>
          <w:color w:val="FF0000"/>
          <w:spacing w:val="-3"/>
          <w:sz w:val="18"/>
        </w:rPr>
        <w:t xml:space="preserve"> </w:t>
      </w:r>
      <w:r>
        <w:rPr>
          <w:rFonts w:ascii="Arial" w:hAnsi="Arial"/>
          <w:b/>
          <w:color w:val="FF0000"/>
          <w:sz w:val="18"/>
        </w:rPr>
        <w:t>bekräftar</w:t>
      </w:r>
      <w:r>
        <w:rPr>
          <w:rFonts w:ascii="Arial" w:hAnsi="Arial"/>
          <w:b/>
          <w:color w:val="FF0000"/>
          <w:spacing w:val="-3"/>
          <w:sz w:val="18"/>
        </w:rPr>
        <w:t xml:space="preserve"> </w:t>
      </w:r>
      <w:r>
        <w:rPr>
          <w:rFonts w:ascii="Arial" w:hAnsi="Arial"/>
          <w:b/>
          <w:color w:val="FF0000"/>
          <w:sz w:val="18"/>
        </w:rPr>
        <w:t>jag</w:t>
      </w:r>
      <w:r>
        <w:rPr>
          <w:rFonts w:ascii="Arial" w:hAnsi="Arial"/>
          <w:b/>
          <w:color w:val="FF0000"/>
          <w:spacing w:val="-5"/>
          <w:sz w:val="18"/>
        </w:rPr>
        <w:t xml:space="preserve"> </w:t>
      </w:r>
      <w:r>
        <w:rPr>
          <w:rFonts w:ascii="Arial" w:hAnsi="Arial"/>
          <w:b/>
          <w:color w:val="FF0000"/>
          <w:sz w:val="18"/>
        </w:rPr>
        <w:t>att</w:t>
      </w:r>
      <w:r>
        <w:rPr>
          <w:rFonts w:ascii="Arial" w:hAnsi="Arial"/>
          <w:b/>
          <w:color w:val="FF0000"/>
          <w:spacing w:val="-3"/>
          <w:sz w:val="18"/>
        </w:rPr>
        <w:t xml:space="preserve"> </w:t>
      </w:r>
      <w:r>
        <w:rPr>
          <w:rFonts w:ascii="Arial" w:hAnsi="Arial"/>
          <w:b/>
          <w:color w:val="FF0000"/>
          <w:sz w:val="18"/>
        </w:rPr>
        <w:t>allt</w:t>
      </w:r>
      <w:r>
        <w:rPr>
          <w:rFonts w:ascii="Arial" w:hAnsi="Arial"/>
          <w:b/>
          <w:color w:val="FF0000"/>
          <w:spacing w:val="-3"/>
          <w:sz w:val="18"/>
        </w:rPr>
        <w:t xml:space="preserve"> </w:t>
      </w:r>
      <w:r>
        <w:rPr>
          <w:rFonts w:ascii="Arial" w:hAnsi="Arial"/>
          <w:b/>
          <w:color w:val="FF0000"/>
          <w:sz w:val="18"/>
        </w:rPr>
        <w:t>arbete</w:t>
      </w:r>
      <w:r>
        <w:rPr>
          <w:rFonts w:ascii="Arial" w:hAnsi="Arial"/>
          <w:b/>
          <w:color w:val="FF0000"/>
          <w:spacing w:val="-3"/>
          <w:sz w:val="18"/>
        </w:rPr>
        <w:t xml:space="preserve"> </w:t>
      </w:r>
      <w:r>
        <w:rPr>
          <w:rFonts w:ascii="Arial" w:hAnsi="Arial"/>
          <w:b/>
          <w:color w:val="FF0000"/>
          <w:sz w:val="18"/>
        </w:rPr>
        <w:t>samt</w:t>
      </w:r>
      <w:r>
        <w:rPr>
          <w:rFonts w:ascii="Arial" w:hAnsi="Arial"/>
          <w:b/>
          <w:color w:val="FF0000"/>
          <w:spacing w:val="-6"/>
          <w:sz w:val="18"/>
        </w:rPr>
        <w:t xml:space="preserve"> </w:t>
      </w:r>
      <w:r>
        <w:rPr>
          <w:rFonts w:ascii="Arial" w:hAnsi="Arial"/>
          <w:b/>
          <w:color w:val="FF0000"/>
          <w:sz w:val="18"/>
        </w:rPr>
        <w:t>alla</w:t>
      </w:r>
      <w:r>
        <w:rPr>
          <w:rFonts w:ascii="Arial" w:hAnsi="Arial"/>
          <w:b/>
          <w:color w:val="FF0000"/>
          <w:spacing w:val="-5"/>
          <w:sz w:val="18"/>
        </w:rPr>
        <w:t xml:space="preserve"> </w:t>
      </w:r>
      <w:r>
        <w:rPr>
          <w:rFonts w:ascii="Arial" w:hAnsi="Arial"/>
          <w:b/>
          <w:color w:val="FF0000"/>
          <w:sz w:val="18"/>
        </w:rPr>
        <w:t>ingrepp</w:t>
      </w:r>
      <w:r>
        <w:rPr>
          <w:rFonts w:ascii="Arial" w:hAnsi="Arial"/>
          <w:b/>
          <w:color w:val="FF0000"/>
          <w:spacing w:val="-3"/>
          <w:sz w:val="18"/>
        </w:rPr>
        <w:t xml:space="preserve"> </w:t>
      </w:r>
      <w:r>
        <w:rPr>
          <w:rFonts w:ascii="Arial" w:hAnsi="Arial"/>
          <w:b/>
          <w:color w:val="FF0000"/>
          <w:sz w:val="18"/>
        </w:rPr>
        <w:t>följer</w:t>
      </w:r>
      <w:r>
        <w:rPr>
          <w:rFonts w:ascii="Arial" w:hAnsi="Arial"/>
          <w:b/>
          <w:color w:val="FF0000"/>
          <w:spacing w:val="-3"/>
          <w:sz w:val="18"/>
        </w:rPr>
        <w:t xml:space="preserve"> </w:t>
      </w:r>
      <w:r>
        <w:rPr>
          <w:rFonts w:ascii="Arial" w:hAnsi="Arial"/>
          <w:b/>
          <w:color w:val="FF0000"/>
          <w:sz w:val="18"/>
        </w:rPr>
        <w:t>föreningens</w:t>
      </w:r>
      <w:r>
        <w:rPr>
          <w:rFonts w:ascii="Arial" w:hAnsi="Arial"/>
          <w:b/>
          <w:color w:val="FF0000"/>
          <w:spacing w:val="-3"/>
          <w:sz w:val="18"/>
        </w:rPr>
        <w:t xml:space="preserve"> </w:t>
      </w:r>
      <w:r>
        <w:rPr>
          <w:rFonts w:ascii="Arial" w:hAnsi="Arial"/>
          <w:b/>
          <w:color w:val="FF0000"/>
          <w:sz w:val="18"/>
        </w:rPr>
        <w:t>stadgar</w:t>
      </w:r>
      <w:r>
        <w:rPr>
          <w:rFonts w:ascii="Arial" w:hAnsi="Arial"/>
          <w:b/>
          <w:color w:val="FF0000"/>
          <w:spacing w:val="-3"/>
          <w:sz w:val="18"/>
        </w:rPr>
        <w:t xml:space="preserve"> </w:t>
      </w:r>
      <w:r>
        <w:rPr>
          <w:rFonts w:ascii="Arial" w:hAnsi="Arial"/>
          <w:b/>
          <w:color w:val="FF0000"/>
          <w:sz w:val="18"/>
        </w:rPr>
        <w:t>och regler gällande renovering. Är man osäker kontaktas förvaltaren innan arbete påbörjas.</w:t>
      </w:r>
    </w:p>
    <w:p w14:paraId="30ACE878" w14:textId="77777777" w:rsidR="00601DB2" w:rsidRDefault="00601DB2">
      <w:pPr>
        <w:pStyle w:val="Brdtext"/>
        <w:spacing w:before="2"/>
        <w:rPr>
          <w:rFonts w:ascii="Arial"/>
          <w:b/>
          <w:sz w:val="18"/>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9"/>
        <w:gridCol w:w="4685"/>
      </w:tblGrid>
      <w:tr w:rsidR="00601DB2" w14:paraId="30ACE87B" w14:textId="77777777">
        <w:trPr>
          <w:trHeight w:val="551"/>
        </w:trPr>
        <w:tc>
          <w:tcPr>
            <w:tcW w:w="4659" w:type="dxa"/>
          </w:tcPr>
          <w:p w14:paraId="30ACE879" w14:textId="77777777" w:rsidR="00601DB2" w:rsidRDefault="00C76858">
            <w:pPr>
              <w:pStyle w:val="TableParagraph"/>
              <w:spacing w:before="1"/>
              <w:rPr>
                <w:sz w:val="16"/>
              </w:rPr>
            </w:pPr>
            <w:r>
              <w:rPr>
                <w:spacing w:val="-2"/>
                <w:sz w:val="16"/>
              </w:rPr>
              <w:t>Namnteckningar</w:t>
            </w:r>
          </w:p>
        </w:tc>
        <w:tc>
          <w:tcPr>
            <w:tcW w:w="4685" w:type="dxa"/>
          </w:tcPr>
          <w:p w14:paraId="30ACE87A" w14:textId="77777777" w:rsidR="00601DB2" w:rsidRDefault="00C76858">
            <w:pPr>
              <w:pStyle w:val="TableParagraph"/>
              <w:spacing w:before="1"/>
              <w:ind w:left="108"/>
              <w:rPr>
                <w:sz w:val="16"/>
              </w:rPr>
            </w:pPr>
            <w:r>
              <w:rPr>
                <w:spacing w:val="-2"/>
                <w:sz w:val="16"/>
              </w:rPr>
              <w:t>Namnförtydligande</w:t>
            </w:r>
            <w:r>
              <w:rPr>
                <w:spacing w:val="20"/>
                <w:sz w:val="16"/>
              </w:rPr>
              <w:t xml:space="preserve"> </w:t>
            </w:r>
            <w:r>
              <w:rPr>
                <w:spacing w:val="-2"/>
                <w:sz w:val="16"/>
              </w:rPr>
              <w:t>(texta)</w:t>
            </w:r>
          </w:p>
        </w:tc>
      </w:tr>
    </w:tbl>
    <w:p w14:paraId="30ACE87C" w14:textId="77777777" w:rsidR="00601DB2" w:rsidRDefault="00601DB2">
      <w:pPr>
        <w:pStyle w:val="Brdtext"/>
        <w:spacing w:before="24"/>
        <w:rPr>
          <w:rFonts w:ascii="Arial"/>
          <w:b/>
          <w:sz w:val="18"/>
        </w:rPr>
      </w:pPr>
    </w:p>
    <w:p w14:paraId="30ACE87D" w14:textId="77777777" w:rsidR="00601DB2" w:rsidRDefault="00C76858">
      <w:pPr>
        <w:ind w:left="427"/>
        <w:rPr>
          <w:rFonts w:ascii="Arial"/>
          <w:sz w:val="16"/>
        </w:rPr>
      </w:pPr>
      <w:r>
        <w:rPr>
          <w:rFonts w:ascii="Arial"/>
          <w:sz w:val="16"/>
        </w:rPr>
        <w:t>Styrelsens</w:t>
      </w:r>
      <w:r>
        <w:rPr>
          <w:rFonts w:ascii="Arial"/>
          <w:spacing w:val="-6"/>
          <w:sz w:val="16"/>
        </w:rPr>
        <w:t xml:space="preserve"> </w:t>
      </w:r>
      <w:r>
        <w:rPr>
          <w:rFonts w:ascii="Arial"/>
          <w:spacing w:val="-2"/>
          <w:sz w:val="16"/>
        </w:rPr>
        <w:t>noteringar</w:t>
      </w: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3"/>
        <w:gridCol w:w="4703"/>
      </w:tblGrid>
      <w:tr w:rsidR="00601DB2" w14:paraId="30ACE883" w14:textId="77777777">
        <w:trPr>
          <w:trHeight w:val="957"/>
        </w:trPr>
        <w:tc>
          <w:tcPr>
            <w:tcW w:w="4643" w:type="dxa"/>
          </w:tcPr>
          <w:p w14:paraId="30ACE87E" w14:textId="77777777" w:rsidR="00601DB2" w:rsidRDefault="00C76858">
            <w:pPr>
              <w:pStyle w:val="TableParagraph"/>
              <w:tabs>
                <w:tab w:val="left" w:pos="2491"/>
              </w:tabs>
              <w:spacing w:line="183" w:lineRule="exact"/>
              <w:rPr>
                <w:sz w:val="16"/>
              </w:rPr>
            </w:pPr>
            <w:r>
              <w:rPr>
                <w:spacing w:val="-2"/>
                <w:sz w:val="16"/>
              </w:rPr>
              <w:t>Datum</w:t>
            </w:r>
            <w:r>
              <w:rPr>
                <w:sz w:val="16"/>
              </w:rPr>
              <w:tab/>
              <w:t>Föreningens</w:t>
            </w:r>
            <w:r>
              <w:rPr>
                <w:spacing w:val="-7"/>
                <w:sz w:val="16"/>
              </w:rPr>
              <w:t xml:space="preserve"> </w:t>
            </w:r>
            <w:r>
              <w:rPr>
                <w:spacing w:val="-2"/>
                <w:sz w:val="16"/>
              </w:rPr>
              <w:t>beslut</w:t>
            </w:r>
          </w:p>
          <w:p w14:paraId="30ACE87F" w14:textId="77777777" w:rsidR="00601DB2" w:rsidRDefault="00601DB2">
            <w:pPr>
              <w:pStyle w:val="TableParagraph"/>
              <w:ind w:left="0"/>
              <w:rPr>
                <w:sz w:val="16"/>
              </w:rPr>
            </w:pPr>
          </w:p>
          <w:p w14:paraId="30ACE880" w14:textId="77777777" w:rsidR="00601DB2" w:rsidRDefault="00C76858">
            <w:pPr>
              <w:pStyle w:val="TableParagraph"/>
              <w:tabs>
                <w:tab w:val="left" w:pos="3641"/>
              </w:tabs>
              <w:ind w:left="2465"/>
              <w:rPr>
                <w:sz w:val="16"/>
              </w:rPr>
            </w:pPr>
            <w:r>
              <w:rPr>
                <w:rFonts w:ascii="Wingdings" w:hAnsi="Wingdings"/>
                <w:spacing w:val="-2"/>
                <w:sz w:val="20"/>
              </w:rPr>
              <w:t></w:t>
            </w:r>
            <w:r>
              <w:rPr>
                <w:spacing w:val="-2"/>
                <w:sz w:val="16"/>
              </w:rPr>
              <w:t>Godkänns</w:t>
            </w:r>
            <w:r>
              <w:rPr>
                <w:sz w:val="16"/>
              </w:rPr>
              <w:tab/>
            </w:r>
            <w:r>
              <w:rPr>
                <w:rFonts w:ascii="Wingdings" w:hAnsi="Wingdings"/>
                <w:spacing w:val="-2"/>
                <w:sz w:val="20"/>
              </w:rPr>
              <w:t></w:t>
            </w:r>
            <w:r>
              <w:rPr>
                <w:spacing w:val="-2"/>
                <w:sz w:val="16"/>
              </w:rPr>
              <w:t>Avslås</w:t>
            </w:r>
          </w:p>
          <w:p w14:paraId="30ACE881" w14:textId="77777777" w:rsidR="00601DB2" w:rsidRDefault="00C76858">
            <w:pPr>
              <w:pStyle w:val="TableParagraph"/>
              <w:spacing w:before="1"/>
              <w:rPr>
                <w:sz w:val="16"/>
              </w:rPr>
            </w:pPr>
            <w:r>
              <w:rPr>
                <w:sz w:val="16"/>
              </w:rPr>
              <w:t>(se</w:t>
            </w:r>
            <w:r>
              <w:rPr>
                <w:spacing w:val="-1"/>
                <w:sz w:val="16"/>
              </w:rPr>
              <w:t xml:space="preserve"> </w:t>
            </w:r>
            <w:r>
              <w:rPr>
                <w:spacing w:val="-2"/>
                <w:sz w:val="16"/>
              </w:rPr>
              <w:t>nedan)</w:t>
            </w:r>
          </w:p>
        </w:tc>
        <w:tc>
          <w:tcPr>
            <w:tcW w:w="4703" w:type="dxa"/>
          </w:tcPr>
          <w:p w14:paraId="30ACE882" w14:textId="77777777" w:rsidR="00601DB2" w:rsidRDefault="00C76858">
            <w:pPr>
              <w:pStyle w:val="TableParagraph"/>
              <w:tabs>
                <w:tab w:val="left" w:pos="2596"/>
              </w:tabs>
              <w:spacing w:line="183" w:lineRule="exact"/>
              <w:ind w:left="105"/>
              <w:rPr>
                <w:sz w:val="16"/>
              </w:rPr>
            </w:pPr>
            <w:r>
              <w:rPr>
                <w:spacing w:val="-2"/>
                <w:sz w:val="16"/>
              </w:rPr>
              <w:t>Namnteckning</w:t>
            </w:r>
            <w:r>
              <w:rPr>
                <w:sz w:val="16"/>
              </w:rPr>
              <w:tab/>
            </w:r>
            <w:r>
              <w:rPr>
                <w:spacing w:val="-2"/>
                <w:sz w:val="16"/>
              </w:rPr>
              <w:t>Namnförtydligande</w:t>
            </w:r>
            <w:r>
              <w:rPr>
                <w:spacing w:val="22"/>
                <w:sz w:val="16"/>
              </w:rPr>
              <w:t xml:space="preserve"> </w:t>
            </w:r>
            <w:r>
              <w:rPr>
                <w:spacing w:val="-2"/>
                <w:sz w:val="16"/>
              </w:rPr>
              <w:t>(texta)</w:t>
            </w:r>
          </w:p>
        </w:tc>
      </w:tr>
      <w:tr w:rsidR="00601DB2" w14:paraId="30ACE885" w14:textId="77777777">
        <w:trPr>
          <w:trHeight w:val="942"/>
        </w:trPr>
        <w:tc>
          <w:tcPr>
            <w:tcW w:w="9346" w:type="dxa"/>
            <w:gridSpan w:val="2"/>
          </w:tcPr>
          <w:p w14:paraId="30ACE884" w14:textId="77777777" w:rsidR="00601DB2" w:rsidRDefault="00C76858">
            <w:pPr>
              <w:pStyle w:val="TableParagraph"/>
              <w:spacing w:before="1"/>
              <w:rPr>
                <w:sz w:val="16"/>
              </w:rPr>
            </w:pPr>
            <w:r>
              <w:rPr>
                <w:sz w:val="16"/>
              </w:rPr>
              <w:t>Anledning</w:t>
            </w:r>
            <w:r>
              <w:rPr>
                <w:spacing w:val="-7"/>
                <w:sz w:val="16"/>
              </w:rPr>
              <w:t xml:space="preserve"> </w:t>
            </w:r>
            <w:r>
              <w:rPr>
                <w:sz w:val="16"/>
              </w:rPr>
              <w:t>till</w:t>
            </w:r>
            <w:r>
              <w:rPr>
                <w:spacing w:val="-4"/>
                <w:sz w:val="16"/>
              </w:rPr>
              <w:t xml:space="preserve"> </w:t>
            </w:r>
            <w:r>
              <w:rPr>
                <w:spacing w:val="-2"/>
                <w:sz w:val="16"/>
              </w:rPr>
              <w:t>avslag</w:t>
            </w:r>
          </w:p>
        </w:tc>
      </w:tr>
    </w:tbl>
    <w:p w14:paraId="30ACE886" w14:textId="77777777" w:rsidR="00601DB2" w:rsidRDefault="00601DB2">
      <w:pPr>
        <w:pStyle w:val="Brdtext"/>
        <w:spacing w:before="46"/>
        <w:rPr>
          <w:rFonts w:ascii="Arial"/>
          <w:sz w:val="16"/>
        </w:rPr>
      </w:pPr>
    </w:p>
    <w:p w14:paraId="30ACE887" w14:textId="2752B45D" w:rsidR="00601DB2" w:rsidRDefault="00C76858">
      <w:pPr>
        <w:ind w:left="427"/>
        <w:rPr>
          <w:rFonts w:ascii="Arial" w:hAnsi="Arial"/>
          <w:b/>
          <w:sz w:val="18"/>
        </w:rPr>
      </w:pPr>
      <w:r>
        <w:rPr>
          <w:rFonts w:ascii="Arial" w:hAnsi="Arial"/>
          <w:b/>
          <w:sz w:val="18"/>
        </w:rPr>
        <w:t>Blanketten</w:t>
      </w:r>
      <w:r>
        <w:rPr>
          <w:rFonts w:ascii="Arial" w:hAnsi="Arial"/>
          <w:b/>
          <w:spacing w:val="-1"/>
          <w:sz w:val="18"/>
        </w:rPr>
        <w:t xml:space="preserve"> </w:t>
      </w:r>
      <w:r>
        <w:rPr>
          <w:rFonts w:ascii="Arial" w:hAnsi="Arial"/>
          <w:b/>
          <w:sz w:val="18"/>
        </w:rPr>
        <w:t>och</w:t>
      </w:r>
      <w:r>
        <w:rPr>
          <w:rFonts w:ascii="Arial" w:hAnsi="Arial"/>
          <w:b/>
          <w:spacing w:val="-5"/>
          <w:sz w:val="18"/>
        </w:rPr>
        <w:t xml:space="preserve"> </w:t>
      </w:r>
      <w:r>
        <w:rPr>
          <w:rFonts w:ascii="Arial" w:hAnsi="Arial"/>
          <w:b/>
          <w:sz w:val="18"/>
        </w:rPr>
        <w:t>bilagor</w:t>
      </w:r>
      <w:r>
        <w:rPr>
          <w:rFonts w:ascii="Arial" w:hAnsi="Arial"/>
          <w:b/>
          <w:spacing w:val="-2"/>
          <w:sz w:val="18"/>
        </w:rPr>
        <w:t xml:space="preserve"> </w:t>
      </w:r>
      <w:r>
        <w:rPr>
          <w:rFonts w:ascii="Arial" w:hAnsi="Arial"/>
          <w:b/>
          <w:sz w:val="18"/>
        </w:rPr>
        <w:t>lämnas</w:t>
      </w:r>
      <w:r>
        <w:rPr>
          <w:rFonts w:ascii="Arial" w:hAnsi="Arial"/>
          <w:b/>
          <w:spacing w:val="-3"/>
          <w:sz w:val="18"/>
        </w:rPr>
        <w:t xml:space="preserve"> </w:t>
      </w:r>
      <w:r>
        <w:rPr>
          <w:rFonts w:ascii="Arial" w:hAnsi="Arial"/>
          <w:b/>
          <w:sz w:val="18"/>
        </w:rPr>
        <w:t>i</w:t>
      </w:r>
      <w:r>
        <w:rPr>
          <w:rFonts w:ascii="Arial" w:hAnsi="Arial"/>
          <w:b/>
          <w:spacing w:val="-3"/>
          <w:sz w:val="18"/>
        </w:rPr>
        <w:t xml:space="preserve"> </w:t>
      </w:r>
      <w:r>
        <w:rPr>
          <w:rFonts w:ascii="Arial" w:hAnsi="Arial"/>
          <w:b/>
          <w:sz w:val="18"/>
        </w:rPr>
        <w:t>brevlådan</w:t>
      </w:r>
      <w:r>
        <w:rPr>
          <w:rFonts w:ascii="Arial" w:hAnsi="Arial"/>
          <w:b/>
          <w:spacing w:val="-3"/>
          <w:sz w:val="18"/>
        </w:rPr>
        <w:t xml:space="preserve"> </w:t>
      </w:r>
      <w:r>
        <w:rPr>
          <w:rFonts w:ascii="Arial" w:hAnsi="Arial"/>
          <w:b/>
          <w:sz w:val="18"/>
        </w:rPr>
        <w:t>till</w:t>
      </w:r>
      <w:r>
        <w:rPr>
          <w:rFonts w:ascii="Arial" w:hAnsi="Arial"/>
          <w:b/>
          <w:spacing w:val="-5"/>
          <w:sz w:val="18"/>
        </w:rPr>
        <w:t xml:space="preserve"> </w:t>
      </w:r>
      <w:proofErr w:type="gramStart"/>
      <w:r>
        <w:rPr>
          <w:rFonts w:ascii="Arial" w:hAnsi="Arial"/>
          <w:b/>
          <w:sz w:val="18"/>
        </w:rPr>
        <w:t>HSBs</w:t>
      </w:r>
      <w:proofErr w:type="gramEnd"/>
      <w:r>
        <w:rPr>
          <w:rFonts w:ascii="Arial" w:hAnsi="Arial"/>
          <w:b/>
          <w:spacing w:val="-3"/>
          <w:sz w:val="18"/>
        </w:rPr>
        <w:t xml:space="preserve"> </w:t>
      </w:r>
      <w:r>
        <w:rPr>
          <w:rFonts w:ascii="Arial" w:hAnsi="Arial"/>
          <w:b/>
          <w:sz w:val="18"/>
        </w:rPr>
        <w:t>kontor</w:t>
      </w:r>
      <w:r>
        <w:rPr>
          <w:rFonts w:ascii="Arial" w:hAnsi="Arial"/>
          <w:b/>
          <w:spacing w:val="-3"/>
          <w:sz w:val="18"/>
        </w:rPr>
        <w:t xml:space="preserve"> </w:t>
      </w:r>
      <w:r>
        <w:rPr>
          <w:rFonts w:ascii="Arial" w:hAnsi="Arial"/>
          <w:b/>
          <w:sz w:val="18"/>
        </w:rPr>
        <w:t>på</w:t>
      </w:r>
      <w:r>
        <w:rPr>
          <w:rFonts w:ascii="Arial" w:hAnsi="Arial"/>
          <w:b/>
          <w:spacing w:val="-3"/>
          <w:sz w:val="18"/>
        </w:rPr>
        <w:t xml:space="preserve"> </w:t>
      </w:r>
      <w:r>
        <w:rPr>
          <w:rFonts w:ascii="Arial" w:hAnsi="Arial"/>
          <w:b/>
          <w:sz w:val="18"/>
        </w:rPr>
        <w:t>Gösta</w:t>
      </w:r>
      <w:r>
        <w:rPr>
          <w:rFonts w:ascii="Arial" w:hAnsi="Arial"/>
          <w:b/>
          <w:spacing w:val="-3"/>
          <w:sz w:val="18"/>
        </w:rPr>
        <w:t xml:space="preserve"> </w:t>
      </w:r>
      <w:r>
        <w:rPr>
          <w:rFonts w:ascii="Arial" w:hAnsi="Arial"/>
          <w:b/>
          <w:sz w:val="18"/>
        </w:rPr>
        <w:t>Berlings</w:t>
      </w:r>
      <w:r>
        <w:rPr>
          <w:rFonts w:ascii="Arial" w:hAnsi="Arial"/>
          <w:b/>
          <w:spacing w:val="-3"/>
          <w:sz w:val="18"/>
        </w:rPr>
        <w:t xml:space="preserve"> </w:t>
      </w:r>
      <w:r>
        <w:rPr>
          <w:rFonts w:ascii="Arial" w:hAnsi="Arial"/>
          <w:b/>
          <w:sz w:val="18"/>
        </w:rPr>
        <w:t>Gata</w:t>
      </w:r>
      <w:r>
        <w:rPr>
          <w:rFonts w:ascii="Arial" w:hAnsi="Arial"/>
          <w:b/>
          <w:spacing w:val="-3"/>
          <w:sz w:val="18"/>
        </w:rPr>
        <w:t xml:space="preserve"> </w:t>
      </w:r>
      <w:r>
        <w:rPr>
          <w:rFonts w:ascii="Arial" w:hAnsi="Arial"/>
          <w:b/>
          <w:sz w:val="18"/>
        </w:rPr>
        <w:t>32 eller</w:t>
      </w:r>
      <w:r>
        <w:rPr>
          <w:rFonts w:ascii="Arial" w:hAnsi="Arial"/>
          <w:b/>
          <w:spacing w:val="-5"/>
          <w:sz w:val="18"/>
        </w:rPr>
        <w:t xml:space="preserve"> </w:t>
      </w:r>
      <w:r>
        <w:rPr>
          <w:rFonts w:ascii="Arial" w:hAnsi="Arial"/>
          <w:b/>
          <w:sz w:val="18"/>
        </w:rPr>
        <w:t>skickas</w:t>
      </w:r>
      <w:r>
        <w:rPr>
          <w:rFonts w:ascii="Arial" w:hAnsi="Arial"/>
          <w:b/>
          <w:spacing w:val="-3"/>
          <w:sz w:val="18"/>
        </w:rPr>
        <w:t xml:space="preserve"> </w:t>
      </w:r>
      <w:r>
        <w:rPr>
          <w:rFonts w:ascii="Arial" w:hAnsi="Arial"/>
          <w:b/>
          <w:sz w:val="18"/>
        </w:rPr>
        <w:t xml:space="preserve">till </w:t>
      </w:r>
      <w:hyperlink r:id="rId17" w:history="1">
        <w:r w:rsidRPr="00420F58">
          <w:rPr>
            <w:rStyle w:val="Hyperlnk"/>
            <w:rFonts w:ascii="Arial" w:hAnsi="Arial"/>
            <w:b/>
            <w:spacing w:val="-2"/>
            <w:sz w:val="18"/>
          </w:rPr>
          <w:t>oliver.spasenoski@hsb.se</w:t>
        </w:r>
      </w:hyperlink>
      <w:r>
        <w:t xml:space="preserve"> </w:t>
      </w:r>
    </w:p>
    <w:p w14:paraId="30ACE888" w14:textId="77777777" w:rsidR="00601DB2" w:rsidRDefault="00601DB2">
      <w:pPr>
        <w:pStyle w:val="Brdtext"/>
        <w:rPr>
          <w:rFonts w:ascii="Arial"/>
          <w:b/>
          <w:sz w:val="16"/>
        </w:rPr>
      </w:pPr>
    </w:p>
    <w:p w14:paraId="30ACE889" w14:textId="77777777" w:rsidR="00601DB2" w:rsidRDefault="00601DB2">
      <w:pPr>
        <w:pStyle w:val="Brdtext"/>
        <w:rPr>
          <w:rFonts w:ascii="Arial"/>
          <w:b/>
          <w:sz w:val="16"/>
        </w:rPr>
      </w:pPr>
    </w:p>
    <w:p w14:paraId="30ACE88A" w14:textId="77777777" w:rsidR="00601DB2" w:rsidRDefault="00601DB2">
      <w:pPr>
        <w:pStyle w:val="Brdtext"/>
        <w:spacing w:before="49"/>
        <w:rPr>
          <w:rFonts w:ascii="Arial"/>
          <w:b/>
          <w:sz w:val="16"/>
        </w:rPr>
      </w:pPr>
    </w:p>
    <w:p w14:paraId="30ACE88B" w14:textId="77777777" w:rsidR="00601DB2" w:rsidRDefault="00C76858">
      <w:pPr>
        <w:ind w:left="535"/>
        <w:rPr>
          <w:rFonts w:ascii="Arial" w:hAnsi="Arial"/>
          <w:b/>
          <w:sz w:val="16"/>
        </w:rPr>
      </w:pPr>
      <w:r>
        <w:rPr>
          <w:rFonts w:ascii="Arial" w:hAnsi="Arial"/>
          <w:b/>
          <w:color w:val="002479"/>
          <w:sz w:val="16"/>
        </w:rPr>
        <w:t>HSB</w:t>
      </w:r>
      <w:r>
        <w:rPr>
          <w:rFonts w:ascii="Arial" w:hAnsi="Arial"/>
          <w:b/>
          <w:color w:val="002479"/>
          <w:spacing w:val="-1"/>
          <w:sz w:val="16"/>
        </w:rPr>
        <w:t xml:space="preserve"> </w:t>
      </w:r>
      <w:r>
        <w:rPr>
          <w:rFonts w:ascii="Arial" w:hAnsi="Arial"/>
          <w:b/>
          <w:color w:val="002479"/>
          <w:spacing w:val="-2"/>
          <w:sz w:val="16"/>
        </w:rPr>
        <w:t>GÖTEBORG</w:t>
      </w:r>
    </w:p>
    <w:p w14:paraId="30ACE88C" w14:textId="77777777" w:rsidR="00601DB2" w:rsidRDefault="00C76858">
      <w:pPr>
        <w:spacing w:before="37"/>
        <w:ind w:left="535"/>
        <w:rPr>
          <w:rFonts w:ascii="Arial" w:hAnsi="Arial"/>
          <w:sz w:val="15"/>
        </w:rPr>
      </w:pPr>
      <w:r>
        <w:rPr>
          <w:rFonts w:ascii="Arial" w:hAnsi="Arial"/>
          <w:sz w:val="15"/>
        </w:rPr>
        <w:t>Box</w:t>
      </w:r>
      <w:r>
        <w:rPr>
          <w:rFonts w:ascii="Arial" w:hAnsi="Arial"/>
          <w:spacing w:val="-5"/>
          <w:sz w:val="15"/>
        </w:rPr>
        <w:t xml:space="preserve"> </w:t>
      </w:r>
      <w:r>
        <w:rPr>
          <w:rFonts w:ascii="Arial" w:hAnsi="Arial"/>
          <w:sz w:val="15"/>
        </w:rPr>
        <w:t>311</w:t>
      </w:r>
      <w:r>
        <w:rPr>
          <w:rFonts w:ascii="Arial" w:hAnsi="Arial"/>
          <w:spacing w:val="-4"/>
          <w:sz w:val="15"/>
        </w:rPr>
        <w:t xml:space="preserve"> </w:t>
      </w:r>
      <w:r>
        <w:rPr>
          <w:rFonts w:ascii="Arial" w:hAnsi="Arial"/>
          <w:sz w:val="15"/>
        </w:rPr>
        <w:t>11,</w:t>
      </w:r>
      <w:r>
        <w:rPr>
          <w:rFonts w:ascii="Arial" w:hAnsi="Arial"/>
          <w:spacing w:val="-3"/>
          <w:sz w:val="15"/>
        </w:rPr>
        <w:t xml:space="preserve"> </w:t>
      </w:r>
      <w:r>
        <w:rPr>
          <w:rFonts w:ascii="Arial" w:hAnsi="Arial"/>
          <w:sz w:val="15"/>
        </w:rPr>
        <w:t>400</w:t>
      </w:r>
      <w:r>
        <w:rPr>
          <w:rFonts w:ascii="Arial" w:hAnsi="Arial"/>
          <w:spacing w:val="-4"/>
          <w:sz w:val="15"/>
        </w:rPr>
        <w:t xml:space="preserve"> </w:t>
      </w:r>
      <w:r>
        <w:rPr>
          <w:rFonts w:ascii="Arial" w:hAnsi="Arial"/>
          <w:sz w:val="15"/>
        </w:rPr>
        <w:t>32</w:t>
      </w:r>
      <w:r>
        <w:rPr>
          <w:rFonts w:ascii="Arial" w:hAnsi="Arial"/>
          <w:spacing w:val="-4"/>
          <w:sz w:val="15"/>
        </w:rPr>
        <w:t xml:space="preserve"> </w:t>
      </w:r>
      <w:r>
        <w:rPr>
          <w:rFonts w:ascii="Arial" w:hAnsi="Arial"/>
          <w:sz w:val="15"/>
        </w:rPr>
        <w:t>Göteborg</w:t>
      </w:r>
      <w:r>
        <w:rPr>
          <w:rFonts w:ascii="Arial" w:hAnsi="Arial"/>
          <w:spacing w:val="-5"/>
          <w:sz w:val="15"/>
        </w:rPr>
        <w:t xml:space="preserve"> </w:t>
      </w:r>
      <w:r>
        <w:rPr>
          <w:rFonts w:ascii="Arial" w:hAnsi="Arial"/>
          <w:sz w:val="15"/>
        </w:rPr>
        <w:t>Besök:</w:t>
      </w:r>
      <w:r>
        <w:rPr>
          <w:rFonts w:ascii="Arial" w:hAnsi="Arial"/>
          <w:spacing w:val="-3"/>
          <w:sz w:val="15"/>
        </w:rPr>
        <w:t xml:space="preserve"> </w:t>
      </w:r>
      <w:r>
        <w:rPr>
          <w:rFonts w:ascii="Arial" w:hAnsi="Arial"/>
          <w:sz w:val="15"/>
        </w:rPr>
        <w:t>Sven</w:t>
      </w:r>
      <w:r>
        <w:rPr>
          <w:rFonts w:ascii="Arial" w:hAnsi="Arial"/>
          <w:spacing w:val="-4"/>
          <w:sz w:val="15"/>
        </w:rPr>
        <w:t xml:space="preserve"> </w:t>
      </w:r>
      <w:r>
        <w:rPr>
          <w:rFonts w:ascii="Arial" w:hAnsi="Arial"/>
          <w:sz w:val="15"/>
        </w:rPr>
        <w:t>Hultins</w:t>
      </w:r>
      <w:r>
        <w:rPr>
          <w:rFonts w:ascii="Arial" w:hAnsi="Arial"/>
          <w:spacing w:val="-3"/>
          <w:sz w:val="15"/>
        </w:rPr>
        <w:t xml:space="preserve"> </w:t>
      </w:r>
      <w:r>
        <w:rPr>
          <w:rFonts w:ascii="Arial" w:hAnsi="Arial"/>
          <w:sz w:val="15"/>
        </w:rPr>
        <w:t>plats</w:t>
      </w:r>
      <w:r>
        <w:rPr>
          <w:rFonts w:ascii="Arial" w:hAnsi="Arial"/>
          <w:spacing w:val="-3"/>
          <w:sz w:val="15"/>
        </w:rPr>
        <w:t xml:space="preserve"> </w:t>
      </w:r>
      <w:r>
        <w:rPr>
          <w:rFonts w:ascii="Arial" w:hAnsi="Arial"/>
          <w:sz w:val="15"/>
        </w:rPr>
        <w:t>2</w:t>
      </w:r>
      <w:r>
        <w:rPr>
          <w:rFonts w:ascii="Arial" w:hAnsi="Arial"/>
          <w:spacing w:val="-4"/>
          <w:sz w:val="15"/>
        </w:rPr>
        <w:t xml:space="preserve"> </w:t>
      </w:r>
      <w:r>
        <w:rPr>
          <w:rFonts w:ascii="Arial" w:hAnsi="Arial"/>
          <w:sz w:val="15"/>
        </w:rPr>
        <w:t>Tel:</w:t>
      </w:r>
      <w:r>
        <w:rPr>
          <w:rFonts w:ascii="Arial" w:hAnsi="Arial"/>
          <w:spacing w:val="-3"/>
          <w:sz w:val="15"/>
        </w:rPr>
        <w:t xml:space="preserve"> </w:t>
      </w:r>
      <w:r>
        <w:rPr>
          <w:rFonts w:ascii="Arial" w:hAnsi="Arial"/>
          <w:sz w:val="15"/>
        </w:rPr>
        <w:t>010-442</w:t>
      </w:r>
      <w:r>
        <w:rPr>
          <w:rFonts w:ascii="Arial" w:hAnsi="Arial"/>
          <w:spacing w:val="-2"/>
          <w:sz w:val="15"/>
        </w:rPr>
        <w:t xml:space="preserve"> </w:t>
      </w:r>
      <w:r>
        <w:rPr>
          <w:rFonts w:ascii="Arial" w:hAnsi="Arial"/>
          <w:sz w:val="15"/>
        </w:rPr>
        <w:t>20</w:t>
      </w:r>
      <w:r>
        <w:rPr>
          <w:rFonts w:ascii="Arial" w:hAnsi="Arial"/>
          <w:spacing w:val="-2"/>
          <w:sz w:val="15"/>
        </w:rPr>
        <w:t xml:space="preserve"> </w:t>
      </w:r>
      <w:r>
        <w:rPr>
          <w:rFonts w:ascii="Arial" w:hAnsi="Arial"/>
          <w:sz w:val="15"/>
        </w:rPr>
        <w:t>00</w:t>
      </w:r>
      <w:r>
        <w:rPr>
          <w:rFonts w:ascii="Arial" w:hAnsi="Arial"/>
          <w:spacing w:val="34"/>
          <w:sz w:val="15"/>
        </w:rPr>
        <w:t xml:space="preserve"> </w:t>
      </w:r>
      <w:hyperlink r:id="rId18">
        <w:r>
          <w:rPr>
            <w:rFonts w:ascii="Arial" w:hAnsi="Arial"/>
            <w:color w:val="0000FF"/>
            <w:spacing w:val="-2"/>
            <w:sz w:val="15"/>
            <w:u w:val="single" w:color="0000FF"/>
          </w:rPr>
          <w:t>www.hsb.se/goteborg</w:t>
        </w:r>
      </w:hyperlink>
    </w:p>
    <w:sectPr w:rsidR="00601DB2">
      <w:headerReference w:type="default" r:id="rId19"/>
      <w:pgSz w:w="11910" w:h="16840"/>
      <w:pgMar w:top="480" w:right="1559"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3BCC" w14:textId="77777777" w:rsidR="00C82BA4" w:rsidRDefault="00C82BA4">
      <w:r>
        <w:separator/>
      </w:r>
    </w:p>
  </w:endnote>
  <w:endnote w:type="continuationSeparator" w:id="0">
    <w:p w14:paraId="3F389FC8" w14:textId="77777777" w:rsidR="00C82BA4" w:rsidRDefault="00C8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6EBDD" w14:textId="77777777" w:rsidR="00C82BA4" w:rsidRDefault="00C82BA4">
      <w:r>
        <w:separator/>
      </w:r>
    </w:p>
  </w:footnote>
  <w:footnote w:type="continuationSeparator" w:id="0">
    <w:p w14:paraId="2F9A2A05" w14:textId="77777777" w:rsidR="00C82BA4" w:rsidRDefault="00C8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E88F" w14:textId="77777777" w:rsidR="00601DB2" w:rsidRDefault="00C76858">
    <w:pPr>
      <w:pStyle w:val="Brdtext"/>
      <w:spacing w:line="14" w:lineRule="auto"/>
      <w:rPr>
        <w:sz w:val="20"/>
      </w:rPr>
    </w:pPr>
    <w:r>
      <w:rPr>
        <w:noProof/>
        <w:sz w:val="20"/>
      </w:rPr>
      <w:drawing>
        <wp:anchor distT="0" distB="0" distL="0" distR="0" simplePos="0" relativeHeight="487450112" behindDoc="1" locked="0" layoutInCell="1" allowOverlap="1" wp14:anchorId="30ACE891" wp14:editId="30ACE892">
          <wp:simplePos x="0" y="0"/>
          <wp:positionH relativeFrom="page">
            <wp:posOffset>886777</wp:posOffset>
          </wp:positionH>
          <wp:positionV relativeFrom="page">
            <wp:posOffset>364235</wp:posOffset>
          </wp:positionV>
          <wp:extent cx="863599" cy="601218"/>
          <wp:effectExtent l="0" t="0" r="0" b="0"/>
          <wp:wrapNone/>
          <wp:docPr id="14657666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3599" cy="60121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E890" w14:textId="77777777" w:rsidR="00601DB2" w:rsidRDefault="00601DB2">
    <w:pPr>
      <w:pStyle w:val="Brd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91D05"/>
    <w:multiLevelType w:val="multilevel"/>
    <w:tmpl w:val="0198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F0583"/>
    <w:multiLevelType w:val="hybridMultilevel"/>
    <w:tmpl w:val="E092CECE"/>
    <w:lvl w:ilvl="0" w:tplc="041D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2FD41590"/>
    <w:multiLevelType w:val="hybridMultilevel"/>
    <w:tmpl w:val="BE6EFF66"/>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3" w15:restartNumberingAfterBreak="0">
    <w:nsid w:val="40E6783C"/>
    <w:multiLevelType w:val="multilevel"/>
    <w:tmpl w:val="E5BE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034F9"/>
    <w:multiLevelType w:val="hybridMultilevel"/>
    <w:tmpl w:val="09822A2A"/>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5" w15:restartNumberingAfterBreak="0">
    <w:nsid w:val="63144323"/>
    <w:multiLevelType w:val="hybridMultilevel"/>
    <w:tmpl w:val="A15822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4467AFE"/>
    <w:multiLevelType w:val="hybridMultilevel"/>
    <w:tmpl w:val="0BBEC5E8"/>
    <w:lvl w:ilvl="0" w:tplc="D074A8EE">
      <w:numFmt w:val="bullet"/>
      <w:lvlText w:val=""/>
      <w:lvlJc w:val="left"/>
      <w:pPr>
        <w:ind w:left="1997" w:hanging="360"/>
      </w:pPr>
      <w:rPr>
        <w:rFonts w:ascii="Symbol" w:eastAsia="Symbol" w:hAnsi="Symbol" w:cs="Symbol" w:hint="default"/>
        <w:b w:val="0"/>
        <w:bCs w:val="0"/>
        <w:i w:val="0"/>
        <w:iCs w:val="0"/>
        <w:spacing w:val="0"/>
        <w:w w:val="99"/>
        <w:sz w:val="22"/>
        <w:szCs w:val="22"/>
        <w:lang w:val="sv-SE" w:eastAsia="en-US" w:bidi="ar-SA"/>
      </w:rPr>
    </w:lvl>
    <w:lvl w:ilvl="1" w:tplc="1F5ED510">
      <w:numFmt w:val="bullet"/>
      <w:lvlText w:val="•"/>
      <w:lvlJc w:val="left"/>
      <w:pPr>
        <w:ind w:left="2792" w:hanging="360"/>
      </w:pPr>
      <w:rPr>
        <w:rFonts w:hint="default"/>
        <w:lang w:val="sv-SE" w:eastAsia="en-US" w:bidi="ar-SA"/>
      </w:rPr>
    </w:lvl>
    <w:lvl w:ilvl="2" w:tplc="6B04D634">
      <w:numFmt w:val="bullet"/>
      <w:lvlText w:val="•"/>
      <w:lvlJc w:val="left"/>
      <w:pPr>
        <w:ind w:left="3584" w:hanging="360"/>
      </w:pPr>
      <w:rPr>
        <w:rFonts w:hint="default"/>
        <w:lang w:val="sv-SE" w:eastAsia="en-US" w:bidi="ar-SA"/>
      </w:rPr>
    </w:lvl>
    <w:lvl w:ilvl="3" w:tplc="2056E90A">
      <w:numFmt w:val="bullet"/>
      <w:lvlText w:val="•"/>
      <w:lvlJc w:val="left"/>
      <w:pPr>
        <w:ind w:left="4376" w:hanging="360"/>
      </w:pPr>
      <w:rPr>
        <w:rFonts w:hint="default"/>
        <w:lang w:val="sv-SE" w:eastAsia="en-US" w:bidi="ar-SA"/>
      </w:rPr>
    </w:lvl>
    <w:lvl w:ilvl="4" w:tplc="C540BF6A">
      <w:numFmt w:val="bullet"/>
      <w:lvlText w:val="•"/>
      <w:lvlJc w:val="left"/>
      <w:pPr>
        <w:ind w:left="5168" w:hanging="360"/>
      </w:pPr>
      <w:rPr>
        <w:rFonts w:hint="default"/>
        <w:lang w:val="sv-SE" w:eastAsia="en-US" w:bidi="ar-SA"/>
      </w:rPr>
    </w:lvl>
    <w:lvl w:ilvl="5" w:tplc="CEC84FA2">
      <w:numFmt w:val="bullet"/>
      <w:lvlText w:val="•"/>
      <w:lvlJc w:val="left"/>
      <w:pPr>
        <w:ind w:left="5961" w:hanging="360"/>
      </w:pPr>
      <w:rPr>
        <w:rFonts w:hint="default"/>
        <w:lang w:val="sv-SE" w:eastAsia="en-US" w:bidi="ar-SA"/>
      </w:rPr>
    </w:lvl>
    <w:lvl w:ilvl="6" w:tplc="5E8C73C6">
      <w:numFmt w:val="bullet"/>
      <w:lvlText w:val="•"/>
      <w:lvlJc w:val="left"/>
      <w:pPr>
        <w:ind w:left="6753" w:hanging="360"/>
      </w:pPr>
      <w:rPr>
        <w:rFonts w:hint="default"/>
        <w:lang w:val="sv-SE" w:eastAsia="en-US" w:bidi="ar-SA"/>
      </w:rPr>
    </w:lvl>
    <w:lvl w:ilvl="7" w:tplc="CFA81E2A">
      <w:numFmt w:val="bullet"/>
      <w:lvlText w:val="•"/>
      <w:lvlJc w:val="left"/>
      <w:pPr>
        <w:ind w:left="7545" w:hanging="360"/>
      </w:pPr>
      <w:rPr>
        <w:rFonts w:hint="default"/>
        <w:lang w:val="sv-SE" w:eastAsia="en-US" w:bidi="ar-SA"/>
      </w:rPr>
    </w:lvl>
    <w:lvl w:ilvl="8" w:tplc="82BCF9B8">
      <w:numFmt w:val="bullet"/>
      <w:lvlText w:val="•"/>
      <w:lvlJc w:val="left"/>
      <w:pPr>
        <w:ind w:left="8337" w:hanging="360"/>
      </w:pPr>
      <w:rPr>
        <w:rFonts w:hint="default"/>
        <w:lang w:val="sv-SE" w:eastAsia="en-US" w:bidi="ar-SA"/>
      </w:rPr>
    </w:lvl>
  </w:abstractNum>
  <w:abstractNum w:abstractNumId="7" w15:restartNumberingAfterBreak="0">
    <w:nsid w:val="7D2E11DD"/>
    <w:multiLevelType w:val="multilevel"/>
    <w:tmpl w:val="E03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128029">
    <w:abstractNumId w:val="6"/>
  </w:num>
  <w:num w:numId="2" w16cid:durableId="176770958">
    <w:abstractNumId w:val="2"/>
  </w:num>
  <w:num w:numId="3" w16cid:durableId="1250848957">
    <w:abstractNumId w:val="4"/>
  </w:num>
  <w:num w:numId="4" w16cid:durableId="322010864">
    <w:abstractNumId w:val="7"/>
  </w:num>
  <w:num w:numId="5" w16cid:durableId="1749036896">
    <w:abstractNumId w:val="0"/>
  </w:num>
  <w:num w:numId="6" w16cid:durableId="573012803">
    <w:abstractNumId w:val="3"/>
  </w:num>
  <w:num w:numId="7" w16cid:durableId="2074504398">
    <w:abstractNumId w:val="5"/>
  </w:num>
  <w:num w:numId="8" w16cid:durableId="334963896">
    <w:abstractNumId w:val="1"/>
  </w:num>
  <w:num w:numId="9" w16cid:durableId="355812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1DB2"/>
    <w:rsid w:val="00014EFB"/>
    <w:rsid w:val="000172FE"/>
    <w:rsid w:val="00052009"/>
    <w:rsid w:val="000E193A"/>
    <w:rsid w:val="000F41E2"/>
    <w:rsid w:val="00127A1C"/>
    <w:rsid w:val="001869F2"/>
    <w:rsid w:val="001D77E4"/>
    <w:rsid w:val="002330C3"/>
    <w:rsid w:val="00250890"/>
    <w:rsid w:val="002769E5"/>
    <w:rsid w:val="002A11FD"/>
    <w:rsid w:val="002D4774"/>
    <w:rsid w:val="002D6411"/>
    <w:rsid w:val="002E373C"/>
    <w:rsid w:val="00305F12"/>
    <w:rsid w:val="003D071B"/>
    <w:rsid w:val="003E7C69"/>
    <w:rsid w:val="0040055E"/>
    <w:rsid w:val="00443B2F"/>
    <w:rsid w:val="00453730"/>
    <w:rsid w:val="004971B8"/>
    <w:rsid w:val="004C21EA"/>
    <w:rsid w:val="004E1865"/>
    <w:rsid w:val="004E7DC5"/>
    <w:rsid w:val="00572126"/>
    <w:rsid w:val="005A3D88"/>
    <w:rsid w:val="005A7D98"/>
    <w:rsid w:val="00601DB2"/>
    <w:rsid w:val="006224EB"/>
    <w:rsid w:val="00646D6A"/>
    <w:rsid w:val="00765C58"/>
    <w:rsid w:val="007677F3"/>
    <w:rsid w:val="00823824"/>
    <w:rsid w:val="00846DC1"/>
    <w:rsid w:val="00852F38"/>
    <w:rsid w:val="00873BF8"/>
    <w:rsid w:val="00896149"/>
    <w:rsid w:val="008C1A1E"/>
    <w:rsid w:val="008D5BB0"/>
    <w:rsid w:val="009308E1"/>
    <w:rsid w:val="00973188"/>
    <w:rsid w:val="009952E9"/>
    <w:rsid w:val="009B4047"/>
    <w:rsid w:val="009B61D3"/>
    <w:rsid w:val="009F6286"/>
    <w:rsid w:val="00A55E03"/>
    <w:rsid w:val="00AA3577"/>
    <w:rsid w:val="00AA59D5"/>
    <w:rsid w:val="00AE74CA"/>
    <w:rsid w:val="00B05C1E"/>
    <w:rsid w:val="00B86D48"/>
    <w:rsid w:val="00BF0301"/>
    <w:rsid w:val="00C52642"/>
    <w:rsid w:val="00C700F8"/>
    <w:rsid w:val="00C76858"/>
    <w:rsid w:val="00C82BA4"/>
    <w:rsid w:val="00CB25C0"/>
    <w:rsid w:val="00CE4A32"/>
    <w:rsid w:val="00CE6569"/>
    <w:rsid w:val="00D026B4"/>
    <w:rsid w:val="00D67559"/>
    <w:rsid w:val="00D97F3F"/>
    <w:rsid w:val="00DB17B4"/>
    <w:rsid w:val="00DB4527"/>
    <w:rsid w:val="00DF3FA8"/>
    <w:rsid w:val="00E62FE3"/>
    <w:rsid w:val="00EA0896"/>
    <w:rsid w:val="00EA71A8"/>
    <w:rsid w:val="00EA76C9"/>
    <w:rsid w:val="00EB2014"/>
    <w:rsid w:val="00ED0855"/>
    <w:rsid w:val="00F11C8E"/>
    <w:rsid w:val="00F142ED"/>
    <w:rsid w:val="00F84856"/>
    <w:rsid w:val="00FE754B"/>
    <w:rsid w:val="00FF53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E7DC"/>
  <w15:docId w15:val="{CF399CFF-167C-45DC-BA3C-ABC1AAAC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Rubrik1">
    <w:name w:val="heading 1"/>
    <w:basedOn w:val="Normal"/>
    <w:uiPriority w:val="9"/>
    <w:qFormat/>
    <w:pPr>
      <w:spacing w:before="1"/>
      <w:ind w:left="427"/>
      <w:outlineLvl w:val="0"/>
    </w:pPr>
    <w:rPr>
      <w:rFonts w:ascii="Arial" w:eastAsia="Arial" w:hAnsi="Arial" w:cs="Arial"/>
      <w:b/>
      <w:bCs/>
      <w:sz w:val="34"/>
      <w:szCs w:val="34"/>
    </w:rPr>
  </w:style>
  <w:style w:type="paragraph" w:styleId="Rubrik2">
    <w:name w:val="heading 2"/>
    <w:basedOn w:val="Normal"/>
    <w:uiPriority w:val="9"/>
    <w:unhideWhenUsed/>
    <w:qFormat/>
    <w:pPr>
      <w:ind w:left="1276"/>
      <w:outlineLvl w:val="1"/>
    </w:pPr>
    <w:rPr>
      <w:rFonts w:ascii="Arial" w:eastAsia="Arial" w:hAnsi="Arial" w:cs="Arial"/>
      <w:b/>
      <w:bCs/>
      <w:sz w:val="28"/>
      <w:szCs w:val="28"/>
    </w:rPr>
  </w:style>
  <w:style w:type="paragraph" w:styleId="Rubrik3">
    <w:name w:val="heading 3"/>
    <w:basedOn w:val="Normal"/>
    <w:uiPriority w:val="9"/>
    <w:unhideWhenUsed/>
    <w:qFormat/>
    <w:pPr>
      <w:spacing w:before="204"/>
      <w:ind w:left="1276"/>
      <w:outlineLvl w:val="2"/>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Liststycke">
    <w:name w:val="List Paragraph"/>
    <w:basedOn w:val="Normal"/>
    <w:uiPriority w:val="1"/>
    <w:qFormat/>
    <w:pPr>
      <w:spacing w:before="200"/>
      <w:ind w:left="1997" w:hanging="360"/>
    </w:pPr>
  </w:style>
  <w:style w:type="paragraph" w:customStyle="1" w:styleId="TableParagraph">
    <w:name w:val="Table Paragraph"/>
    <w:basedOn w:val="Normal"/>
    <w:uiPriority w:val="1"/>
    <w:qFormat/>
    <w:pPr>
      <w:ind w:left="107"/>
    </w:pPr>
    <w:rPr>
      <w:rFonts w:ascii="Arial" w:eastAsia="Arial" w:hAnsi="Arial" w:cs="Arial"/>
    </w:rPr>
  </w:style>
  <w:style w:type="character" w:styleId="Hyperlnk">
    <w:name w:val="Hyperlink"/>
    <w:basedOn w:val="Standardstycketeckensnitt"/>
    <w:uiPriority w:val="99"/>
    <w:unhideWhenUsed/>
    <w:rsid w:val="00EA76C9"/>
    <w:rPr>
      <w:color w:val="0000FF" w:themeColor="hyperlink"/>
      <w:u w:val="single"/>
    </w:rPr>
  </w:style>
  <w:style w:type="character" w:styleId="Olstomnmnande">
    <w:name w:val="Unresolved Mention"/>
    <w:basedOn w:val="Standardstycketeckensnitt"/>
    <w:uiPriority w:val="99"/>
    <w:semiHidden/>
    <w:unhideWhenUsed/>
    <w:rsid w:val="00EA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4545">
      <w:bodyDiv w:val="1"/>
      <w:marLeft w:val="0"/>
      <w:marRight w:val="0"/>
      <w:marTop w:val="0"/>
      <w:marBottom w:val="0"/>
      <w:divBdr>
        <w:top w:val="none" w:sz="0" w:space="0" w:color="auto"/>
        <w:left w:val="none" w:sz="0" w:space="0" w:color="auto"/>
        <w:bottom w:val="none" w:sz="0" w:space="0" w:color="auto"/>
        <w:right w:val="none" w:sz="0" w:space="0" w:color="auto"/>
      </w:divBdr>
      <w:divsChild>
        <w:div w:id="642201023">
          <w:marLeft w:val="0"/>
          <w:marRight w:val="0"/>
          <w:marTop w:val="0"/>
          <w:marBottom w:val="375"/>
          <w:divBdr>
            <w:top w:val="none" w:sz="0" w:space="0" w:color="auto"/>
            <w:left w:val="none" w:sz="0" w:space="0" w:color="auto"/>
            <w:bottom w:val="none" w:sz="0" w:space="0" w:color="auto"/>
            <w:right w:val="none" w:sz="0" w:space="0" w:color="auto"/>
          </w:divBdr>
        </w:div>
      </w:divsChild>
    </w:div>
    <w:div w:id="529953442">
      <w:bodyDiv w:val="1"/>
      <w:marLeft w:val="0"/>
      <w:marRight w:val="0"/>
      <w:marTop w:val="0"/>
      <w:marBottom w:val="0"/>
      <w:divBdr>
        <w:top w:val="none" w:sz="0" w:space="0" w:color="auto"/>
        <w:left w:val="none" w:sz="0" w:space="0" w:color="auto"/>
        <w:bottom w:val="none" w:sz="0" w:space="0" w:color="auto"/>
        <w:right w:val="none" w:sz="0" w:space="0" w:color="auto"/>
      </w:divBdr>
    </w:div>
    <w:div w:id="1736122539">
      <w:bodyDiv w:val="1"/>
      <w:marLeft w:val="0"/>
      <w:marRight w:val="0"/>
      <w:marTop w:val="0"/>
      <w:marBottom w:val="0"/>
      <w:divBdr>
        <w:top w:val="none" w:sz="0" w:space="0" w:color="auto"/>
        <w:left w:val="none" w:sz="0" w:space="0" w:color="auto"/>
        <w:bottom w:val="none" w:sz="0" w:space="0" w:color="auto"/>
        <w:right w:val="none" w:sz="0" w:space="0" w:color="auto"/>
      </w:divBdr>
      <w:divsChild>
        <w:div w:id="327291895">
          <w:marLeft w:val="0"/>
          <w:marRight w:val="0"/>
          <w:marTop w:val="0"/>
          <w:marBottom w:val="3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undservice@stadsbyggnad.goteborg.se" TargetMode="External"/><Relationship Id="rId13" Type="http://schemas.openxmlformats.org/officeDocument/2006/relationships/hyperlink" Target="https://www.elsakerhetsverket.se/om-oss/lag-och-ratt/foreskrifter" TargetMode="External"/><Relationship Id="rId18" Type="http://schemas.openxmlformats.org/officeDocument/2006/relationships/hyperlink" Target="http://www.hsb.se/goteb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liver.spasenoski@hsb.se" TargetMode="External"/><Relationship Id="rId12" Type="http://schemas.openxmlformats.org/officeDocument/2006/relationships/hyperlink" Target="https://www.bkr.se/fakta/branschregler" TargetMode="External"/><Relationship Id="rId17" Type="http://schemas.openxmlformats.org/officeDocument/2006/relationships/hyperlink" Target="mailto:oliver.spasenoski@hsb.se"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k.se/branschregler/" TargetMode="External"/><Relationship Id="rId5" Type="http://schemas.openxmlformats.org/officeDocument/2006/relationships/footnotes" Target="footnotes.xml"/><Relationship Id="rId15" Type="http://schemas.openxmlformats.org/officeDocument/2006/relationships/hyperlink" Target="https://e-tjanster.elsakerhetsverket.se/foretag/kolla-elforetaget" TargetMode="External"/><Relationship Id="rId10" Type="http://schemas.openxmlformats.org/officeDocument/2006/relationships/hyperlink" Target="https://www.sakervatten.se/branschreglerna"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elsakerhetsverket.se/om-oss/lag-och-ratt/foreskrif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2076</Words>
  <Characters>11007</Characters>
  <Application>Microsoft Office Word</Application>
  <DocSecurity>0</DocSecurity>
  <Lines>91</Lines>
  <Paragraphs>26</Paragraphs>
  <ScaleCrop>false</ScaleCrop>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Brev..docx</dc:title>
  <dc:creator>Rickard Segerfelt</dc:creator>
  <cp:lastModifiedBy>Nazgin Mohammed</cp:lastModifiedBy>
  <cp:revision>64</cp:revision>
  <dcterms:created xsi:type="dcterms:W3CDTF">2025-11-21T19:58:00Z</dcterms:created>
  <dcterms:modified xsi:type="dcterms:W3CDTF">2026-01-26T21:03:00Z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Microsoft® Word för Office 365</vt:lpwstr>
  </property>
  <property fmtid="{D5CDD505-2E9C-101B-9397-08002B2CF9AE}" pid="4" name="LastSaved">
    <vt:filetime>2025-11-21T00:00:00Z</vt:filetime>
  </property>
  <property fmtid="{D5CDD505-2E9C-101B-9397-08002B2CF9AE}" pid="5" name="Producer">
    <vt:lpwstr>Microsoft® Word för Office 365</vt:lpwstr>
  </property>
</Properties>
</file>