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725" w:rsidRDefault="008E25F6">
      <w:pPr>
        <w:rPr>
          <w:noProof/>
          <w:lang w:eastAsia="sv-SE"/>
        </w:rPr>
      </w:pPr>
      <w:r w:rsidRPr="008E25F6">
        <w:rPr>
          <w:b/>
          <w:i/>
          <w:noProof/>
          <w:lang w:val="en-US"/>
        </w:rPr>
        <w:pict>
          <v:shapetype id="_x0000_t202" coordsize="21600,21600" o:spt="202" path="m,l,21600r21600,l21600,xe">
            <v:stroke joinstyle="miter"/>
            <v:path gradientshapeok="t" o:connecttype="rect"/>
          </v:shapetype>
          <v:shape id="_x0000_s1026" type="#_x0000_t202" style="position:absolute;margin-left:3.35pt;margin-top:175.8pt;width:588.85pt;height:25.4pt;z-index:251657728;mso-width-relative:margin;mso-height-relative:margin" stroked="f">
            <v:textbox>
              <w:txbxContent>
                <w:p w:rsidR="005F178A" w:rsidRPr="00E77581" w:rsidRDefault="005F178A" w:rsidP="005F178A">
                  <w:pPr>
                    <w:rPr>
                      <w:b/>
                      <w:i/>
                    </w:rPr>
                  </w:pPr>
                  <w:proofErr w:type="spellStart"/>
                  <w:r w:rsidRPr="00E77581">
                    <w:rPr>
                      <w:b/>
                      <w:i/>
                    </w:rPr>
                    <w:t>Email</w:t>
                  </w:r>
                  <w:proofErr w:type="spellEnd"/>
                  <w:r w:rsidRPr="00E77581">
                    <w:rPr>
                      <w:b/>
                      <w:i/>
                    </w:rPr>
                    <w:t xml:space="preserve">: </w:t>
                  </w:r>
                  <w:hyperlink r:id="rId4" w:history="1">
                    <w:r w:rsidRPr="00E77581">
                      <w:rPr>
                        <w:rStyle w:val="Hyperlnk"/>
                        <w:b/>
                        <w:i/>
                      </w:rPr>
                      <w:t>styrelsen.hsb.naset@telia.com</w:t>
                    </w:r>
                  </w:hyperlink>
                  <w:r w:rsidRPr="00E77581">
                    <w:rPr>
                      <w:b/>
                      <w:i/>
                    </w:rPr>
                    <w:t xml:space="preserve"> </w:t>
                  </w:r>
                  <w:r w:rsidR="00E77581">
                    <w:rPr>
                      <w:b/>
                      <w:i/>
                    </w:rPr>
                    <w:tab/>
                  </w:r>
                  <w:r w:rsidR="00E77581">
                    <w:rPr>
                      <w:b/>
                      <w:i/>
                    </w:rPr>
                    <w:tab/>
                  </w:r>
                  <w:r w:rsidR="00E77581">
                    <w:rPr>
                      <w:b/>
                      <w:i/>
                    </w:rPr>
                    <w:tab/>
                  </w:r>
                  <w:r w:rsidR="00E77581" w:rsidRPr="00E77581">
                    <w:rPr>
                      <w:b/>
                      <w:bCs/>
                      <w:i/>
                      <w:iCs/>
                    </w:rPr>
                    <w:t xml:space="preserve">                       </w:t>
                  </w:r>
                  <w:proofErr w:type="gramStart"/>
                  <w:r w:rsidR="00E77581" w:rsidRPr="00E77581">
                    <w:rPr>
                      <w:b/>
                      <w:bCs/>
                      <w:i/>
                      <w:iCs/>
                    </w:rPr>
                    <w:t xml:space="preserve">Hemsida:  </w:t>
                  </w:r>
                  <w:r w:rsidR="008E25F6" w:rsidRPr="008E25F6">
                    <w:rPr>
                      <w:b/>
                      <w:i/>
                      <w:u w:val="single"/>
                    </w:rPr>
                    <w:fldChar w:fldCharType="begin"/>
                  </w:r>
                  <w:proofErr w:type="gramEnd"/>
                  <w:r w:rsidR="00E77581" w:rsidRPr="00E77581">
                    <w:rPr>
                      <w:b/>
                      <w:i/>
                      <w:u w:val="single"/>
                    </w:rPr>
                    <w:instrText xml:space="preserve"> HYPERLINK "http://www.hsb.se/malmo/naset/" </w:instrText>
                  </w:r>
                  <w:r w:rsidR="008E25F6" w:rsidRPr="008E25F6">
                    <w:rPr>
                      <w:b/>
                      <w:i/>
                      <w:u w:val="single"/>
                    </w:rPr>
                    <w:fldChar w:fldCharType="separate"/>
                  </w:r>
                  <w:r w:rsidR="00E77581" w:rsidRPr="00E77581">
                    <w:rPr>
                      <w:rStyle w:val="Hyperlnk"/>
                      <w:b/>
                      <w:i/>
                    </w:rPr>
                    <w:t>www.hsb.se/malmo/naset</w:t>
                  </w:r>
                  <w:r w:rsidR="008E25F6" w:rsidRPr="00E77581">
                    <w:rPr>
                      <w:b/>
                      <w:i/>
                      <w:lang w:val="en-US"/>
                    </w:rPr>
                    <w:fldChar w:fldCharType="end"/>
                  </w:r>
                  <w:hyperlink r:id="rId5" w:history="1">
                    <w:r w:rsidR="00E77581" w:rsidRPr="00E77581">
                      <w:rPr>
                        <w:rStyle w:val="Hyperlnk"/>
                        <w:b/>
                        <w:i/>
                      </w:rPr>
                      <w:t>/</w:t>
                    </w:r>
                  </w:hyperlink>
                </w:p>
                <w:p w:rsidR="005F178A" w:rsidRPr="00E77581" w:rsidRDefault="005F178A" w:rsidP="005F178A"/>
              </w:txbxContent>
            </v:textbox>
          </v:shape>
        </w:pict>
      </w:r>
      <w:r w:rsidR="0059087F">
        <w:rPr>
          <w:noProof/>
          <w:lang w:eastAsia="sv-SE"/>
        </w:rPr>
        <w:drawing>
          <wp:inline distT="0" distB="0" distL="0" distR="0">
            <wp:extent cx="7528560" cy="2186940"/>
            <wp:effectExtent l="19050" t="0" r="0" b="0"/>
            <wp:docPr id="1" name="Bild 1" descr="C:\Users\Eva\Pictures\Boendeinfo.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Eva\Pictures\Boendeinfo.jpg.png"/>
                    <pic:cNvPicPr>
                      <a:picLocks noChangeAspect="1" noChangeArrowheads="1"/>
                    </pic:cNvPicPr>
                  </pic:nvPicPr>
                  <pic:blipFill>
                    <a:blip r:embed="rId6" cstate="print"/>
                    <a:srcRect/>
                    <a:stretch>
                      <a:fillRect/>
                    </a:stretch>
                  </pic:blipFill>
                  <pic:spPr bwMode="auto">
                    <a:xfrm>
                      <a:off x="0" y="0"/>
                      <a:ext cx="7528560" cy="2186940"/>
                    </a:xfrm>
                    <a:prstGeom prst="rect">
                      <a:avLst/>
                    </a:prstGeom>
                    <a:noFill/>
                    <a:ln w="9525">
                      <a:noFill/>
                      <a:miter lim="800000"/>
                      <a:headEnd/>
                      <a:tailEnd/>
                    </a:ln>
                  </pic:spPr>
                </pic:pic>
              </a:graphicData>
            </a:graphic>
          </wp:inline>
        </w:drawing>
      </w:r>
    </w:p>
    <w:p w:rsidR="00E77581" w:rsidRDefault="00E77581" w:rsidP="000F7FA9">
      <w:pPr>
        <w:ind w:left="1134" w:right="1133"/>
        <w:rPr>
          <w:b/>
          <w:i/>
          <w:noProof/>
          <w:sz w:val="36"/>
          <w:szCs w:val="36"/>
          <w:lang w:eastAsia="sv-SE"/>
        </w:rPr>
      </w:pPr>
    </w:p>
    <w:p w:rsidR="000F7FA9" w:rsidRDefault="0059087F" w:rsidP="000F7FA9">
      <w:pPr>
        <w:ind w:left="1134" w:right="1133"/>
        <w:rPr>
          <w:b/>
          <w:i/>
          <w:noProof/>
          <w:sz w:val="32"/>
          <w:szCs w:val="32"/>
          <w:lang w:eastAsia="sv-SE"/>
        </w:rPr>
      </w:pPr>
      <w:r w:rsidRPr="007B488E">
        <w:rPr>
          <w:b/>
          <w:i/>
          <w:noProof/>
          <w:sz w:val="32"/>
          <w:szCs w:val="32"/>
          <w:lang w:eastAsia="sv-SE"/>
        </w:rPr>
        <w:t xml:space="preserve">Medlemsinformation </w:t>
      </w:r>
      <w:r w:rsidR="00C64236">
        <w:rPr>
          <w:b/>
          <w:i/>
          <w:noProof/>
          <w:sz w:val="32"/>
          <w:szCs w:val="32"/>
          <w:lang w:eastAsia="sv-SE"/>
        </w:rPr>
        <w:t xml:space="preserve"> 2019-07-10</w:t>
      </w:r>
    </w:p>
    <w:p w:rsidR="00F20E5E" w:rsidRPr="007B488E" w:rsidRDefault="00F20E5E" w:rsidP="000F7FA9">
      <w:pPr>
        <w:ind w:left="1134" w:right="1133"/>
        <w:rPr>
          <w:b/>
          <w:i/>
          <w:noProof/>
          <w:sz w:val="32"/>
          <w:szCs w:val="32"/>
          <w:lang w:eastAsia="sv-SE"/>
        </w:rPr>
      </w:pPr>
    </w:p>
    <w:p w:rsidR="005B2529" w:rsidRPr="007B488E" w:rsidRDefault="000C6A6B" w:rsidP="000F7FA9">
      <w:pPr>
        <w:ind w:left="1134" w:right="1133"/>
        <w:rPr>
          <w:b/>
          <w:i/>
          <w:noProof/>
          <w:sz w:val="32"/>
          <w:szCs w:val="32"/>
          <w:u w:val="single"/>
          <w:lang w:eastAsia="sv-SE"/>
        </w:rPr>
      </w:pPr>
      <w:r>
        <w:rPr>
          <w:b/>
          <w:i/>
          <w:noProof/>
          <w:sz w:val="32"/>
          <w:szCs w:val="32"/>
          <w:u w:val="single"/>
          <w:lang w:eastAsia="sv-SE"/>
        </w:rPr>
        <w:t>Fönsterputsning</w:t>
      </w:r>
    </w:p>
    <w:p w:rsidR="005B2529" w:rsidRDefault="000C6A6B" w:rsidP="000F7FA9">
      <w:pPr>
        <w:ind w:left="1134" w:right="1133"/>
        <w:rPr>
          <w:b/>
          <w:i/>
          <w:noProof/>
          <w:sz w:val="28"/>
          <w:szCs w:val="28"/>
          <w:lang w:eastAsia="sv-SE"/>
        </w:rPr>
      </w:pPr>
      <w:r>
        <w:rPr>
          <w:b/>
          <w:i/>
          <w:noProof/>
          <w:sz w:val="28"/>
          <w:szCs w:val="28"/>
          <w:lang w:eastAsia="sv-SE"/>
        </w:rPr>
        <w:t>Vi har under några år nu haft en gemensam fönsterputsning och med tiden har servicen och fönsterputsningen upplevts blivit sämre. Vi har naturligtvis haft en kontinuerlig dialog med Gyllix och de har rättat till de misstag som uppstått.</w:t>
      </w:r>
    </w:p>
    <w:p w:rsidR="000C6A6B" w:rsidRDefault="000C6A6B" w:rsidP="000F7FA9">
      <w:pPr>
        <w:ind w:left="1134" w:right="1133"/>
        <w:rPr>
          <w:b/>
          <w:i/>
          <w:noProof/>
          <w:sz w:val="28"/>
          <w:szCs w:val="28"/>
          <w:lang w:eastAsia="sv-SE"/>
        </w:rPr>
      </w:pPr>
      <w:r>
        <w:rPr>
          <w:b/>
          <w:i/>
          <w:noProof/>
          <w:sz w:val="28"/>
          <w:szCs w:val="28"/>
          <w:lang w:eastAsia="sv-SE"/>
        </w:rPr>
        <w:t>Gydlix meddelar nu att de inte kan fortsätta sitt samarbete med oss p.g.a. att de fattat beslut om att satsa mer på företagsmarknaden, eftersom de finner att privatmarknaden är krävande och har allt för pressade priser för deras verksamhet.</w:t>
      </w:r>
    </w:p>
    <w:p w:rsidR="000C6A6B" w:rsidRPr="0038327D" w:rsidRDefault="000C6A6B" w:rsidP="000F7FA9">
      <w:pPr>
        <w:ind w:left="1134" w:right="1133"/>
        <w:rPr>
          <w:b/>
          <w:i/>
          <w:noProof/>
          <w:sz w:val="28"/>
          <w:szCs w:val="28"/>
          <w:u w:val="single"/>
          <w:lang w:eastAsia="sv-SE"/>
        </w:rPr>
      </w:pPr>
      <w:r w:rsidRPr="0038327D">
        <w:rPr>
          <w:b/>
          <w:i/>
          <w:noProof/>
          <w:sz w:val="28"/>
          <w:szCs w:val="28"/>
          <w:u w:val="single"/>
          <w:lang w:eastAsia="sv-SE"/>
        </w:rPr>
        <w:t>Innebär att vi fr.o.m nu inte har någon gemensam fönsterputsning.</w:t>
      </w:r>
    </w:p>
    <w:p w:rsidR="000C6A6B" w:rsidRDefault="000C6A6B" w:rsidP="00F75177">
      <w:pPr>
        <w:ind w:left="1134" w:right="1133"/>
        <w:rPr>
          <w:b/>
          <w:i/>
          <w:noProof/>
          <w:sz w:val="28"/>
          <w:szCs w:val="28"/>
          <w:lang w:eastAsia="sv-SE"/>
        </w:rPr>
      </w:pPr>
      <w:r>
        <w:rPr>
          <w:b/>
          <w:i/>
          <w:noProof/>
          <w:sz w:val="28"/>
          <w:szCs w:val="28"/>
          <w:lang w:eastAsia="sv-SE"/>
        </w:rPr>
        <w:t>Om intresse finns att vi skall upphandla ny leverantör så ber vi er att s</w:t>
      </w:r>
      <w:r w:rsidR="00C50413">
        <w:rPr>
          <w:b/>
          <w:i/>
          <w:noProof/>
          <w:sz w:val="28"/>
          <w:szCs w:val="28"/>
          <w:lang w:eastAsia="sv-SE"/>
        </w:rPr>
        <w:t>k</w:t>
      </w:r>
      <w:r>
        <w:rPr>
          <w:b/>
          <w:i/>
          <w:noProof/>
          <w:sz w:val="28"/>
          <w:szCs w:val="28"/>
          <w:lang w:eastAsia="sv-SE"/>
        </w:rPr>
        <w:t>icka ett mail om er uppfattning</w:t>
      </w:r>
      <w:r w:rsidR="00C50413">
        <w:rPr>
          <w:b/>
          <w:i/>
          <w:noProof/>
          <w:sz w:val="28"/>
          <w:szCs w:val="28"/>
          <w:lang w:eastAsia="sv-SE"/>
        </w:rPr>
        <w:t xml:space="preserve"> om detta</w:t>
      </w:r>
      <w:r w:rsidR="00F75177">
        <w:rPr>
          <w:b/>
          <w:i/>
          <w:noProof/>
          <w:sz w:val="28"/>
          <w:szCs w:val="28"/>
          <w:lang w:eastAsia="sv-SE"/>
        </w:rPr>
        <w:t xml:space="preserve"> till </w:t>
      </w:r>
      <w:hyperlink r:id="rId7" w:history="1">
        <w:r w:rsidR="00F75177" w:rsidRPr="00F75177">
          <w:rPr>
            <w:rStyle w:val="Hyperlnk"/>
            <w:b/>
            <w:i/>
            <w:sz w:val="28"/>
            <w:szCs w:val="28"/>
          </w:rPr>
          <w:t>styrelsen.hsb.naset@telia.com</w:t>
        </w:r>
      </w:hyperlink>
      <w:r>
        <w:rPr>
          <w:b/>
          <w:i/>
          <w:noProof/>
          <w:sz w:val="28"/>
          <w:szCs w:val="28"/>
          <w:lang w:eastAsia="sv-SE"/>
        </w:rPr>
        <w:t xml:space="preserve"> eller ringa </w:t>
      </w:r>
      <w:r w:rsidR="00F75177">
        <w:rPr>
          <w:b/>
          <w:i/>
          <w:noProof/>
          <w:sz w:val="28"/>
          <w:szCs w:val="28"/>
          <w:lang w:eastAsia="sv-SE"/>
        </w:rPr>
        <w:t xml:space="preserve">   </w:t>
      </w:r>
      <w:r>
        <w:rPr>
          <w:b/>
          <w:i/>
          <w:noProof/>
          <w:sz w:val="28"/>
          <w:szCs w:val="28"/>
          <w:lang w:eastAsia="sv-SE"/>
        </w:rPr>
        <w:t>Eva Barfalk 0706912328.</w:t>
      </w:r>
    </w:p>
    <w:p w:rsidR="00C50413" w:rsidRDefault="00F75177" w:rsidP="00F75177">
      <w:pPr>
        <w:ind w:right="1133" w:firstLine="1134"/>
        <w:rPr>
          <w:b/>
          <w:i/>
          <w:noProof/>
          <w:sz w:val="28"/>
          <w:szCs w:val="28"/>
          <w:lang w:eastAsia="sv-SE"/>
        </w:rPr>
      </w:pPr>
      <w:r>
        <w:rPr>
          <w:b/>
          <w:i/>
          <w:noProof/>
          <w:sz w:val="28"/>
          <w:szCs w:val="28"/>
          <w:lang w:eastAsia="sv-SE"/>
        </w:rPr>
        <w:t xml:space="preserve">Med </w:t>
      </w:r>
      <w:r w:rsidR="00C50413">
        <w:rPr>
          <w:b/>
          <w:i/>
          <w:noProof/>
          <w:sz w:val="28"/>
          <w:szCs w:val="28"/>
          <w:lang w:eastAsia="sv-SE"/>
        </w:rPr>
        <w:t xml:space="preserve">förhoppning om en </w:t>
      </w:r>
      <w:r>
        <w:rPr>
          <w:b/>
          <w:i/>
          <w:noProof/>
          <w:sz w:val="28"/>
          <w:szCs w:val="28"/>
          <w:lang w:eastAsia="sv-SE"/>
        </w:rPr>
        <w:t>fortsatt härlig</w:t>
      </w:r>
      <w:r w:rsidR="00C50413">
        <w:rPr>
          <w:b/>
          <w:i/>
          <w:noProof/>
          <w:sz w:val="28"/>
          <w:szCs w:val="28"/>
          <w:lang w:eastAsia="sv-SE"/>
        </w:rPr>
        <w:t xml:space="preserve"> sommar</w:t>
      </w:r>
    </w:p>
    <w:p w:rsidR="00C50413" w:rsidRDefault="00C50413" w:rsidP="000F7FA9">
      <w:pPr>
        <w:ind w:left="1134" w:right="1133"/>
        <w:rPr>
          <w:b/>
          <w:i/>
          <w:noProof/>
          <w:sz w:val="28"/>
          <w:szCs w:val="28"/>
          <w:lang w:eastAsia="sv-SE"/>
        </w:rPr>
      </w:pPr>
      <w:r>
        <w:rPr>
          <w:b/>
          <w:i/>
          <w:noProof/>
          <w:sz w:val="28"/>
          <w:szCs w:val="28"/>
          <w:lang w:eastAsia="sv-SE"/>
        </w:rPr>
        <w:t>HSB Näset</w:t>
      </w:r>
    </w:p>
    <w:p w:rsidR="00C50413" w:rsidRPr="005B2529" w:rsidRDefault="00C50413" w:rsidP="000F7FA9">
      <w:pPr>
        <w:ind w:left="1134" w:right="1133"/>
        <w:rPr>
          <w:b/>
          <w:i/>
          <w:noProof/>
          <w:sz w:val="28"/>
          <w:szCs w:val="28"/>
          <w:lang w:eastAsia="sv-SE"/>
        </w:rPr>
      </w:pPr>
      <w:r>
        <w:rPr>
          <w:b/>
          <w:i/>
          <w:noProof/>
          <w:sz w:val="28"/>
          <w:szCs w:val="28"/>
          <w:lang w:eastAsia="sv-SE"/>
        </w:rPr>
        <w:t>Styrelsen</w:t>
      </w:r>
    </w:p>
    <w:sectPr w:rsidR="00C50413" w:rsidRPr="005B2529" w:rsidSect="00177F32">
      <w:pgSz w:w="11906" w:h="16838"/>
      <w:pgMar w:top="0" w:right="0" w:bottom="0" w:left="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D3DA2"/>
    <w:rsid w:val="00003287"/>
    <w:rsid w:val="00082AA4"/>
    <w:rsid w:val="000B3889"/>
    <w:rsid w:val="000C6A6B"/>
    <w:rsid w:val="000F7FA9"/>
    <w:rsid w:val="00104834"/>
    <w:rsid w:val="00177F32"/>
    <w:rsid w:val="00182B8B"/>
    <w:rsid w:val="00202073"/>
    <w:rsid w:val="00342291"/>
    <w:rsid w:val="0038327D"/>
    <w:rsid w:val="0059087F"/>
    <w:rsid w:val="005B2529"/>
    <w:rsid w:val="005F178A"/>
    <w:rsid w:val="007B488E"/>
    <w:rsid w:val="008B510B"/>
    <w:rsid w:val="008D3DA2"/>
    <w:rsid w:val="008E25F6"/>
    <w:rsid w:val="009C2C19"/>
    <w:rsid w:val="009C30D7"/>
    <w:rsid w:val="009F7138"/>
    <w:rsid w:val="00B22725"/>
    <w:rsid w:val="00C02B36"/>
    <w:rsid w:val="00C50413"/>
    <w:rsid w:val="00C64236"/>
    <w:rsid w:val="00CE5F9C"/>
    <w:rsid w:val="00CE6442"/>
    <w:rsid w:val="00DB3EE1"/>
    <w:rsid w:val="00DE78E6"/>
    <w:rsid w:val="00E7489E"/>
    <w:rsid w:val="00E77581"/>
    <w:rsid w:val="00EA32B8"/>
    <w:rsid w:val="00EB552D"/>
    <w:rsid w:val="00F20A03"/>
    <w:rsid w:val="00F20E5E"/>
    <w:rsid w:val="00F75177"/>
    <w:rsid w:val="00FD3DF0"/>
    <w:rsid w:val="00FF728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725"/>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D3DA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D3DA2"/>
    <w:rPr>
      <w:rFonts w:ascii="Tahoma" w:hAnsi="Tahoma" w:cs="Tahoma"/>
      <w:sz w:val="16"/>
      <w:szCs w:val="16"/>
    </w:rPr>
  </w:style>
  <w:style w:type="character" w:styleId="Hyperlnk">
    <w:name w:val="Hyperlink"/>
    <w:basedOn w:val="Standardstycketeckensnitt"/>
    <w:uiPriority w:val="99"/>
    <w:unhideWhenUsed/>
    <w:rsid w:val="005F178A"/>
    <w:rPr>
      <w:color w:val="0000FF"/>
      <w:u w:val="single"/>
    </w:rPr>
  </w:style>
</w:styles>
</file>

<file path=word/webSettings.xml><?xml version="1.0" encoding="utf-8"?>
<w:webSettings xmlns:r="http://schemas.openxmlformats.org/officeDocument/2006/relationships" xmlns:w="http://schemas.openxmlformats.org/wordprocessingml/2006/main">
  <w:divs>
    <w:div w:id="181687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yrelsen.hsb.naset@tel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hsb.se/malmo/naset/" TargetMode="External"/><Relationship Id="rId4" Type="http://schemas.openxmlformats.org/officeDocument/2006/relationships/hyperlink" Target="mailto:styrelsen.hsb.naset@telia.com"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758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900</CharactersWithSpaces>
  <SharedDoc>false</SharedDoc>
  <HLinks>
    <vt:vector size="6" baseType="variant">
      <vt:variant>
        <vt:i4>262207</vt:i4>
      </vt:variant>
      <vt:variant>
        <vt:i4>0</vt:i4>
      </vt:variant>
      <vt:variant>
        <vt:i4>0</vt:i4>
      </vt:variant>
      <vt:variant>
        <vt:i4>5</vt:i4>
      </vt:variant>
      <vt:variant>
        <vt:lpwstr>mailto:styrelsen.hsb.naset@telia.com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 M Barfalk</cp:lastModifiedBy>
  <cp:revision>5</cp:revision>
  <cp:lastPrinted>2015-09-20T14:28:00Z</cp:lastPrinted>
  <dcterms:created xsi:type="dcterms:W3CDTF">2019-07-09T10:57:00Z</dcterms:created>
  <dcterms:modified xsi:type="dcterms:W3CDTF">2019-07-10T15:06:00Z</dcterms:modified>
</cp:coreProperties>
</file>