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3A" w:rsidRDefault="00093895" w:rsidP="000E69FB">
      <w:pPr>
        <w:pStyle w:val="Rubrik1"/>
      </w:pPr>
      <w:r>
        <w:t>Regler</w:t>
      </w:r>
      <w:r w:rsidR="000E69FB">
        <w:t xml:space="preserve"> </w:t>
      </w:r>
      <w:bookmarkStart w:id="0" w:name="_GoBack"/>
      <w:bookmarkEnd w:id="0"/>
      <w:r w:rsidR="000E69FB">
        <w:t>för bostadsrättsinnehavare i Brf Nordgården vid underhåll/ombyggnad</w:t>
      </w:r>
    </w:p>
    <w:p w:rsidR="000E69FB" w:rsidRDefault="000E69FB" w:rsidP="000E69FB"/>
    <w:p w:rsidR="000E69FB" w:rsidRDefault="000E69FB" w:rsidP="000E69FB">
      <w:r>
        <w:t xml:space="preserve">Reparationer av större omfattning som exempelvis byte av kök, badrum, riva en vägg samt underhållsåtgärder som medför ingrepp i tekniska funktioner (el, VVS, eller ventilation) skall före igångsättning meddelas till styrelsen. </w:t>
      </w:r>
      <w:r w:rsidRPr="0007144D">
        <w:rPr>
          <w:b/>
        </w:rPr>
        <w:t>Innan arbete får påbörjas skall styrelsens godkännande erhållas.</w:t>
      </w:r>
      <w:r>
        <w:t xml:space="preserve"> Styrelsen förbinder sig att skyndsamt lämna besked.</w:t>
      </w:r>
    </w:p>
    <w:p w:rsidR="0007144D" w:rsidRDefault="0007144D" w:rsidP="000E69FB"/>
    <w:p w:rsidR="0007144D" w:rsidRDefault="0007144D" w:rsidP="0007144D">
      <w:pPr>
        <w:pStyle w:val="Rubrik2"/>
      </w:pPr>
      <w:r>
        <w:t>Tänk på följande:</w:t>
      </w:r>
    </w:p>
    <w:p w:rsidR="0007144D" w:rsidRDefault="0007144D" w:rsidP="0007144D">
      <w:pPr>
        <w:pStyle w:val="Liststycke"/>
        <w:numPr>
          <w:ilvl w:val="0"/>
          <w:numId w:val="1"/>
        </w:numPr>
        <w:tabs>
          <w:tab w:val="left" w:pos="5831"/>
        </w:tabs>
      </w:pPr>
      <w:r>
        <w:t>Kommer vad du planerar att medföra förändringar av ventilationssystemet? Inget sådant får göras utan att konsultera fackman hos HSB.</w:t>
      </w:r>
    </w:p>
    <w:p w:rsidR="0007144D" w:rsidRDefault="0007144D" w:rsidP="0007144D">
      <w:pPr>
        <w:pStyle w:val="Liststycke"/>
        <w:numPr>
          <w:ilvl w:val="0"/>
          <w:numId w:val="1"/>
        </w:numPr>
        <w:tabs>
          <w:tab w:val="left" w:pos="5831"/>
        </w:tabs>
      </w:pPr>
      <w:r>
        <w:t>Vid renovering av badrum är det av största vikt att det sker i enlighet med de lagar och regler som gäller för våtutrymmen.</w:t>
      </w:r>
    </w:p>
    <w:p w:rsidR="0007144D" w:rsidRDefault="0007144D" w:rsidP="0007144D">
      <w:pPr>
        <w:pStyle w:val="Liststycke"/>
        <w:numPr>
          <w:ilvl w:val="0"/>
          <w:numId w:val="1"/>
        </w:numPr>
        <w:tabs>
          <w:tab w:val="left" w:pos="5831"/>
        </w:tabs>
      </w:pPr>
      <w:r>
        <w:t xml:space="preserve">Lättväggar får demonteras, rivas och flyttas utom i de fall då där finns kablar och installationer som betjänar andra lägenheter. </w:t>
      </w:r>
      <w:r>
        <w:br/>
      </w:r>
    </w:p>
    <w:p w:rsidR="000E69FB" w:rsidRDefault="000E69FB" w:rsidP="000E69FB">
      <w:pPr>
        <w:pStyle w:val="Rubrik2"/>
      </w:pPr>
      <w:r>
        <w:t>Anlita auktoriserade entreprenörer</w:t>
      </w:r>
    </w:p>
    <w:p w:rsidR="000E69FB" w:rsidRDefault="000E69FB" w:rsidP="000E69FB">
      <w:r>
        <w:t xml:space="preserve">Underhålls- och ombyggnadsarbeten som är anmälningspliktiga enligt ovan och som skall utföras i bostadsrättsföreningens fastighet, skall utföras av professionella entreprenörer. </w:t>
      </w:r>
    </w:p>
    <w:p w:rsidR="000E69FB" w:rsidRDefault="000E69FB" w:rsidP="000E69FB">
      <w:r>
        <w:t xml:space="preserve">Tänk på att i god tid meddela fastighetsskötare hos HSB om vatten behöver stängas av. </w:t>
      </w:r>
    </w:p>
    <w:p w:rsidR="0007144D" w:rsidRDefault="0007144D" w:rsidP="000E69FB">
      <w:pPr>
        <w:pStyle w:val="Rubrik2"/>
      </w:pPr>
    </w:p>
    <w:p w:rsidR="000E69FB" w:rsidRDefault="000E69FB" w:rsidP="000E69FB">
      <w:pPr>
        <w:pStyle w:val="Rubrik2"/>
      </w:pPr>
      <w:r>
        <w:t>Försäkring</w:t>
      </w:r>
    </w:p>
    <w:p w:rsidR="000E69FB" w:rsidRDefault="000E69FB" w:rsidP="000E69FB">
      <w:r>
        <w:t xml:space="preserve">Medlem som anlitar firma för underhålls- och ombyggnadsarbeten skall av entreprenören begära att denna är försäkrad för de eventuella skador som kan bli följden av entreprenörens arbete, inklusive följdskador på tredje man. Om bostadsrättsföreningens fastighetsförsäkring i något fall behöver åberopas föranlett av underhålls- och ombyggnadsarbeten beställda av medlem, är medlemmen betalningsansvarig för den självrisk som kan uppstå. </w:t>
      </w:r>
    </w:p>
    <w:p w:rsidR="0007144D" w:rsidRDefault="0007144D" w:rsidP="0007144D">
      <w:pPr>
        <w:pStyle w:val="Rubrik2"/>
      </w:pPr>
    </w:p>
    <w:p w:rsidR="0007144D" w:rsidRDefault="0007144D" w:rsidP="0007144D">
      <w:pPr>
        <w:pStyle w:val="Rubrik2"/>
      </w:pPr>
      <w:r>
        <w:t>Ansvar som medlem</w:t>
      </w:r>
    </w:p>
    <w:p w:rsidR="0007144D" w:rsidRDefault="0007144D" w:rsidP="000E69FB">
      <w:r>
        <w:t>Medlem är skyldig att följa ovan regler och kan vid grovt åsidosättande ha förverkat sin bostadsrätt.</w:t>
      </w:r>
    </w:p>
    <w:p w:rsidR="000E69FB" w:rsidRPr="000E69FB" w:rsidRDefault="000E69FB" w:rsidP="000E69FB"/>
    <w:p w:rsidR="000E69FB" w:rsidRPr="000E69FB" w:rsidRDefault="000E69FB" w:rsidP="000E69FB">
      <w:r>
        <w:t xml:space="preserve"> </w:t>
      </w:r>
    </w:p>
    <w:sectPr w:rsidR="000E69FB" w:rsidRPr="000E6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03A64"/>
    <w:multiLevelType w:val="hybridMultilevel"/>
    <w:tmpl w:val="8D28E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FB"/>
    <w:rsid w:val="0007144D"/>
    <w:rsid w:val="00093895"/>
    <w:rsid w:val="000E69FB"/>
    <w:rsid w:val="006F522F"/>
    <w:rsid w:val="0071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F4E5-6D70-40EE-A0F2-5E9B3A09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6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6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69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E6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07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Lindskog</dc:creator>
  <cp:keywords/>
  <dc:description/>
  <cp:lastModifiedBy>Anna Lindskog</cp:lastModifiedBy>
  <cp:revision>2</cp:revision>
  <dcterms:created xsi:type="dcterms:W3CDTF">2016-01-18T15:08:00Z</dcterms:created>
  <dcterms:modified xsi:type="dcterms:W3CDTF">2016-01-18T15:32:00Z</dcterms:modified>
</cp:coreProperties>
</file>