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2B7" w:rsidRPr="005242B7" w:rsidRDefault="005242B7" w:rsidP="005242B7">
      <w:pPr>
        <w:shd w:val="clear" w:color="auto" w:fill="FFFFFF"/>
        <w:spacing w:before="525" w:after="240" w:line="240" w:lineRule="auto"/>
        <w:textAlignment w:val="baseline"/>
        <w:outlineLvl w:val="0"/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  <w:br/>
        <w:t>Felanmälan</w:t>
      </w:r>
    </w:p>
    <w:p w:rsidR="005242B7" w:rsidRPr="005242B7" w:rsidRDefault="005242B7" w:rsidP="00524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Om något är trasigt eller inte fungerar som det ska i din lägenhet eller i fastigheten ska du göra en felanmälan.</w:t>
      </w:r>
    </w:p>
    <w:p w:rsidR="005242B7" w:rsidRPr="005242B7" w:rsidRDefault="005242B7" w:rsidP="005242B7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Kom ihåg att du själv ansvarar för en del av underhållet i din lägenhet </w:t>
      </w:r>
      <w:hyperlink r:id="rId4" w:history="1">
        <w:r w:rsidRPr="005242B7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enligt stadgarna</w:t>
        </w:r>
      </w:hyperlink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. Därför kan vissa tjänster som du beställer via felanmälan eller jour komma att faktureras dig, detta får du information om innan vi åtgärdar något fel.</w:t>
      </w:r>
    </w:p>
    <w:p w:rsidR="005242B7" w:rsidRPr="005242B7" w:rsidRDefault="005242B7" w:rsidP="005242B7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>Kan jag lösa problemet på egen hand?</w:t>
      </w:r>
    </w:p>
    <w:p w:rsidR="005242B7" w:rsidRPr="005242B7" w:rsidRDefault="005242B7" w:rsidP="005242B7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Många fel kan du som boende lösa på egen hand och vi har en mängd </w:t>
      </w:r>
      <w:hyperlink r:id="rId5" w:history="1">
        <w:r w:rsidRPr="005242B7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hjälpsamma skötseltips</w:t>
        </w:r>
      </w:hyperlink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 som du är välkommen att ta del av.</w:t>
      </w:r>
    </w:p>
    <w:p w:rsidR="005242B7" w:rsidRPr="005242B7" w:rsidRDefault="005242B7" w:rsidP="005242B7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proofErr w:type="spellStart"/>
      <w:r w:rsidRPr="005242B7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>Felanmäl</w:t>
      </w:r>
      <w:proofErr w:type="spellEnd"/>
      <w:r w:rsidRPr="005242B7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 xml:space="preserve"> – logga in på Mitt HSB </w:t>
      </w:r>
    </w:p>
    <w:p w:rsidR="005242B7" w:rsidRPr="005242B7" w:rsidRDefault="005242B7" w:rsidP="005242B7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6" w:history="1">
        <w:proofErr w:type="spellStart"/>
        <w:r w:rsidRPr="005242B7">
          <w:rPr>
            <w:rFonts w:ascii="Ubuntu Regular" w:eastAsia="Times New Roman" w:hAnsi="Ubuntu Regular" w:cs="Times New Roman"/>
            <w:b/>
            <w:bCs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Felanmäl</w:t>
        </w:r>
        <w:proofErr w:type="spellEnd"/>
        <w:r w:rsidRPr="005242B7">
          <w:rPr>
            <w:rFonts w:ascii="Ubuntu Regular" w:eastAsia="Times New Roman" w:hAnsi="Ubuntu Regular" w:cs="Times New Roman"/>
            <w:b/>
            <w:bCs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 xml:space="preserve"> digitalt på Mitt HSB</w:t>
        </w:r>
      </w:hyperlink>
      <w:r w:rsidRPr="005242B7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, där kan du följa ärendet.</w:t>
      </w:r>
    </w:p>
    <w:p w:rsidR="005242B7" w:rsidRPr="005242B7" w:rsidRDefault="005242B7" w:rsidP="005242B7">
      <w:pPr>
        <w:shd w:val="clear" w:color="auto" w:fill="FFFFFF"/>
        <w:spacing w:after="30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Du har automatiskt ett användarkonto och du loggar in med </w:t>
      </w:r>
      <w:proofErr w:type="spellStart"/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BankID</w:t>
      </w:r>
      <w:proofErr w:type="spellEnd"/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eller lösenord.</w:t>
      </w: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br/>
        <w:t xml:space="preserve">Din registrerad felanmälan vidarebefordras till HSB fastighetsskötare som kontaktar dig för tidsbeställning till åtgärd. </w:t>
      </w:r>
    </w:p>
    <w:p w:rsidR="005242B7" w:rsidRPr="005242B7" w:rsidRDefault="005242B7" w:rsidP="005242B7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Problem att logga in? Fyll i formuläret på </w:t>
      </w:r>
      <w:hyperlink r:id="rId7" w:history="1">
        <w:r w:rsidRPr="005242B7">
          <w:rPr>
            <w:rFonts w:ascii="Ubuntu Regular" w:eastAsia="Times New Roman" w:hAnsi="Ubuntu Regular" w:cs="Times New Roman"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hsb.se/</w:t>
        </w:r>
        <w:proofErr w:type="spellStart"/>
        <w:r w:rsidRPr="005242B7">
          <w:rPr>
            <w:rFonts w:ascii="Ubuntu Regular" w:eastAsia="Times New Roman" w:hAnsi="Ubuntu Regular" w:cs="Times New Roman"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malmo</w:t>
        </w:r>
        <w:proofErr w:type="spellEnd"/>
        <w:r w:rsidRPr="005242B7">
          <w:rPr>
            <w:rFonts w:ascii="Ubuntu Regular" w:eastAsia="Times New Roman" w:hAnsi="Ubuntu Regular" w:cs="Times New Roman"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/</w:t>
        </w:r>
        <w:proofErr w:type="spellStart"/>
        <w:r w:rsidRPr="005242B7">
          <w:rPr>
            <w:rFonts w:ascii="Ubuntu Regular" w:eastAsia="Times New Roman" w:hAnsi="Ubuntu Regular" w:cs="Times New Roman"/>
            <w:color w:val="153785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felanmalan</w:t>
        </w:r>
        <w:proofErr w:type="spellEnd"/>
      </w:hyperlink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 (då kan du inte följa ärendet).</w:t>
      </w: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br/>
        <w:t>Eller ring felanmälan på 010-442 30 00 välj 1.</w:t>
      </w:r>
    </w:p>
    <w:p w:rsidR="005242B7" w:rsidRPr="005242B7" w:rsidRDefault="005242B7" w:rsidP="005242B7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>Akuta ärende – ring jouren</w:t>
      </w:r>
    </w:p>
    <w:p w:rsidR="005242B7" w:rsidRPr="005242B7" w:rsidRDefault="005242B7" w:rsidP="005242B7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Kontakta HSB Malmös fastighet- och trygghetsjour för akuta ärende dygnet runt på 010-442 30 00, välj 1.</w:t>
      </w:r>
    </w:p>
    <w:p w:rsidR="005242B7" w:rsidRPr="005242B7" w:rsidRDefault="005242B7" w:rsidP="005242B7">
      <w:pPr>
        <w:shd w:val="clear" w:color="auto" w:fill="FFFFFF"/>
        <w:spacing w:after="30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Du kopplas automatiskt vidare till Securitas som kommer ut till fastigheten vid behov. Akuta ärende är till exempel inbrottsskador, vattenläckor, krossade fönster eller hög musik.</w:t>
      </w:r>
    </w:p>
    <w:p w:rsidR="005242B7" w:rsidRPr="005242B7" w:rsidRDefault="005242B7" w:rsidP="005242B7">
      <w:pPr>
        <w:shd w:val="clear" w:color="auto" w:fill="FFFFFF"/>
        <w:spacing w:after="30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Om det är fara för liv, ring alltid 112.</w:t>
      </w:r>
    </w:p>
    <w:p w:rsidR="005242B7" w:rsidRPr="005242B7" w:rsidRDefault="005242B7" w:rsidP="005242B7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>Tv och bredband</w:t>
      </w:r>
    </w:p>
    <w:p w:rsidR="005242B7" w:rsidRDefault="005242B7" w:rsidP="005242B7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Tele2 är leverantör för tv, bredband och telefoni. </w:t>
      </w:r>
      <w:hyperlink r:id="rId8" w:history="1">
        <w:r w:rsidRPr="005242B7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Läs mer om Tele2 här</w:t>
        </w:r>
      </w:hyperlink>
      <w:r w:rsidRPr="005242B7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 eller ring Tele2 på 0775-17 17 20.</w:t>
      </w:r>
    </w:p>
    <w:p w:rsidR="005242B7" w:rsidRDefault="005242B7" w:rsidP="005242B7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:rsidR="005242B7" w:rsidRDefault="005242B7" w:rsidP="005242B7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:rsidR="005242B7" w:rsidRDefault="005242B7" w:rsidP="005242B7">
      <w:pPr>
        <w:shd w:val="clear" w:color="auto" w:fill="FFFFFF"/>
        <w:spacing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Ersätter tidigare blad under flik 7, daterad 2018-06-07</w:t>
      </w:r>
    </w:p>
    <w:sectPr w:rsidR="005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B7"/>
    <w:rsid w:val="005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0574"/>
  <w15:chartTrackingRefBased/>
  <w15:docId w15:val="{0C505D8D-3F8D-467C-B73C-0DD7718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link/e92f6ef9c38d4102a1e8c89c104d8127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b.se/link/dc76fe8dec544e559f50c9de7596c7e9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tthsb.hsb.se/" TargetMode="External"/><Relationship Id="rId5" Type="http://schemas.openxmlformats.org/officeDocument/2006/relationships/hyperlink" Target="https://www.hsb.se/link/aa5603d69d0e42a1bbe670c6e7b9f2f4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sb.se/link/2a1ac3e10fb34e44a5f3edddb59a3b42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Nielsen</dc:creator>
  <cp:keywords/>
  <dc:description/>
  <cp:lastModifiedBy>Kerstin Nielsen</cp:lastModifiedBy>
  <cp:revision>1</cp:revision>
  <cp:lastPrinted>2024-04-09T11:15:00Z</cp:lastPrinted>
  <dcterms:created xsi:type="dcterms:W3CDTF">2024-04-09T11:07:00Z</dcterms:created>
  <dcterms:modified xsi:type="dcterms:W3CDTF">2024-04-09T11:19:00Z</dcterms:modified>
</cp:coreProperties>
</file>