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0EF20" w14:textId="77777777" w:rsidR="00751586" w:rsidRDefault="00751586">
      <w:pPr>
        <w:rPr>
          <w:rFonts w:ascii="Arial" w:hAnsi="Arial" w:cs="Arial"/>
          <w:b/>
          <w:bCs/>
          <w:sz w:val="44"/>
          <w:szCs w:val="44"/>
          <w:u w:val="single"/>
        </w:rPr>
      </w:pPr>
      <w:bookmarkStart w:id="0" w:name="_GoBack"/>
      <w:bookmarkEnd w:id="0"/>
    </w:p>
    <w:p w14:paraId="7C528C3E" w14:textId="77777777" w:rsidR="003B7274" w:rsidRPr="00DD1CBB" w:rsidRDefault="00B3528A">
      <w:pPr>
        <w:rPr>
          <w:rFonts w:ascii="Arial" w:hAnsi="Arial" w:cs="Arial"/>
          <w:b/>
          <w:bCs/>
          <w:sz w:val="44"/>
          <w:szCs w:val="44"/>
          <w:u w:val="single"/>
        </w:rPr>
      </w:pPr>
      <w:r w:rsidRPr="00DD1CBB">
        <w:rPr>
          <w:rFonts w:ascii="Arial" w:hAnsi="Arial" w:cs="Arial"/>
          <w:b/>
          <w:bCs/>
          <w:sz w:val="44"/>
          <w:szCs w:val="44"/>
          <w:u w:val="single"/>
        </w:rPr>
        <w:t>Viktig information om försäkring av bostadsrätten (bostadsrättstillägget)</w:t>
      </w:r>
    </w:p>
    <w:p w14:paraId="05DB1CD7" w14:textId="77777777" w:rsidR="00B3528A" w:rsidRDefault="00B3528A">
      <w:pPr>
        <w:rPr>
          <w:rFonts w:ascii="Arial" w:hAnsi="Arial" w:cs="Arial"/>
          <w:b/>
          <w:bCs/>
          <w:sz w:val="44"/>
          <w:szCs w:val="44"/>
          <w:u w:val="single"/>
        </w:rPr>
      </w:pPr>
    </w:p>
    <w:p w14:paraId="41EE1063" w14:textId="77777777" w:rsidR="00751586" w:rsidRDefault="00751586">
      <w:pPr>
        <w:rPr>
          <w:rFonts w:ascii="Arial" w:hAnsi="Arial" w:cs="Arial"/>
          <w:b/>
          <w:bCs/>
          <w:sz w:val="44"/>
          <w:szCs w:val="44"/>
          <w:u w:val="single"/>
        </w:rPr>
      </w:pPr>
    </w:p>
    <w:p w14:paraId="64F78D37" w14:textId="77777777" w:rsidR="00B3528A" w:rsidRPr="00C60342" w:rsidRDefault="00B3528A">
      <w:pPr>
        <w:rPr>
          <w:rFonts w:ascii="Arial" w:hAnsi="Arial" w:cs="Arial"/>
          <w:b/>
          <w:bCs/>
          <w:sz w:val="28"/>
          <w:szCs w:val="28"/>
        </w:rPr>
      </w:pPr>
      <w:r w:rsidRPr="00C60342">
        <w:rPr>
          <w:rFonts w:ascii="Arial" w:hAnsi="Arial" w:cs="Arial"/>
          <w:b/>
          <w:bCs/>
          <w:sz w:val="28"/>
          <w:szCs w:val="28"/>
        </w:rPr>
        <w:t>Det kollektiva bostadsrättstillägget</w:t>
      </w:r>
      <w:r w:rsidRPr="00C60342">
        <w:rPr>
          <w:rFonts w:ascii="Arial" w:hAnsi="Arial" w:cs="Arial"/>
          <w:sz w:val="28"/>
          <w:szCs w:val="28"/>
        </w:rPr>
        <w:t xml:space="preserve"> som hittills ingått i föreningens fastighetsförsäkring </w:t>
      </w:r>
      <w:r w:rsidRPr="00C60342">
        <w:rPr>
          <w:rFonts w:ascii="Arial" w:hAnsi="Arial" w:cs="Arial"/>
          <w:b/>
          <w:bCs/>
          <w:sz w:val="28"/>
          <w:szCs w:val="28"/>
        </w:rPr>
        <w:t>kommer inte att ingå efter den 1 juni 2020</w:t>
      </w:r>
      <w:r w:rsidR="00751586" w:rsidRPr="00C60342">
        <w:rPr>
          <w:rFonts w:ascii="Arial" w:hAnsi="Arial" w:cs="Arial"/>
          <w:b/>
          <w:bCs/>
          <w:sz w:val="28"/>
          <w:szCs w:val="28"/>
        </w:rPr>
        <w:t>.</w:t>
      </w:r>
    </w:p>
    <w:p w14:paraId="07F15C5D" w14:textId="77777777" w:rsidR="00B3528A" w:rsidRPr="00C60342" w:rsidRDefault="00B3528A">
      <w:pPr>
        <w:rPr>
          <w:rFonts w:ascii="Arial" w:hAnsi="Arial" w:cs="Arial"/>
          <w:sz w:val="28"/>
          <w:szCs w:val="28"/>
        </w:rPr>
      </w:pPr>
      <w:r w:rsidRPr="00C60342">
        <w:rPr>
          <w:rFonts w:ascii="Arial" w:hAnsi="Arial" w:cs="Arial"/>
          <w:b/>
          <w:bCs/>
          <w:sz w:val="28"/>
          <w:szCs w:val="28"/>
        </w:rPr>
        <w:t>Samtliga bostadsrättsinnehavare måste komplettera sin egen hemförsäkring</w:t>
      </w:r>
      <w:r w:rsidRPr="00C60342">
        <w:rPr>
          <w:rFonts w:ascii="Arial" w:hAnsi="Arial" w:cs="Arial"/>
          <w:sz w:val="28"/>
          <w:szCs w:val="28"/>
        </w:rPr>
        <w:t xml:space="preserve"> med bo</w:t>
      </w:r>
      <w:r w:rsidR="00C60342">
        <w:rPr>
          <w:rFonts w:ascii="Arial" w:hAnsi="Arial" w:cs="Arial"/>
          <w:sz w:val="28"/>
          <w:szCs w:val="28"/>
        </w:rPr>
        <w:t>stadsrättstillägget fr o m</w:t>
      </w:r>
      <w:r w:rsidRPr="00C60342">
        <w:rPr>
          <w:rFonts w:ascii="Arial" w:hAnsi="Arial" w:cs="Arial"/>
          <w:sz w:val="28"/>
          <w:szCs w:val="28"/>
        </w:rPr>
        <w:t xml:space="preserve"> </w:t>
      </w:r>
      <w:r w:rsidR="00C60342">
        <w:rPr>
          <w:rFonts w:ascii="Arial" w:hAnsi="Arial" w:cs="Arial"/>
          <w:sz w:val="28"/>
          <w:szCs w:val="28"/>
        </w:rPr>
        <w:t xml:space="preserve">1 juni 2020 </w:t>
      </w:r>
      <w:r w:rsidRPr="00C60342">
        <w:rPr>
          <w:rFonts w:ascii="Arial" w:hAnsi="Arial" w:cs="Arial"/>
          <w:sz w:val="28"/>
          <w:szCs w:val="28"/>
        </w:rPr>
        <w:t xml:space="preserve">för att ha </w:t>
      </w:r>
      <w:r w:rsidRPr="00C60342">
        <w:rPr>
          <w:rFonts w:ascii="Arial" w:hAnsi="Arial" w:cs="Arial"/>
          <w:b/>
          <w:bCs/>
          <w:sz w:val="28"/>
          <w:szCs w:val="28"/>
        </w:rPr>
        <w:t>samma försäkringsskydd som förut.</w:t>
      </w:r>
    </w:p>
    <w:p w14:paraId="5171060B" w14:textId="77777777" w:rsidR="00B3528A" w:rsidRPr="00C60342" w:rsidRDefault="00B3528A">
      <w:pPr>
        <w:rPr>
          <w:rFonts w:ascii="Arial" w:hAnsi="Arial" w:cs="Arial"/>
          <w:sz w:val="28"/>
          <w:szCs w:val="28"/>
        </w:rPr>
      </w:pPr>
      <w:r w:rsidRPr="00C60342">
        <w:rPr>
          <w:rFonts w:ascii="Arial" w:hAnsi="Arial" w:cs="Arial"/>
          <w:sz w:val="28"/>
          <w:szCs w:val="28"/>
        </w:rPr>
        <w:t xml:space="preserve">Anledningen till ändringen är att föreningens försäkringsbolag höjt </w:t>
      </w:r>
      <w:r w:rsidR="00E42DFD">
        <w:rPr>
          <w:rFonts w:ascii="Arial" w:hAnsi="Arial" w:cs="Arial"/>
          <w:sz w:val="28"/>
          <w:szCs w:val="28"/>
        </w:rPr>
        <w:t xml:space="preserve">försäkringspremierna rejält, bl </w:t>
      </w:r>
      <w:r w:rsidRPr="00C60342">
        <w:rPr>
          <w:rFonts w:ascii="Arial" w:hAnsi="Arial" w:cs="Arial"/>
          <w:sz w:val="28"/>
          <w:szCs w:val="28"/>
        </w:rPr>
        <w:t>a för att många vattenskador inträffat.</w:t>
      </w:r>
    </w:p>
    <w:p w14:paraId="7801BEEA" w14:textId="77777777" w:rsidR="00DD1CBB" w:rsidRPr="00C60342" w:rsidRDefault="00DD1CBB">
      <w:pPr>
        <w:rPr>
          <w:rFonts w:ascii="Arial" w:hAnsi="Arial" w:cs="Arial"/>
          <w:i/>
          <w:iCs/>
          <w:sz w:val="28"/>
          <w:szCs w:val="28"/>
        </w:rPr>
      </w:pPr>
      <w:r w:rsidRPr="00C60342">
        <w:rPr>
          <w:rFonts w:ascii="Arial" w:hAnsi="Arial" w:cs="Arial"/>
          <w:i/>
          <w:iCs/>
          <w:sz w:val="28"/>
          <w:szCs w:val="28"/>
        </w:rPr>
        <w:t>Bostadsrättstillägg är ett tillägg till den vanliga hemförsäkringen med skydd för fast inredning i lägenheten. Äger du en bostadsrätt är du ansvarig för f</w:t>
      </w:r>
      <w:r w:rsidR="00751586" w:rsidRPr="00C60342">
        <w:rPr>
          <w:rFonts w:ascii="Arial" w:hAnsi="Arial" w:cs="Arial"/>
          <w:i/>
          <w:iCs/>
          <w:sz w:val="28"/>
          <w:szCs w:val="28"/>
        </w:rPr>
        <w:t>ast inredning som badrum, kök m m, v</w:t>
      </w:r>
      <w:r w:rsidRPr="00C60342">
        <w:rPr>
          <w:rFonts w:ascii="Arial" w:hAnsi="Arial" w:cs="Arial"/>
          <w:i/>
          <w:iCs/>
          <w:sz w:val="28"/>
          <w:szCs w:val="28"/>
        </w:rPr>
        <w:t>ilket/vilka kan vara kostsamma att åtgärda vid en eventuell skada. Med ett bostads</w:t>
      </w:r>
      <w:r w:rsidR="00751586" w:rsidRPr="00C60342">
        <w:rPr>
          <w:rFonts w:ascii="Arial" w:hAnsi="Arial" w:cs="Arial"/>
          <w:i/>
          <w:iCs/>
          <w:sz w:val="28"/>
          <w:szCs w:val="28"/>
        </w:rPr>
        <w:t>-</w:t>
      </w:r>
      <w:r w:rsidRPr="00C60342">
        <w:rPr>
          <w:rFonts w:ascii="Arial" w:hAnsi="Arial" w:cs="Arial"/>
          <w:i/>
          <w:iCs/>
          <w:sz w:val="28"/>
          <w:szCs w:val="28"/>
        </w:rPr>
        <w:t>rättstillägg till din hemförsäkring, är du som ägare av lägenheten i en bostadsrättsförening skyddad vid eventuella skador</w:t>
      </w:r>
    </w:p>
    <w:p w14:paraId="76061EED" w14:textId="77777777" w:rsidR="00DD1CBB" w:rsidRPr="00C60342" w:rsidRDefault="00DD1CBB">
      <w:pPr>
        <w:rPr>
          <w:rFonts w:ascii="Arial" w:hAnsi="Arial" w:cs="Arial"/>
          <w:sz w:val="28"/>
          <w:szCs w:val="28"/>
        </w:rPr>
      </w:pPr>
      <w:r w:rsidRPr="00C60342">
        <w:rPr>
          <w:rFonts w:ascii="Arial" w:hAnsi="Arial" w:cs="Arial"/>
          <w:sz w:val="28"/>
          <w:szCs w:val="28"/>
        </w:rPr>
        <w:t>Om du vill jämföra olika försäkringsbolags villkor, kan du/ni läsa mer på Konsumenternas försäkringsbyrå:</w:t>
      </w:r>
    </w:p>
    <w:p w14:paraId="63DD571E" w14:textId="77777777" w:rsidR="00DD1CBB" w:rsidRPr="00C60342" w:rsidRDefault="00332506">
      <w:pPr>
        <w:rPr>
          <w:rFonts w:ascii="Arial" w:hAnsi="Arial" w:cs="Arial"/>
          <w:sz w:val="28"/>
          <w:szCs w:val="28"/>
        </w:rPr>
      </w:pPr>
      <w:hyperlink r:id="rId6" w:history="1">
        <w:r w:rsidR="00DD1CBB" w:rsidRPr="00C60342">
          <w:rPr>
            <w:rStyle w:val="Hyperlnk"/>
            <w:rFonts w:ascii="Arial" w:hAnsi="Arial" w:cs="Arial"/>
            <w:sz w:val="28"/>
            <w:szCs w:val="28"/>
          </w:rPr>
          <w:t>www.konsumenternas.se/forsakring/boende/om-hemforsakringar/jamfor-bostadsrattsforsakringar</w:t>
        </w:r>
      </w:hyperlink>
    </w:p>
    <w:p w14:paraId="3D63FED4" w14:textId="77777777" w:rsidR="00DD1CBB" w:rsidRPr="00C60342" w:rsidRDefault="00DD1CBB">
      <w:pPr>
        <w:rPr>
          <w:rFonts w:ascii="Arial" w:hAnsi="Arial" w:cs="Arial"/>
          <w:sz w:val="28"/>
          <w:szCs w:val="28"/>
        </w:rPr>
      </w:pPr>
    </w:p>
    <w:p w14:paraId="4033D831" w14:textId="77777777" w:rsidR="00DD1CBB" w:rsidRPr="00C60342" w:rsidRDefault="00AF2A28">
      <w:pPr>
        <w:rPr>
          <w:rFonts w:ascii="Arial" w:hAnsi="Arial" w:cs="Arial"/>
          <w:sz w:val="28"/>
          <w:szCs w:val="28"/>
        </w:rPr>
      </w:pPr>
      <w:r w:rsidRPr="00C60342">
        <w:rPr>
          <w:rFonts w:ascii="Arial" w:hAnsi="Arial" w:cs="Arial"/>
          <w:sz w:val="28"/>
          <w:szCs w:val="28"/>
        </w:rPr>
        <w:t>Med vänliga hälsningar</w:t>
      </w:r>
    </w:p>
    <w:p w14:paraId="1FF9AD17" w14:textId="77777777" w:rsidR="00AF2A28" w:rsidRPr="00C60342" w:rsidRDefault="00AF2A28">
      <w:pPr>
        <w:rPr>
          <w:rFonts w:ascii="Arial" w:hAnsi="Arial" w:cs="Arial"/>
          <w:sz w:val="28"/>
          <w:szCs w:val="28"/>
        </w:rPr>
      </w:pPr>
      <w:r w:rsidRPr="00C60342">
        <w:rPr>
          <w:rFonts w:ascii="Arial" w:hAnsi="Arial" w:cs="Arial"/>
          <w:sz w:val="28"/>
          <w:szCs w:val="28"/>
        </w:rPr>
        <w:t>Styrelsen för Brf Eken</w:t>
      </w:r>
    </w:p>
    <w:p w14:paraId="4872044D" w14:textId="77777777" w:rsidR="00DD1CBB" w:rsidRPr="00751586" w:rsidRDefault="00DD1CBB">
      <w:pPr>
        <w:rPr>
          <w:rFonts w:ascii="Arial" w:hAnsi="Arial" w:cs="Arial"/>
          <w:sz w:val="28"/>
          <w:szCs w:val="28"/>
        </w:rPr>
      </w:pPr>
    </w:p>
    <w:p w14:paraId="591BD99C" w14:textId="77777777" w:rsidR="00DD1CBB" w:rsidRPr="00DD1CBB" w:rsidRDefault="00DD1CBB">
      <w:pPr>
        <w:rPr>
          <w:rFonts w:ascii="Arial" w:hAnsi="Arial" w:cs="Arial"/>
          <w:sz w:val="32"/>
          <w:szCs w:val="32"/>
        </w:rPr>
      </w:pPr>
    </w:p>
    <w:sectPr w:rsidR="00DD1CBB" w:rsidRPr="00DD1CBB" w:rsidSect="00F671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7CCBC" w14:textId="77777777" w:rsidR="00332506" w:rsidRDefault="00332506" w:rsidP="00B3528A">
      <w:pPr>
        <w:spacing w:after="0" w:line="240" w:lineRule="auto"/>
      </w:pPr>
      <w:r>
        <w:separator/>
      </w:r>
    </w:p>
  </w:endnote>
  <w:endnote w:type="continuationSeparator" w:id="0">
    <w:p w14:paraId="46CF143B" w14:textId="77777777" w:rsidR="00332506" w:rsidRDefault="00332506" w:rsidP="00B35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37884" w14:textId="77777777" w:rsidR="00332506" w:rsidRDefault="00332506" w:rsidP="00B3528A">
      <w:pPr>
        <w:spacing w:after="0" w:line="240" w:lineRule="auto"/>
      </w:pPr>
      <w:r>
        <w:separator/>
      </w:r>
    </w:p>
  </w:footnote>
  <w:footnote w:type="continuationSeparator" w:id="0">
    <w:p w14:paraId="3F4A1EDA" w14:textId="77777777" w:rsidR="00332506" w:rsidRDefault="00332506" w:rsidP="00B35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560A7" w14:textId="77777777" w:rsidR="00B3528A" w:rsidRDefault="00751586">
    <w:pPr>
      <w:pStyle w:val="Sidhuvud"/>
    </w:pPr>
    <w:r>
      <w:t>2020-03-31</w:t>
    </w:r>
  </w:p>
  <w:p w14:paraId="5739AE60" w14:textId="77777777" w:rsidR="00B3528A" w:rsidRDefault="00B3528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28A"/>
    <w:rsid w:val="00332506"/>
    <w:rsid w:val="003B7274"/>
    <w:rsid w:val="00751586"/>
    <w:rsid w:val="00860378"/>
    <w:rsid w:val="00A66004"/>
    <w:rsid w:val="00AF2A28"/>
    <w:rsid w:val="00B3528A"/>
    <w:rsid w:val="00BA5838"/>
    <w:rsid w:val="00C60342"/>
    <w:rsid w:val="00DD1CBB"/>
    <w:rsid w:val="00E42DFD"/>
    <w:rsid w:val="00E65CFC"/>
    <w:rsid w:val="00E90900"/>
    <w:rsid w:val="00F6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32F88"/>
  <w15:docId w15:val="{D7D0A5E8-9C8D-4A76-886F-A1A5CC59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13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35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3528A"/>
  </w:style>
  <w:style w:type="paragraph" w:styleId="Sidfot">
    <w:name w:val="footer"/>
    <w:basedOn w:val="Normal"/>
    <w:link w:val="SidfotChar"/>
    <w:uiPriority w:val="99"/>
    <w:unhideWhenUsed/>
    <w:rsid w:val="00B35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3528A"/>
  </w:style>
  <w:style w:type="character" w:styleId="Hyperlnk">
    <w:name w:val="Hyperlink"/>
    <w:basedOn w:val="Standardstycketeckensnitt"/>
    <w:uiPriority w:val="99"/>
    <w:unhideWhenUsed/>
    <w:rsid w:val="00DD1CBB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D1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onsumenternas.se/forsakring/boende/om-hemforsakringar/jamfor-bostadsrattsforsakring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Atea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Niklas Lundström</dc:creator>
  <cp:lastModifiedBy>Niklas Lundström</cp:lastModifiedBy>
  <cp:revision>2</cp:revision>
  <dcterms:created xsi:type="dcterms:W3CDTF">2020-03-31T04:28:00Z</dcterms:created>
  <dcterms:modified xsi:type="dcterms:W3CDTF">2020-03-31T04:28:00Z</dcterms:modified>
</cp:coreProperties>
</file>