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32E7A" w14:textId="265C1059" w:rsidR="00F47F76" w:rsidRDefault="00000000">
      <w:pPr>
        <w:tabs>
          <w:tab w:val="center" w:pos="1006"/>
          <w:tab w:val="center" w:pos="6235"/>
        </w:tabs>
        <w:spacing w:after="0" w:line="259" w:lineRule="auto"/>
        <w:ind w:left="-661" w:firstLine="0"/>
      </w:pPr>
      <w:r>
        <w:rPr>
          <w:rFonts w:ascii="Arial" w:eastAsia="Arial" w:hAnsi="Arial" w:cs="Arial"/>
          <w:sz w:val="16"/>
        </w:rPr>
        <w:tab/>
        <w:t xml:space="preserve"> </w:t>
      </w:r>
      <w:r>
        <w:rPr>
          <w:rFonts w:ascii="Arial" w:eastAsia="Arial" w:hAnsi="Arial" w:cs="Arial"/>
          <w:sz w:val="16"/>
        </w:rPr>
        <w:tab/>
        <w:t xml:space="preserve"> </w:t>
      </w:r>
    </w:p>
    <w:p w14:paraId="355AC67A" w14:textId="77777777" w:rsidR="00F47F76" w:rsidRDefault="00000000">
      <w:pPr>
        <w:spacing w:after="158" w:line="259" w:lineRule="auto"/>
        <w:ind w:left="699" w:firstLine="0"/>
      </w:pPr>
      <w:r>
        <w:rPr>
          <w:rFonts w:ascii="Arial" w:eastAsia="Arial" w:hAnsi="Arial" w:cs="Arial"/>
          <w:sz w:val="16"/>
        </w:rPr>
        <w:t xml:space="preserve"> </w:t>
      </w:r>
    </w:p>
    <w:p w14:paraId="767D0D16" w14:textId="77777777" w:rsidR="00F47F76" w:rsidRDefault="00000000">
      <w:pPr>
        <w:spacing w:after="672" w:line="259" w:lineRule="auto"/>
        <w:ind w:left="0" w:firstLine="0"/>
      </w:pPr>
      <w:r>
        <w:rPr>
          <w:rFonts w:ascii="Arial" w:eastAsia="Arial" w:hAnsi="Arial" w:cs="Arial"/>
          <w:sz w:val="16"/>
        </w:rPr>
        <w:t xml:space="preserve"> </w:t>
      </w:r>
    </w:p>
    <w:p w14:paraId="366BEBDF" w14:textId="77777777" w:rsidR="00F47F76" w:rsidRDefault="00000000">
      <w:pPr>
        <w:spacing w:after="218" w:line="259" w:lineRule="auto"/>
        <w:ind w:left="0" w:firstLine="0"/>
      </w:pPr>
      <w:r>
        <w:rPr>
          <w:rFonts w:ascii="Arial" w:eastAsia="Arial" w:hAnsi="Arial" w:cs="Arial"/>
          <w:b/>
          <w:color w:val="00257A"/>
          <w:sz w:val="68"/>
        </w:rPr>
        <w:t xml:space="preserve"> </w:t>
      </w:r>
    </w:p>
    <w:p w14:paraId="65448C9F" w14:textId="77777777" w:rsidR="00F47F76" w:rsidRDefault="00000000">
      <w:pPr>
        <w:spacing w:after="0" w:line="259" w:lineRule="auto"/>
        <w:ind w:left="175" w:firstLine="0"/>
      </w:pPr>
      <w:r>
        <w:rPr>
          <w:rFonts w:ascii="Arial" w:eastAsia="Arial" w:hAnsi="Arial" w:cs="Arial"/>
          <w:b/>
          <w:color w:val="00257A"/>
          <w:sz w:val="72"/>
        </w:rPr>
        <w:t>KOMMUNIKATIONSPLAN</w:t>
      </w:r>
      <w:r>
        <w:rPr>
          <w:rFonts w:ascii="Arial" w:eastAsia="Arial" w:hAnsi="Arial" w:cs="Arial"/>
          <w:b/>
          <w:color w:val="00257A"/>
          <w:sz w:val="72"/>
          <w:vertAlign w:val="subscript"/>
        </w:rPr>
        <w:t xml:space="preserve">  </w:t>
      </w:r>
    </w:p>
    <w:p w14:paraId="11D39BF6" w14:textId="77777777" w:rsidR="00F47F76" w:rsidRDefault="00000000">
      <w:pPr>
        <w:spacing w:after="115" w:line="259" w:lineRule="auto"/>
        <w:ind w:left="396" w:firstLine="0"/>
      </w:pPr>
      <w:r>
        <w:rPr>
          <w:rFonts w:ascii="Arial" w:eastAsia="Arial" w:hAnsi="Arial" w:cs="Arial"/>
          <w:b/>
          <w:color w:val="00257A"/>
          <w:sz w:val="56"/>
        </w:rPr>
        <w:t>FÖR HSB BRF ORION NÄSSJÖ</w:t>
      </w:r>
      <w:r>
        <w:rPr>
          <w:rFonts w:ascii="Arial" w:eastAsia="Arial" w:hAnsi="Arial" w:cs="Arial"/>
          <w:b/>
          <w:color w:val="00257A"/>
          <w:sz w:val="48"/>
        </w:rPr>
        <w:t xml:space="preserve"> </w:t>
      </w:r>
    </w:p>
    <w:p w14:paraId="7E12EAEE" w14:textId="77777777" w:rsidR="00F47F76" w:rsidRDefault="00000000">
      <w:pPr>
        <w:spacing w:after="0" w:line="259" w:lineRule="auto"/>
        <w:ind w:left="0" w:firstLine="0"/>
      </w:pPr>
      <w:r>
        <w:rPr>
          <w:sz w:val="48"/>
        </w:rPr>
        <w:t xml:space="preserve"> </w:t>
      </w:r>
    </w:p>
    <w:p w14:paraId="36CBA000" w14:textId="77777777" w:rsidR="00F47F76" w:rsidRDefault="00000000">
      <w:pPr>
        <w:spacing w:after="0" w:line="259" w:lineRule="auto"/>
        <w:ind w:left="0" w:firstLine="0"/>
      </w:pPr>
      <w:r>
        <w:rPr>
          <w:sz w:val="48"/>
        </w:rPr>
        <w:t xml:space="preserve"> </w:t>
      </w:r>
    </w:p>
    <w:p w14:paraId="3CC5FD70" w14:textId="77777777" w:rsidR="00F47F76" w:rsidRDefault="00000000">
      <w:pPr>
        <w:spacing w:after="0" w:line="259" w:lineRule="auto"/>
        <w:ind w:left="0" w:firstLine="0"/>
      </w:pPr>
      <w:r>
        <w:rPr>
          <w:sz w:val="48"/>
        </w:rPr>
        <w:t xml:space="preserve"> </w:t>
      </w:r>
    </w:p>
    <w:p w14:paraId="12987893" w14:textId="77777777" w:rsidR="00F47F76" w:rsidRDefault="00000000">
      <w:pPr>
        <w:spacing w:after="254" w:line="259" w:lineRule="auto"/>
        <w:ind w:left="489" w:firstLine="0"/>
      </w:pPr>
      <w:r>
        <w:rPr>
          <w:noProof/>
        </w:rPr>
        <w:drawing>
          <wp:inline distT="0" distB="0" distL="0" distR="0" wp14:anchorId="391DA35B" wp14:editId="41109D9B">
            <wp:extent cx="5133975" cy="3418840"/>
            <wp:effectExtent l="0" t="0" r="0" b="0"/>
            <wp:docPr id="341" name="Picture 341" descr="En bild som visar himmel, utomhus, stad&#10;&#10;Automatiskt genererad beskrivning"/>
            <wp:cNvGraphicFramePr/>
            <a:graphic xmlns:a="http://schemas.openxmlformats.org/drawingml/2006/main">
              <a:graphicData uri="http://schemas.openxmlformats.org/drawingml/2006/picture">
                <pic:pic xmlns:pic="http://schemas.openxmlformats.org/drawingml/2006/picture">
                  <pic:nvPicPr>
                    <pic:cNvPr id="341" name="Picture 341"/>
                    <pic:cNvPicPr/>
                  </pic:nvPicPr>
                  <pic:blipFill>
                    <a:blip r:embed="rId7"/>
                    <a:stretch>
                      <a:fillRect/>
                    </a:stretch>
                  </pic:blipFill>
                  <pic:spPr>
                    <a:xfrm>
                      <a:off x="0" y="0"/>
                      <a:ext cx="5133975" cy="3418840"/>
                    </a:xfrm>
                    <a:prstGeom prst="rect">
                      <a:avLst/>
                    </a:prstGeom>
                  </pic:spPr>
                </pic:pic>
              </a:graphicData>
            </a:graphic>
          </wp:inline>
        </w:drawing>
      </w:r>
    </w:p>
    <w:p w14:paraId="7E564C6E" w14:textId="77777777" w:rsidR="00F47F76" w:rsidRDefault="00000000">
      <w:pPr>
        <w:spacing w:after="0" w:line="259" w:lineRule="auto"/>
        <w:ind w:left="0" w:firstLine="0"/>
      </w:pPr>
      <w:r>
        <w:rPr>
          <w:sz w:val="48"/>
        </w:rPr>
        <w:t xml:space="preserve"> </w:t>
      </w:r>
    </w:p>
    <w:p w14:paraId="4FBF1E88" w14:textId="77777777" w:rsidR="00F47F76" w:rsidRDefault="00000000">
      <w:pPr>
        <w:spacing w:after="0" w:line="259" w:lineRule="auto"/>
        <w:ind w:left="143" w:firstLine="0"/>
        <w:jc w:val="center"/>
      </w:pPr>
      <w:r>
        <w:rPr>
          <w:sz w:val="48"/>
        </w:rPr>
        <w:t xml:space="preserve"> </w:t>
      </w:r>
    </w:p>
    <w:p w14:paraId="720329EF" w14:textId="77777777" w:rsidR="00F47F76" w:rsidRDefault="00000000">
      <w:pPr>
        <w:spacing w:after="0" w:line="259" w:lineRule="auto"/>
        <w:ind w:left="143" w:firstLine="0"/>
        <w:jc w:val="center"/>
      </w:pPr>
      <w:r>
        <w:rPr>
          <w:sz w:val="48"/>
        </w:rPr>
        <w:t xml:space="preserve"> </w:t>
      </w:r>
    </w:p>
    <w:p w14:paraId="7E6CB08E" w14:textId="244A3156" w:rsidR="00F47F76" w:rsidRDefault="00F47F76">
      <w:pPr>
        <w:spacing w:after="242" w:line="259" w:lineRule="auto"/>
        <w:ind w:left="-303" w:firstLine="0"/>
      </w:pPr>
    </w:p>
    <w:p w14:paraId="2ABE25CF" w14:textId="77777777" w:rsidR="00F47F76" w:rsidRDefault="00000000">
      <w:pPr>
        <w:spacing w:after="487" w:line="259" w:lineRule="auto"/>
        <w:ind w:left="0" w:firstLine="0"/>
      </w:pPr>
      <w:r>
        <w:rPr>
          <w:rFonts w:ascii="Arial" w:eastAsia="Arial" w:hAnsi="Arial" w:cs="Arial"/>
          <w:sz w:val="16"/>
        </w:rPr>
        <w:t xml:space="preserve"> </w:t>
      </w:r>
    </w:p>
    <w:p w14:paraId="6B00DFA1" w14:textId="77777777" w:rsidR="007B38A1" w:rsidRDefault="007B38A1">
      <w:pPr>
        <w:pStyle w:val="Rubrik1"/>
      </w:pPr>
    </w:p>
    <w:p w14:paraId="5BBD312B" w14:textId="26DC42F1" w:rsidR="00F47F76" w:rsidRDefault="00000000">
      <w:pPr>
        <w:pStyle w:val="Rubrik1"/>
      </w:pPr>
      <w:r>
        <w:t xml:space="preserve">KOMMUNIKATIONSPLAN </w:t>
      </w:r>
      <w:r>
        <w:rPr>
          <w:sz w:val="52"/>
        </w:rPr>
        <w:t xml:space="preserve"> </w:t>
      </w:r>
    </w:p>
    <w:p w14:paraId="04141697" w14:textId="77777777" w:rsidR="00F47F76" w:rsidRDefault="00000000">
      <w:pPr>
        <w:spacing w:after="408"/>
        <w:ind w:left="-5"/>
      </w:pPr>
      <w:r>
        <w:t xml:space="preserve">Vår kommunikationsplan beskriver vad som ska kommuniceras i HSB Brf Orion, till vilka, när, hur och av vem. Planen beskriver också varför kommunikation behövs och vilket mål kommunikationen har. Kommunikationsplanen ses över årligen. </w:t>
      </w:r>
    </w:p>
    <w:p w14:paraId="11B35BC6" w14:textId="77777777" w:rsidR="00F47F76" w:rsidRDefault="00000000">
      <w:pPr>
        <w:pStyle w:val="Rubrik2"/>
        <w:ind w:left="355"/>
      </w:pPr>
      <w:r>
        <w:rPr>
          <w:color w:val="1F497D"/>
        </w:rPr>
        <w:t xml:space="preserve">1. </w:t>
      </w:r>
      <w:r>
        <w:t xml:space="preserve">Bakgrund och syfte </w:t>
      </w:r>
    </w:p>
    <w:p w14:paraId="28D48842" w14:textId="77777777" w:rsidR="00F47F76" w:rsidRDefault="00000000">
      <w:pPr>
        <w:ind w:left="-5"/>
      </w:pPr>
      <w:r>
        <w:t>HSB brf Orion har en kommunikationsplan som ligger till grund för vilka olika kanaler vi använder i våra kontakter med föreningens medlemmar. Den förtydligar också hur ansvaret ser ut för dessa kontakter och vilka personer som har speciella uppdrag i samband med kommunikationen.</w:t>
      </w:r>
      <w:r>
        <w:rPr>
          <w:color w:val="FF0000"/>
        </w:rPr>
        <w:t xml:space="preserve"> </w:t>
      </w:r>
    </w:p>
    <w:p w14:paraId="7C7C10D5" w14:textId="77777777" w:rsidR="00F47F76" w:rsidRDefault="00000000">
      <w:pPr>
        <w:spacing w:after="0" w:line="259" w:lineRule="auto"/>
        <w:ind w:left="0" w:firstLine="0"/>
      </w:pPr>
      <w:r>
        <w:rPr>
          <w:color w:val="FF0000"/>
        </w:rPr>
        <w:t xml:space="preserve"> </w:t>
      </w:r>
    </w:p>
    <w:p w14:paraId="6A24B9BC" w14:textId="65AFEF81" w:rsidR="00F47F76" w:rsidRDefault="00000000" w:rsidP="007B38A1">
      <w:pPr>
        <w:ind w:left="-5"/>
      </w:pPr>
      <w:r>
        <w:t>Syftet med kommunikationen är att hålla en god kontakt med föreningens medlemmar. Det finns också många frågor där det är viktigt med tydlig och återkommande information till medlemmarna. Sedan finns det också en önskan att skapa en god stämning och sammanhållning inom föreningen och där ser vi också kommunikationen via olika kanaler som en viktig del.</w:t>
      </w:r>
      <w:r>
        <w:rPr>
          <w:color w:val="FF0000"/>
        </w:rPr>
        <w:t xml:space="preserve"> </w:t>
      </w:r>
    </w:p>
    <w:p w14:paraId="2984102A" w14:textId="77777777" w:rsidR="007B38A1" w:rsidRDefault="007B38A1" w:rsidP="007B38A1">
      <w:pPr>
        <w:ind w:left="-5"/>
      </w:pPr>
    </w:p>
    <w:p w14:paraId="1DF647A7" w14:textId="77777777" w:rsidR="00F47F76" w:rsidRDefault="00000000">
      <w:pPr>
        <w:pStyle w:val="Rubrik2"/>
        <w:ind w:left="355"/>
      </w:pPr>
      <w:r>
        <w:rPr>
          <w:color w:val="1F497D"/>
        </w:rPr>
        <w:t xml:space="preserve">2. </w:t>
      </w:r>
      <w:r>
        <w:t xml:space="preserve">Målgrupper </w:t>
      </w:r>
      <w:r>
        <w:rPr>
          <w:color w:val="FF0000"/>
        </w:rPr>
        <w:t xml:space="preserve"> </w:t>
      </w:r>
    </w:p>
    <w:p w14:paraId="63DDE618" w14:textId="1B162C14" w:rsidR="00F47F76" w:rsidRDefault="00000000" w:rsidP="0099205D">
      <w:pPr>
        <w:ind w:left="-5"/>
        <w:rPr>
          <w:szCs w:val="22"/>
        </w:rPr>
      </w:pPr>
      <w:r w:rsidRPr="007B38A1">
        <w:rPr>
          <w:szCs w:val="22"/>
        </w:rPr>
        <w:t xml:space="preserve">Som bostadsrättsförening har vi löpande avtal med ett flertal olika samarbetspartners. Det är viktigt att hålla en god kommunikation med dem för ett fungerande samarbete. Vår främsta målgrupp för vår kommunikation är bostadsrättsföreningens medlemmar och boende. </w:t>
      </w:r>
      <w:r w:rsidR="0099205D" w:rsidRPr="007B38A1">
        <w:rPr>
          <w:szCs w:val="22"/>
        </w:rPr>
        <w:t xml:space="preserve">Återkommande kommunikationsbehov har bostadsrättsföreningen också med HSB Göta, HSB Göta Förvaltning, Nässjö kommun, NAV, andra leverantörer, entreprenörer, mäklare, adekvata statliga myndigheter, polis, försäkringsbolag, grannar till föreningens område </w:t>
      </w:r>
      <w:proofErr w:type="gramStart"/>
      <w:r w:rsidR="0099205D" w:rsidRPr="007B38A1">
        <w:rPr>
          <w:szCs w:val="22"/>
        </w:rPr>
        <w:t>etc.</w:t>
      </w:r>
      <w:proofErr w:type="gramEnd"/>
      <w:r w:rsidRPr="007B38A1">
        <w:rPr>
          <w:szCs w:val="22"/>
        </w:rPr>
        <w:t xml:space="preserve"> </w:t>
      </w:r>
    </w:p>
    <w:p w14:paraId="3CA5AAC6" w14:textId="77777777" w:rsidR="007B38A1" w:rsidRPr="007B38A1" w:rsidRDefault="007B38A1" w:rsidP="0099205D">
      <w:pPr>
        <w:ind w:left="-5"/>
        <w:rPr>
          <w:szCs w:val="22"/>
        </w:rPr>
      </w:pPr>
    </w:p>
    <w:p w14:paraId="52D10D25" w14:textId="77777777" w:rsidR="00F47F76" w:rsidRDefault="00000000">
      <w:pPr>
        <w:spacing w:after="0" w:line="259" w:lineRule="auto"/>
        <w:ind w:left="0" w:firstLine="0"/>
      </w:pPr>
      <w:r>
        <w:rPr>
          <w:b/>
        </w:rPr>
        <w:t xml:space="preserve">HSB brf Orions målgrupper  </w:t>
      </w:r>
    </w:p>
    <w:p w14:paraId="38F229E5" w14:textId="77777777" w:rsidR="00F47F76" w:rsidRDefault="00000000">
      <w:pPr>
        <w:numPr>
          <w:ilvl w:val="0"/>
          <w:numId w:val="1"/>
        </w:numPr>
        <w:ind w:hanging="221"/>
      </w:pPr>
      <w:r>
        <w:t xml:space="preserve">Medlemmarna </w:t>
      </w:r>
    </w:p>
    <w:p w14:paraId="3D3E0DC8" w14:textId="77777777" w:rsidR="00F47F76" w:rsidRDefault="00000000">
      <w:pPr>
        <w:numPr>
          <w:ilvl w:val="0"/>
          <w:numId w:val="1"/>
        </w:numPr>
        <w:ind w:hanging="221"/>
      </w:pPr>
      <w:r>
        <w:t xml:space="preserve">Styrelsen </w:t>
      </w:r>
    </w:p>
    <w:p w14:paraId="10A39876" w14:textId="77777777" w:rsidR="00F47F76" w:rsidRDefault="00000000">
      <w:pPr>
        <w:ind w:left="-5"/>
      </w:pPr>
      <w:r>
        <w:t xml:space="preserve">3.Valberedning </w:t>
      </w:r>
    </w:p>
    <w:p w14:paraId="6F1CA26F" w14:textId="77777777" w:rsidR="00F47F76" w:rsidRDefault="00000000">
      <w:pPr>
        <w:numPr>
          <w:ilvl w:val="0"/>
          <w:numId w:val="2"/>
        </w:numPr>
        <w:ind w:hanging="221"/>
      </w:pPr>
      <w:r>
        <w:t xml:space="preserve">Revisorer </w:t>
      </w:r>
    </w:p>
    <w:p w14:paraId="389065AD" w14:textId="77777777" w:rsidR="00F47F76" w:rsidRDefault="00000000">
      <w:pPr>
        <w:numPr>
          <w:ilvl w:val="0"/>
          <w:numId w:val="2"/>
        </w:numPr>
        <w:spacing w:after="407"/>
        <w:ind w:hanging="221"/>
      </w:pPr>
      <w:r>
        <w:t xml:space="preserve">Samarbetspartners såsom HSB Göta och andra mer eller mindre formellt avtalade </w:t>
      </w:r>
      <w:proofErr w:type="gramStart"/>
      <w:r>
        <w:t>t.ex.</w:t>
      </w:r>
      <w:proofErr w:type="gramEnd"/>
      <w:r>
        <w:t xml:space="preserve"> Tele2, Hyresgäster kommunikationsmaster m.fl. </w:t>
      </w:r>
    </w:p>
    <w:p w14:paraId="16996050" w14:textId="21E46090" w:rsidR="00F47F76" w:rsidRDefault="00000000">
      <w:pPr>
        <w:pStyle w:val="Rubrik2"/>
        <w:ind w:left="355"/>
      </w:pPr>
      <w:r>
        <w:rPr>
          <w:color w:val="1F497D"/>
        </w:rPr>
        <w:t xml:space="preserve">3. </w:t>
      </w:r>
      <w:r>
        <w:t xml:space="preserve">Kommunikationskanaler och ansvar  </w:t>
      </w:r>
    </w:p>
    <w:p w14:paraId="382F682D" w14:textId="1CEA576B" w:rsidR="00F47F76" w:rsidRDefault="00000000" w:rsidP="007B38A1">
      <w:pPr>
        <w:ind w:left="-5"/>
      </w:pPr>
      <w:r>
        <w:t xml:space="preserve">I HSB Brf Orion har vi för närvarande Bengt Laveklint, vicevärd, som ansvarig för löpande kommunikation med föreningens målgrupper. Styrelsen har som rutin att ge ut ett informationsblad efter varje styrelsemöte där sådant kommuniceras som berör föreningens medlemma </w:t>
      </w:r>
    </w:p>
    <w:p w14:paraId="0DBC52C7" w14:textId="1B9019A7" w:rsidR="00F47F76" w:rsidRDefault="00000000">
      <w:pPr>
        <w:spacing w:after="5" w:line="259" w:lineRule="auto"/>
        <w:ind w:left="0" w:firstLine="0"/>
      </w:pPr>
      <w:r>
        <w:rPr>
          <w:rFonts w:ascii="Arial" w:eastAsia="Arial" w:hAnsi="Arial" w:cs="Arial"/>
          <w:sz w:val="16"/>
        </w:rPr>
        <w:t xml:space="preserve"> </w:t>
      </w:r>
    </w:p>
    <w:tbl>
      <w:tblPr>
        <w:tblStyle w:val="TableGrid"/>
        <w:tblW w:w="8356" w:type="dxa"/>
        <w:tblInd w:w="7" w:type="dxa"/>
        <w:tblCellMar>
          <w:top w:w="63" w:type="dxa"/>
          <w:left w:w="108" w:type="dxa"/>
          <w:bottom w:w="5" w:type="dxa"/>
          <w:right w:w="59" w:type="dxa"/>
        </w:tblCellMar>
        <w:tblLook w:val="04A0" w:firstRow="1" w:lastRow="0" w:firstColumn="1" w:lastColumn="0" w:noHBand="0" w:noVBand="1"/>
      </w:tblPr>
      <w:tblGrid>
        <w:gridCol w:w="2688"/>
        <w:gridCol w:w="2693"/>
        <w:gridCol w:w="2975"/>
      </w:tblGrid>
      <w:tr w:rsidR="00F47F76" w14:paraId="1D5B8ED6" w14:textId="77777777">
        <w:trPr>
          <w:trHeight w:val="787"/>
        </w:trPr>
        <w:tc>
          <w:tcPr>
            <w:tcW w:w="2688"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CC05A43" w14:textId="77777777" w:rsidR="00F47F76" w:rsidRDefault="00000000">
            <w:pPr>
              <w:spacing w:after="0" w:line="259" w:lineRule="auto"/>
              <w:ind w:left="0" w:firstLine="0"/>
            </w:pPr>
            <w:r>
              <w:rPr>
                <w:rFonts w:ascii="Arial" w:eastAsia="Arial" w:hAnsi="Arial" w:cs="Arial"/>
                <w:b/>
                <w:color w:val="FFFFFF"/>
                <w:sz w:val="20"/>
              </w:rPr>
              <w:t xml:space="preserve">Kommunikationskanal </w:t>
            </w:r>
          </w:p>
        </w:tc>
        <w:tc>
          <w:tcPr>
            <w:tcW w:w="2693"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4A537822" w14:textId="77777777" w:rsidR="00F47F76" w:rsidRDefault="00000000">
            <w:pPr>
              <w:spacing w:after="0" w:line="259" w:lineRule="auto"/>
              <w:ind w:left="0" w:firstLine="0"/>
            </w:pPr>
            <w:r>
              <w:rPr>
                <w:rFonts w:ascii="Arial" w:eastAsia="Arial" w:hAnsi="Arial" w:cs="Arial"/>
                <w:b/>
                <w:color w:val="FFFFFF"/>
                <w:sz w:val="20"/>
              </w:rPr>
              <w:t xml:space="preserve">Målgrupp  </w:t>
            </w:r>
          </w:p>
        </w:tc>
        <w:tc>
          <w:tcPr>
            <w:tcW w:w="2975"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7F34883D" w14:textId="77777777" w:rsidR="00F47F76" w:rsidRDefault="00000000">
            <w:pPr>
              <w:spacing w:after="0" w:line="259" w:lineRule="auto"/>
              <w:ind w:left="0" w:firstLine="0"/>
            </w:pPr>
            <w:r>
              <w:rPr>
                <w:rFonts w:ascii="Arial" w:eastAsia="Arial" w:hAnsi="Arial" w:cs="Arial"/>
                <w:b/>
                <w:color w:val="FFFFFF"/>
                <w:sz w:val="20"/>
              </w:rPr>
              <w:t xml:space="preserve">Exempel - användningsområde </w:t>
            </w:r>
          </w:p>
        </w:tc>
      </w:tr>
      <w:tr w:rsidR="00F47F76" w14:paraId="1F95D304" w14:textId="77777777">
        <w:trPr>
          <w:trHeight w:val="1050"/>
        </w:trPr>
        <w:tc>
          <w:tcPr>
            <w:tcW w:w="2688" w:type="dxa"/>
            <w:tcBorders>
              <w:top w:val="single" w:sz="4" w:space="0" w:color="000000"/>
              <w:left w:val="single" w:sz="4" w:space="0" w:color="000000"/>
              <w:bottom w:val="single" w:sz="4" w:space="0" w:color="000000"/>
              <w:right w:val="single" w:sz="4" w:space="0" w:color="000000"/>
            </w:tcBorders>
          </w:tcPr>
          <w:p w14:paraId="5C837930" w14:textId="77777777" w:rsidR="00F47F76" w:rsidRDefault="00000000">
            <w:pPr>
              <w:spacing w:after="0" w:line="259" w:lineRule="auto"/>
              <w:ind w:left="0" w:firstLine="0"/>
            </w:pPr>
            <w:r>
              <w:rPr>
                <w:b/>
              </w:rPr>
              <w:t>Hemsida</w:t>
            </w: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ACD1149" w14:textId="77777777" w:rsidR="00F47F76" w:rsidRDefault="00000000">
            <w:pPr>
              <w:spacing w:after="0" w:line="244" w:lineRule="auto"/>
              <w:ind w:left="0" w:right="6" w:firstLine="0"/>
            </w:pPr>
            <w:r>
              <w:t xml:space="preserve">Mäklarfirmorna, föreningens medlemmar och potentiella medlemmar. </w:t>
            </w:r>
          </w:p>
          <w:p w14:paraId="681CF81B" w14:textId="77777777" w:rsidR="00F47F76" w:rsidRDefault="00000000">
            <w:pPr>
              <w:spacing w:after="0" w:line="259" w:lineRule="auto"/>
              <w:ind w:left="0" w:firstLine="0"/>
            </w:pPr>
            <w:r>
              <w:t xml:space="preserve">Myndigheter. </w:t>
            </w:r>
          </w:p>
        </w:tc>
        <w:tc>
          <w:tcPr>
            <w:tcW w:w="2975" w:type="dxa"/>
            <w:tcBorders>
              <w:top w:val="single" w:sz="4" w:space="0" w:color="000000"/>
              <w:left w:val="single" w:sz="4" w:space="0" w:color="000000"/>
              <w:bottom w:val="single" w:sz="4" w:space="0" w:color="000000"/>
              <w:right w:val="single" w:sz="4" w:space="0" w:color="000000"/>
            </w:tcBorders>
          </w:tcPr>
          <w:p w14:paraId="32FF2C56" w14:textId="77777777" w:rsidR="00AD50CC" w:rsidRDefault="00000000">
            <w:pPr>
              <w:spacing w:after="0" w:line="259" w:lineRule="auto"/>
              <w:ind w:left="0" w:firstLine="0"/>
            </w:pPr>
            <w:r>
              <w:t xml:space="preserve">Information som är mer långsiktig och nyheter av aktuell karaktär </w:t>
            </w:r>
          </w:p>
          <w:p w14:paraId="3A6714CD" w14:textId="72A325D2" w:rsidR="00C27F06" w:rsidRDefault="00C27F06">
            <w:pPr>
              <w:spacing w:after="0" w:line="259" w:lineRule="auto"/>
              <w:ind w:left="0" w:firstLine="0"/>
            </w:pPr>
          </w:p>
        </w:tc>
      </w:tr>
      <w:tr w:rsidR="00F47F76" w14:paraId="013D71C7" w14:textId="77777777">
        <w:trPr>
          <w:trHeight w:val="790"/>
        </w:trPr>
        <w:tc>
          <w:tcPr>
            <w:tcW w:w="2688" w:type="dxa"/>
            <w:tcBorders>
              <w:top w:val="single" w:sz="4" w:space="0" w:color="000000"/>
              <w:left w:val="single" w:sz="4" w:space="0" w:color="000000"/>
              <w:bottom w:val="single" w:sz="4" w:space="0" w:color="000000"/>
              <w:right w:val="single" w:sz="4" w:space="0" w:color="000000"/>
            </w:tcBorders>
          </w:tcPr>
          <w:p w14:paraId="51CD126D" w14:textId="77777777" w:rsidR="00F47F76" w:rsidRDefault="00000000">
            <w:pPr>
              <w:spacing w:after="0" w:line="259" w:lineRule="auto"/>
              <w:ind w:left="0" w:firstLine="0"/>
            </w:pPr>
            <w:r>
              <w:rPr>
                <w:b/>
              </w:rPr>
              <w:lastRenderedPageBreak/>
              <w:t>Intranät</w:t>
            </w:r>
            <w:r>
              <w:t xml:space="preserve"> Mitt HSB </w:t>
            </w:r>
          </w:p>
        </w:tc>
        <w:tc>
          <w:tcPr>
            <w:tcW w:w="2693" w:type="dxa"/>
            <w:tcBorders>
              <w:top w:val="single" w:sz="4" w:space="0" w:color="000000"/>
              <w:left w:val="single" w:sz="4" w:space="0" w:color="000000"/>
              <w:bottom w:val="single" w:sz="4" w:space="0" w:color="000000"/>
              <w:right w:val="single" w:sz="4" w:space="0" w:color="000000"/>
            </w:tcBorders>
          </w:tcPr>
          <w:p w14:paraId="1D889DBE" w14:textId="77777777" w:rsidR="00AD50CC" w:rsidRDefault="00000000">
            <w:pPr>
              <w:spacing w:after="0" w:line="259" w:lineRule="auto"/>
              <w:ind w:left="0" w:firstLine="0"/>
              <w:jc w:val="both"/>
            </w:pPr>
            <w:r>
              <w:t>Föreningens</w:t>
            </w:r>
            <w:r w:rsidR="00AD50CC">
              <w:t xml:space="preserve"> </w:t>
            </w:r>
          </w:p>
          <w:p w14:paraId="4348AE7F" w14:textId="1AB143F4" w:rsidR="00F47F76" w:rsidRDefault="00000000">
            <w:pPr>
              <w:spacing w:after="0" w:line="259" w:lineRule="auto"/>
              <w:ind w:left="0" w:firstLine="0"/>
              <w:jc w:val="both"/>
            </w:pPr>
            <w:r>
              <w:t xml:space="preserve">medlemmar och boende. </w:t>
            </w:r>
          </w:p>
        </w:tc>
        <w:tc>
          <w:tcPr>
            <w:tcW w:w="2975" w:type="dxa"/>
            <w:tcBorders>
              <w:top w:val="single" w:sz="4" w:space="0" w:color="000000"/>
              <w:left w:val="single" w:sz="4" w:space="0" w:color="000000"/>
              <w:bottom w:val="single" w:sz="4" w:space="0" w:color="000000"/>
              <w:right w:val="single" w:sz="4" w:space="0" w:color="000000"/>
            </w:tcBorders>
          </w:tcPr>
          <w:p w14:paraId="565B223D" w14:textId="77777777" w:rsidR="00F47F76" w:rsidRDefault="00000000">
            <w:pPr>
              <w:spacing w:after="0" w:line="259" w:lineRule="auto"/>
              <w:ind w:left="0" w:right="43" w:firstLine="0"/>
            </w:pPr>
            <w:r>
              <w:t xml:space="preserve">Information som enbart ska ses av boende medlemmar och inte ligga publikt. </w:t>
            </w:r>
          </w:p>
        </w:tc>
      </w:tr>
      <w:tr w:rsidR="00F47F76" w14:paraId="3BABC9D2" w14:textId="77777777">
        <w:trPr>
          <w:trHeight w:val="530"/>
        </w:trPr>
        <w:tc>
          <w:tcPr>
            <w:tcW w:w="2688" w:type="dxa"/>
            <w:tcBorders>
              <w:top w:val="single" w:sz="4" w:space="0" w:color="000000"/>
              <w:left w:val="single" w:sz="4" w:space="0" w:color="000000"/>
              <w:bottom w:val="single" w:sz="4" w:space="0" w:color="000000"/>
              <w:right w:val="single" w:sz="4" w:space="0" w:color="000000"/>
            </w:tcBorders>
          </w:tcPr>
          <w:p w14:paraId="2D429D2F" w14:textId="63A1FED3" w:rsidR="00F47F76" w:rsidRDefault="00000000">
            <w:pPr>
              <w:spacing w:after="0" w:line="259" w:lineRule="auto"/>
              <w:ind w:left="0" w:right="2" w:firstLine="0"/>
            </w:pPr>
            <w:r>
              <w:rPr>
                <w:b/>
              </w:rPr>
              <w:t xml:space="preserve">Information </w:t>
            </w:r>
            <w:r>
              <w:t xml:space="preserve">som sätts upp i </w:t>
            </w:r>
            <w:r w:rsidR="00AD50CC">
              <w:t>trapphusuppgång.</w:t>
            </w:r>
          </w:p>
        </w:tc>
        <w:tc>
          <w:tcPr>
            <w:tcW w:w="2693" w:type="dxa"/>
            <w:tcBorders>
              <w:top w:val="single" w:sz="4" w:space="0" w:color="000000"/>
              <w:left w:val="single" w:sz="4" w:space="0" w:color="000000"/>
              <w:bottom w:val="single" w:sz="4" w:space="0" w:color="000000"/>
              <w:right w:val="single" w:sz="4" w:space="0" w:color="000000"/>
            </w:tcBorders>
          </w:tcPr>
          <w:p w14:paraId="6F94EF43" w14:textId="77777777" w:rsidR="00F47F76" w:rsidRDefault="00000000">
            <w:pPr>
              <w:spacing w:after="0" w:line="259" w:lineRule="auto"/>
              <w:ind w:left="0" w:firstLine="0"/>
            </w:pPr>
            <w:r>
              <w:t xml:space="preserve">Medlemmar och boende, i vissa fall även besökare. </w:t>
            </w:r>
          </w:p>
        </w:tc>
        <w:tc>
          <w:tcPr>
            <w:tcW w:w="2975" w:type="dxa"/>
            <w:tcBorders>
              <w:top w:val="single" w:sz="4" w:space="0" w:color="000000"/>
              <w:left w:val="single" w:sz="4" w:space="0" w:color="000000"/>
              <w:bottom w:val="single" w:sz="4" w:space="0" w:color="000000"/>
              <w:right w:val="single" w:sz="4" w:space="0" w:color="000000"/>
            </w:tcBorders>
          </w:tcPr>
          <w:p w14:paraId="3FABC4DB" w14:textId="77777777" w:rsidR="00F47F76" w:rsidRDefault="00000000">
            <w:pPr>
              <w:spacing w:after="0" w:line="259" w:lineRule="auto"/>
              <w:ind w:left="0" w:firstLine="0"/>
            </w:pPr>
            <w:r>
              <w:t xml:space="preserve">Aktuell information som berör alla boende i föreningen. </w:t>
            </w:r>
          </w:p>
        </w:tc>
      </w:tr>
      <w:tr w:rsidR="00F47F76" w14:paraId="395570B4" w14:textId="77777777">
        <w:trPr>
          <w:trHeight w:val="530"/>
        </w:trPr>
        <w:tc>
          <w:tcPr>
            <w:tcW w:w="2688" w:type="dxa"/>
            <w:tcBorders>
              <w:top w:val="single" w:sz="4" w:space="0" w:color="000000"/>
              <w:left w:val="single" w:sz="4" w:space="0" w:color="000000"/>
              <w:bottom w:val="single" w:sz="4" w:space="0" w:color="000000"/>
              <w:right w:val="single" w:sz="4" w:space="0" w:color="000000"/>
            </w:tcBorders>
          </w:tcPr>
          <w:p w14:paraId="459DF79A" w14:textId="77777777" w:rsidR="00AD50CC" w:rsidRDefault="00000000">
            <w:pPr>
              <w:spacing w:after="0" w:line="259" w:lineRule="auto"/>
              <w:ind w:left="0" w:firstLine="0"/>
              <w:jc w:val="both"/>
            </w:pPr>
            <w:r>
              <w:rPr>
                <w:b/>
              </w:rPr>
              <w:t>Informationsbrev</w:t>
            </w:r>
            <w:r>
              <w:t xml:space="preserve"> </w:t>
            </w:r>
          </w:p>
          <w:p w14:paraId="486A42F9" w14:textId="24E6F48B" w:rsidR="00F47F76" w:rsidRDefault="00000000">
            <w:pPr>
              <w:spacing w:after="0" w:line="259" w:lineRule="auto"/>
              <w:ind w:left="0" w:firstLine="0"/>
              <w:jc w:val="both"/>
            </w:pPr>
            <w:r>
              <w:t xml:space="preserve">som delas ut i </w:t>
            </w:r>
            <w:r w:rsidR="00AD50CC">
              <w:t>postboxar.</w:t>
            </w:r>
            <w: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7F70D38" w14:textId="77777777" w:rsidR="00AD50CC" w:rsidRDefault="00000000">
            <w:pPr>
              <w:spacing w:after="0" w:line="259" w:lineRule="auto"/>
              <w:ind w:left="0" w:firstLine="0"/>
              <w:jc w:val="both"/>
            </w:pPr>
            <w:r>
              <w:t xml:space="preserve">Föreningens </w:t>
            </w:r>
          </w:p>
          <w:p w14:paraId="2F982173" w14:textId="0E27CD2E" w:rsidR="00F47F76" w:rsidRDefault="00000000">
            <w:pPr>
              <w:spacing w:after="0" w:line="259" w:lineRule="auto"/>
              <w:ind w:left="0" w:firstLine="0"/>
              <w:jc w:val="both"/>
            </w:pPr>
            <w:r>
              <w:t xml:space="preserve">medlemmar och boende. </w:t>
            </w:r>
          </w:p>
        </w:tc>
        <w:tc>
          <w:tcPr>
            <w:tcW w:w="2975" w:type="dxa"/>
            <w:tcBorders>
              <w:top w:val="single" w:sz="4" w:space="0" w:color="000000"/>
              <w:left w:val="single" w:sz="4" w:space="0" w:color="000000"/>
              <w:bottom w:val="single" w:sz="4" w:space="0" w:color="000000"/>
              <w:right w:val="single" w:sz="4" w:space="0" w:color="000000"/>
            </w:tcBorders>
          </w:tcPr>
          <w:p w14:paraId="7A480E31" w14:textId="77777777" w:rsidR="00F47F76" w:rsidRDefault="00000000">
            <w:pPr>
              <w:spacing w:after="0" w:line="259" w:lineRule="auto"/>
              <w:ind w:left="0" w:firstLine="0"/>
            </w:pPr>
            <w:r>
              <w:t xml:space="preserve">Aktuell information som berör alla i föreningen. </w:t>
            </w:r>
          </w:p>
        </w:tc>
      </w:tr>
      <w:tr w:rsidR="00F47F76" w14:paraId="18E01E01" w14:textId="77777777">
        <w:trPr>
          <w:trHeight w:val="271"/>
        </w:trPr>
        <w:tc>
          <w:tcPr>
            <w:tcW w:w="2688" w:type="dxa"/>
            <w:tcBorders>
              <w:top w:val="single" w:sz="4" w:space="0" w:color="000000"/>
              <w:left w:val="single" w:sz="4" w:space="0" w:color="000000"/>
              <w:bottom w:val="single" w:sz="4" w:space="0" w:color="000000"/>
              <w:right w:val="single" w:sz="4" w:space="0" w:color="000000"/>
            </w:tcBorders>
          </w:tcPr>
          <w:p w14:paraId="1DD16975" w14:textId="77777777" w:rsidR="00F47F76" w:rsidRDefault="00000000">
            <w:pPr>
              <w:spacing w:after="0" w:line="259" w:lineRule="auto"/>
              <w:ind w:left="0" w:firstLine="0"/>
            </w:pPr>
            <w:r>
              <w:rPr>
                <w:b/>
              </w:rPr>
              <w:t xml:space="preserve">Informationsmail  </w:t>
            </w:r>
          </w:p>
        </w:tc>
        <w:tc>
          <w:tcPr>
            <w:tcW w:w="2693" w:type="dxa"/>
            <w:tcBorders>
              <w:top w:val="single" w:sz="4" w:space="0" w:color="000000"/>
              <w:left w:val="single" w:sz="4" w:space="0" w:color="000000"/>
              <w:bottom w:val="single" w:sz="4" w:space="0" w:color="000000"/>
              <w:right w:val="single" w:sz="4" w:space="0" w:color="000000"/>
            </w:tcBorders>
          </w:tcPr>
          <w:p w14:paraId="05C76C99" w14:textId="0A1AFA53" w:rsidR="00F47F76" w:rsidRDefault="00000000">
            <w:pPr>
              <w:spacing w:after="0" w:line="259" w:lineRule="auto"/>
              <w:ind w:left="0" w:firstLine="0"/>
            </w:pPr>
            <w:r>
              <w:t xml:space="preserve"> </w:t>
            </w:r>
            <w:r w:rsidR="00542D93">
              <w:t>Enskilda medlemmar, entre</w:t>
            </w:r>
            <w:r w:rsidR="00564F89">
              <w:t>prenörer</w:t>
            </w:r>
          </w:p>
        </w:tc>
        <w:tc>
          <w:tcPr>
            <w:tcW w:w="2975" w:type="dxa"/>
            <w:tcBorders>
              <w:top w:val="single" w:sz="4" w:space="0" w:color="000000"/>
              <w:left w:val="single" w:sz="4" w:space="0" w:color="000000"/>
              <w:bottom w:val="single" w:sz="4" w:space="0" w:color="000000"/>
              <w:right w:val="single" w:sz="4" w:space="0" w:color="000000"/>
            </w:tcBorders>
          </w:tcPr>
          <w:p w14:paraId="4E9DDACF" w14:textId="62DD1A72" w:rsidR="00F47F76" w:rsidRDefault="00000000">
            <w:pPr>
              <w:spacing w:after="0" w:line="259" w:lineRule="auto"/>
              <w:ind w:left="0" w:firstLine="0"/>
            </w:pPr>
            <w:r>
              <w:t xml:space="preserve"> </w:t>
            </w:r>
            <w:r w:rsidR="00564F89">
              <w:t>Information som berör enskild eller ett speciellt ärende</w:t>
            </w:r>
            <w:r w:rsidR="003509C4">
              <w:t>.</w:t>
            </w:r>
          </w:p>
        </w:tc>
      </w:tr>
      <w:tr w:rsidR="00F47F76" w14:paraId="270EC8B3" w14:textId="77777777">
        <w:trPr>
          <w:trHeight w:val="530"/>
        </w:trPr>
        <w:tc>
          <w:tcPr>
            <w:tcW w:w="2688" w:type="dxa"/>
            <w:tcBorders>
              <w:top w:val="single" w:sz="4" w:space="0" w:color="000000"/>
              <w:left w:val="single" w:sz="4" w:space="0" w:color="000000"/>
              <w:bottom w:val="single" w:sz="4" w:space="0" w:color="000000"/>
              <w:right w:val="single" w:sz="4" w:space="0" w:color="000000"/>
            </w:tcBorders>
          </w:tcPr>
          <w:p w14:paraId="68EBC7EE" w14:textId="77777777" w:rsidR="00F47F76" w:rsidRDefault="00000000">
            <w:pPr>
              <w:spacing w:after="0" w:line="259" w:lineRule="auto"/>
              <w:ind w:left="0" w:firstLine="0"/>
            </w:pPr>
            <w:r>
              <w:rPr>
                <w:b/>
              </w:rPr>
              <w:t xml:space="preserve">Informations/dialogmöte  </w:t>
            </w:r>
          </w:p>
        </w:tc>
        <w:tc>
          <w:tcPr>
            <w:tcW w:w="2693" w:type="dxa"/>
            <w:tcBorders>
              <w:top w:val="single" w:sz="4" w:space="0" w:color="000000"/>
              <w:left w:val="single" w:sz="4" w:space="0" w:color="000000"/>
              <w:bottom w:val="single" w:sz="4" w:space="0" w:color="000000"/>
              <w:right w:val="single" w:sz="4" w:space="0" w:color="000000"/>
            </w:tcBorders>
          </w:tcPr>
          <w:p w14:paraId="5E9ED394" w14:textId="77777777" w:rsidR="00AD50CC" w:rsidRDefault="00000000">
            <w:pPr>
              <w:spacing w:after="0" w:line="259" w:lineRule="auto"/>
              <w:ind w:left="0" w:firstLine="0"/>
              <w:jc w:val="both"/>
            </w:pPr>
            <w:r>
              <w:t>Föreningens</w:t>
            </w:r>
            <w:r w:rsidR="00AD50CC">
              <w:t xml:space="preserve"> </w:t>
            </w:r>
          </w:p>
          <w:p w14:paraId="3861DED0" w14:textId="791CBD80" w:rsidR="00F47F76" w:rsidRDefault="00000000">
            <w:pPr>
              <w:spacing w:after="0" w:line="259" w:lineRule="auto"/>
              <w:ind w:left="0" w:firstLine="0"/>
              <w:jc w:val="both"/>
            </w:pPr>
            <w:r>
              <w:t xml:space="preserve">medlemmar och boende. </w:t>
            </w:r>
          </w:p>
        </w:tc>
        <w:tc>
          <w:tcPr>
            <w:tcW w:w="2975" w:type="dxa"/>
            <w:tcBorders>
              <w:top w:val="single" w:sz="4" w:space="0" w:color="000000"/>
              <w:left w:val="single" w:sz="4" w:space="0" w:color="000000"/>
              <w:bottom w:val="single" w:sz="4" w:space="0" w:color="000000"/>
              <w:right w:val="single" w:sz="4" w:space="0" w:color="000000"/>
            </w:tcBorders>
          </w:tcPr>
          <w:p w14:paraId="1DAD93E0" w14:textId="63B06049" w:rsidR="00AD50CC" w:rsidRDefault="00000000">
            <w:pPr>
              <w:spacing w:after="0" w:line="259" w:lineRule="auto"/>
              <w:ind w:left="0" w:firstLine="0"/>
            </w:pPr>
            <w:r>
              <w:t xml:space="preserve">Information som kräver dialog och fysiska/digitala möten.  </w:t>
            </w:r>
          </w:p>
        </w:tc>
      </w:tr>
      <w:tr w:rsidR="00AD50CC" w14:paraId="20B36532" w14:textId="77777777">
        <w:trPr>
          <w:trHeight w:val="530"/>
        </w:trPr>
        <w:tc>
          <w:tcPr>
            <w:tcW w:w="2688" w:type="dxa"/>
            <w:tcBorders>
              <w:top w:val="single" w:sz="4" w:space="0" w:color="000000"/>
              <w:left w:val="single" w:sz="4" w:space="0" w:color="000000"/>
              <w:bottom w:val="single" w:sz="4" w:space="0" w:color="000000"/>
              <w:right w:val="single" w:sz="4" w:space="0" w:color="000000"/>
            </w:tcBorders>
          </w:tcPr>
          <w:p w14:paraId="1FB4CD98" w14:textId="6D99919F" w:rsidR="00AD50CC" w:rsidRDefault="00AD50CC">
            <w:pPr>
              <w:spacing w:after="0" w:line="259" w:lineRule="auto"/>
              <w:ind w:left="0" w:firstLine="0"/>
              <w:rPr>
                <w:b/>
              </w:rPr>
            </w:pPr>
          </w:p>
        </w:tc>
        <w:tc>
          <w:tcPr>
            <w:tcW w:w="2693" w:type="dxa"/>
            <w:tcBorders>
              <w:top w:val="single" w:sz="4" w:space="0" w:color="000000"/>
              <w:left w:val="single" w:sz="4" w:space="0" w:color="000000"/>
              <w:bottom w:val="single" w:sz="4" w:space="0" w:color="000000"/>
              <w:right w:val="single" w:sz="4" w:space="0" w:color="000000"/>
            </w:tcBorders>
          </w:tcPr>
          <w:p w14:paraId="763FF634" w14:textId="77777777" w:rsidR="00AD50CC" w:rsidRDefault="00AD50CC">
            <w:pPr>
              <w:spacing w:after="0" w:line="259" w:lineRule="auto"/>
              <w:ind w:left="0" w:firstLine="0"/>
              <w:jc w:val="both"/>
            </w:pPr>
          </w:p>
        </w:tc>
        <w:tc>
          <w:tcPr>
            <w:tcW w:w="2975" w:type="dxa"/>
            <w:tcBorders>
              <w:top w:val="single" w:sz="4" w:space="0" w:color="000000"/>
              <w:left w:val="single" w:sz="4" w:space="0" w:color="000000"/>
              <w:bottom w:val="single" w:sz="4" w:space="0" w:color="000000"/>
              <w:right w:val="single" w:sz="4" w:space="0" w:color="000000"/>
            </w:tcBorders>
          </w:tcPr>
          <w:p w14:paraId="0ED51C82" w14:textId="77777777" w:rsidR="00AD50CC" w:rsidRDefault="00AD50CC">
            <w:pPr>
              <w:spacing w:after="0" w:line="259" w:lineRule="auto"/>
              <w:ind w:left="0" w:firstLine="0"/>
            </w:pPr>
          </w:p>
        </w:tc>
      </w:tr>
    </w:tbl>
    <w:p w14:paraId="4E5E4726" w14:textId="77777777" w:rsidR="007B38A1" w:rsidRDefault="007B38A1" w:rsidP="007B38A1">
      <w:pPr>
        <w:pStyle w:val="Rubrik2"/>
        <w:ind w:left="0" w:firstLine="0"/>
        <w:rPr>
          <w:color w:val="1F497D"/>
        </w:rPr>
      </w:pPr>
    </w:p>
    <w:p w14:paraId="7D364A13" w14:textId="25A537E6" w:rsidR="00F47F76" w:rsidRDefault="00000000">
      <w:pPr>
        <w:pStyle w:val="Rubrik2"/>
        <w:ind w:left="355"/>
      </w:pPr>
      <w:r>
        <w:rPr>
          <w:color w:val="1F497D"/>
        </w:rPr>
        <w:t xml:space="preserve">4. </w:t>
      </w:r>
      <w:r>
        <w:t xml:space="preserve">Planera budskapen  </w:t>
      </w:r>
    </w:p>
    <w:tbl>
      <w:tblPr>
        <w:tblStyle w:val="TableGrid"/>
        <w:tblW w:w="9206" w:type="dxa"/>
        <w:tblInd w:w="7" w:type="dxa"/>
        <w:tblCellMar>
          <w:top w:w="63" w:type="dxa"/>
          <w:left w:w="107" w:type="dxa"/>
          <w:bottom w:w="5" w:type="dxa"/>
          <w:right w:w="53" w:type="dxa"/>
        </w:tblCellMar>
        <w:tblLook w:val="04A0" w:firstRow="1" w:lastRow="0" w:firstColumn="1" w:lastColumn="0" w:noHBand="0" w:noVBand="1"/>
      </w:tblPr>
      <w:tblGrid>
        <w:gridCol w:w="2550"/>
        <w:gridCol w:w="2285"/>
        <w:gridCol w:w="2389"/>
        <w:gridCol w:w="1982"/>
      </w:tblGrid>
      <w:tr w:rsidR="00F47F76" w14:paraId="08F28C69" w14:textId="77777777">
        <w:trPr>
          <w:trHeight w:val="787"/>
        </w:trPr>
        <w:tc>
          <w:tcPr>
            <w:tcW w:w="255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26C4ACF2" w14:textId="77777777" w:rsidR="00F47F76" w:rsidRDefault="00000000">
            <w:pPr>
              <w:spacing w:after="0" w:line="259" w:lineRule="auto"/>
              <w:ind w:left="1" w:firstLine="0"/>
            </w:pPr>
            <w:r>
              <w:rPr>
                <w:rFonts w:ascii="Arial" w:eastAsia="Arial" w:hAnsi="Arial" w:cs="Arial"/>
                <w:b/>
                <w:color w:val="FFFFFF"/>
                <w:sz w:val="20"/>
              </w:rPr>
              <w:t xml:space="preserve">Varför/Orsak </w:t>
            </w:r>
          </w:p>
        </w:tc>
        <w:tc>
          <w:tcPr>
            <w:tcW w:w="228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622B8512" w14:textId="77777777" w:rsidR="00F47F76" w:rsidRDefault="00000000">
            <w:pPr>
              <w:spacing w:after="0" w:line="259" w:lineRule="auto"/>
              <w:ind w:left="0" w:firstLine="0"/>
            </w:pPr>
            <w:r>
              <w:rPr>
                <w:rFonts w:ascii="Arial" w:eastAsia="Arial" w:hAnsi="Arial" w:cs="Arial"/>
                <w:b/>
                <w:color w:val="FFFFFF"/>
                <w:sz w:val="20"/>
              </w:rPr>
              <w:t xml:space="preserve">Vad innebär det? </w:t>
            </w:r>
          </w:p>
        </w:tc>
        <w:tc>
          <w:tcPr>
            <w:tcW w:w="2389"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3A9CF67B" w14:textId="77777777" w:rsidR="00F47F76" w:rsidRDefault="00000000">
            <w:pPr>
              <w:spacing w:after="0" w:line="259" w:lineRule="auto"/>
              <w:ind w:left="2" w:firstLine="0"/>
            </w:pPr>
            <w:r>
              <w:rPr>
                <w:rFonts w:ascii="Arial" w:eastAsia="Arial" w:hAnsi="Arial" w:cs="Arial"/>
                <w:b/>
                <w:color w:val="FFFFFF"/>
                <w:sz w:val="20"/>
              </w:rPr>
              <w:t xml:space="preserve">Hur (dialog) </w:t>
            </w:r>
          </w:p>
        </w:tc>
        <w:tc>
          <w:tcPr>
            <w:tcW w:w="1982"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32A89896" w14:textId="77777777" w:rsidR="00F47F76" w:rsidRDefault="00000000">
            <w:pPr>
              <w:spacing w:after="0" w:line="259" w:lineRule="auto"/>
              <w:ind w:left="1" w:firstLine="0"/>
            </w:pPr>
            <w:r>
              <w:rPr>
                <w:rFonts w:ascii="Arial" w:eastAsia="Arial" w:hAnsi="Arial" w:cs="Arial"/>
                <w:b/>
                <w:color w:val="FFFFFF"/>
                <w:sz w:val="20"/>
              </w:rPr>
              <w:t xml:space="preserve">Målbild (vad ska det leda till?) </w:t>
            </w:r>
          </w:p>
        </w:tc>
      </w:tr>
      <w:tr w:rsidR="00F47F76" w14:paraId="61E6A3AD" w14:textId="77777777">
        <w:trPr>
          <w:trHeight w:val="2092"/>
        </w:trPr>
        <w:tc>
          <w:tcPr>
            <w:tcW w:w="2550" w:type="dxa"/>
            <w:tcBorders>
              <w:top w:val="single" w:sz="4" w:space="0" w:color="000000"/>
              <w:left w:val="single" w:sz="4" w:space="0" w:color="000000"/>
              <w:bottom w:val="single" w:sz="4" w:space="0" w:color="000000"/>
              <w:right w:val="single" w:sz="4" w:space="0" w:color="000000"/>
            </w:tcBorders>
          </w:tcPr>
          <w:p w14:paraId="5C014A6C" w14:textId="66077E9B" w:rsidR="00F47F76" w:rsidRDefault="00000000">
            <w:pPr>
              <w:spacing w:after="0" w:line="259" w:lineRule="auto"/>
              <w:ind w:left="1" w:firstLine="0"/>
            </w:pPr>
            <w:r>
              <w:t xml:space="preserve">(Exempel) Trädgården behöver städas och buskar klippas. </w:t>
            </w:r>
            <w:r w:rsidR="00AD50CC">
              <w:t>D</w:t>
            </w:r>
            <w:r>
              <w:t xml:space="preserve">et skulle vara bra om </w:t>
            </w:r>
            <w:r w:rsidR="00AD50CC">
              <w:t>många</w:t>
            </w:r>
            <w:r>
              <w:t xml:space="preserve"> kunde vara </w:t>
            </w:r>
            <w:r w:rsidR="00AD50CC">
              <w:t>med</w:t>
            </w:r>
            <w:r>
              <w:t xml:space="preserve"> </w:t>
            </w:r>
            <w:r w:rsidR="00AD50CC">
              <w:t xml:space="preserve">och </w:t>
            </w:r>
            <w:r>
              <w:t>hjälp</w:t>
            </w:r>
            <w:r w:rsidR="00AD50CC">
              <w:t>as</w:t>
            </w:r>
            <w:r>
              <w:t xml:space="preserve"> åt!  </w:t>
            </w:r>
          </w:p>
        </w:tc>
        <w:tc>
          <w:tcPr>
            <w:tcW w:w="2285" w:type="dxa"/>
            <w:tcBorders>
              <w:top w:val="single" w:sz="4" w:space="0" w:color="000000"/>
              <w:left w:val="single" w:sz="4" w:space="0" w:color="000000"/>
              <w:bottom w:val="single" w:sz="4" w:space="0" w:color="000000"/>
              <w:right w:val="single" w:sz="4" w:space="0" w:color="000000"/>
            </w:tcBorders>
          </w:tcPr>
          <w:p w14:paraId="29E7B177" w14:textId="2A889AF9" w:rsidR="00F47F76" w:rsidRDefault="00000000" w:rsidP="007B38A1">
            <w:pPr>
              <w:spacing w:after="0" w:line="244" w:lineRule="auto"/>
              <w:ind w:left="0" w:right="31" w:firstLine="0"/>
            </w:pPr>
            <w:r>
              <w:t>Vi ska ha en gemensam städhelg i september och önskar att alla bidrar. Givetvis firar vi den gemensamma insatsen med en gårds</w:t>
            </w:r>
            <w:r w:rsidR="00AD50CC">
              <w:t>fest</w:t>
            </w:r>
            <w:r>
              <w:t xml:space="preserve"> efteråt!  </w:t>
            </w:r>
          </w:p>
        </w:tc>
        <w:tc>
          <w:tcPr>
            <w:tcW w:w="2389" w:type="dxa"/>
            <w:tcBorders>
              <w:top w:val="single" w:sz="4" w:space="0" w:color="000000"/>
              <w:left w:val="single" w:sz="4" w:space="0" w:color="000000"/>
              <w:bottom w:val="single" w:sz="4" w:space="0" w:color="000000"/>
              <w:right w:val="single" w:sz="4" w:space="0" w:color="000000"/>
            </w:tcBorders>
          </w:tcPr>
          <w:p w14:paraId="3CC58CB4" w14:textId="2084F753" w:rsidR="00F47F76" w:rsidRDefault="00000000" w:rsidP="007B38A1">
            <w:pPr>
              <w:spacing w:after="0" w:line="244" w:lineRule="auto"/>
              <w:ind w:left="2" w:firstLine="0"/>
            </w:pPr>
            <w:r>
              <w:t xml:space="preserve">Det finns en lista med aktiviteter på vår hemsida – hur vill du bidra? Finns det någonting som vi i styrelsen har glömt? Mejla oss gärna på … </w:t>
            </w:r>
          </w:p>
        </w:tc>
        <w:tc>
          <w:tcPr>
            <w:tcW w:w="1982" w:type="dxa"/>
            <w:tcBorders>
              <w:top w:val="single" w:sz="4" w:space="0" w:color="000000"/>
              <w:left w:val="single" w:sz="4" w:space="0" w:color="000000"/>
              <w:bottom w:val="single" w:sz="4" w:space="0" w:color="000000"/>
              <w:right w:val="single" w:sz="4" w:space="0" w:color="000000"/>
            </w:tcBorders>
          </w:tcPr>
          <w:p w14:paraId="01B3984E" w14:textId="77777777" w:rsidR="00F47F76" w:rsidRDefault="00000000">
            <w:pPr>
              <w:spacing w:after="0" w:line="259" w:lineRule="auto"/>
              <w:ind w:left="1" w:firstLine="0"/>
            </w:pPr>
            <w:r>
              <w:t xml:space="preserve">En finare trädgård som vi alla kan njuta av under sommaren  </w:t>
            </w:r>
          </w:p>
        </w:tc>
      </w:tr>
      <w:tr w:rsidR="00F47F76" w14:paraId="381C9412" w14:textId="77777777">
        <w:trPr>
          <w:trHeight w:val="271"/>
        </w:trPr>
        <w:tc>
          <w:tcPr>
            <w:tcW w:w="2550" w:type="dxa"/>
            <w:tcBorders>
              <w:top w:val="single" w:sz="4" w:space="0" w:color="000000"/>
              <w:left w:val="single" w:sz="4" w:space="0" w:color="000000"/>
              <w:bottom w:val="single" w:sz="4" w:space="0" w:color="000000"/>
              <w:right w:val="single" w:sz="4" w:space="0" w:color="000000"/>
            </w:tcBorders>
          </w:tcPr>
          <w:p w14:paraId="68221EA8" w14:textId="77777777" w:rsidR="00F47F76" w:rsidRDefault="00000000">
            <w:pPr>
              <w:spacing w:after="0" w:line="259" w:lineRule="auto"/>
              <w:ind w:left="1" w:firstLine="0"/>
            </w:pP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7FFEF8B5" w14:textId="77777777" w:rsidR="00F47F76" w:rsidRDefault="00000000">
            <w:pPr>
              <w:spacing w:after="0" w:line="259" w:lineRule="auto"/>
              <w:ind w:left="0" w:firstLine="0"/>
            </w:pPr>
            <w: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7398243F" w14:textId="77777777" w:rsidR="00F47F76" w:rsidRDefault="00000000">
            <w:pPr>
              <w:spacing w:after="0" w:line="259" w:lineRule="auto"/>
              <w:ind w:left="2"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2EB385B1" w14:textId="77777777" w:rsidR="00F47F76" w:rsidRDefault="00000000">
            <w:pPr>
              <w:spacing w:after="0" w:line="259" w:lineRule="auto"/>
              <w:ind w:left="1" w:firstLine="0"/>
            </w:pPr>
            <w:r>
              <w:t xml:space="preserve"> </w:t>
            </w:r>
          </w:p>
        </w:tc>
      </w:tr>
      <w:tr w:rsidR="00F47F76" w14:paraId="317CFBA3" w14:textId="77777777">
        <w:trPr>
          <w:trHeight w:val="269"/>
        </w:trPr>
        <w:tc>
          <w:tcPr>
            <w:tcW w:w="2550" w:type="dxa"/>
            <w:tcBorders>
              <w:top w:val="single" w:sz="4" w:space="0" w:color="000000"/>
              <w:left w:val="single" w:sz="4" w:space="0" w:color="000000"/>
              <w:bottom w:val="single" w:sz="4" w:space="0" w:color="000000"/>
              <w:right w:val="single" w:sz="4" w:space="0" w:color="000000"/>
            </w:tcBorders>
          </w:tcPr>
          <w:p w14:paraId="3B6935EE" w14:textId="77777777" w:rsidR="00F47F76" w:rsidRDefault="00000000">
            <w:pPr>
              <w:spacing w:after="0" w:line="259" w:lineRule="auto"/>
              <w:ind w:left="1" w:firstLine="0"/>
            </w:pPr>
            <w:r>
              <w:rPr>
                <w:b/>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4E46B890" w14:textId="77777777" w:rsidR="00F47F76" w:rsidRDefault="00000000">
            <w:pPr>
              <w:spacing w:after="0" w:line="259" w:lineRule="auto"/>
              <w:ind w:left="0" w:firstLine="0"/>
            </w:pPr>
            <w: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0A2342A2" w14:textId="77777777" w:rsidR="00F47F76" w:rsidRDefault="00000000">
            <w:pPr>
              <w:spacing w:after="0" w:line="259" w:lineRule="auto"/>
              <w:ind w:left="2"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5BFFDEC" w14:textId="77777777" w:rsidR="00F47F76" w:rsidRDefault="00000000">
            <w:pPr>
              <w:spacing w:after="0" w:line="259" w:lineRule="auto"/>
              <w:ind w:left="1" w:firstLine="0"/>
            </w:pPr>
            <w:r>
              <w:t xml:space="preserve"> </w:t>
            </w:r>
          </w:p>
        </w:tc>
      </w:tr>
      <w:tr w:rsidR="00F47F76" w14:paraId="1C1A385F" w14:textId="77777777">
        <w:trPr>
          <w:trHeight w:val="271"/>
        </w:trPr>
        <w:tc>
          <w:tcPr>
            <w:tcW w:w="2550" w:type="dxa"/>
            <w:tcBorders>
              <w:top w:val="single" w:sz="4" w:space="0" w:color="000000"/>
              <w:left w:val="single" w:sz="4" w:space="0" w:color="000000"/>
              <w:bottom w:val="single" w:sz="4" w:space="0" w:color="000000"/>
              <w:right w:val="single" w:sz="4" w:space="0" w:color="000000"/>
            </w:tcBorders>
          </w:tcPr>
          <w:p w14:paraId="22CE58D5" w14:textId="77777777" w:rsidR="00F47F76" w:rsidRDefault="00000000">
            <w:pPr>
              <w:spacing w:after="0" w:line="259" w:lineRule="auto"/>
              <w:ind w:left="1" w:firstLine="0"/>
            </w:pP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6132BB31" w14:textId="77777777" w:rsidR="00F47F76" w:rsidRDefault="00000000">
            <w:pPr>
              <w:spacing w:after="0" w:line="259" w:lineRule="auto"/>
              <w:ind w:left="0" w:firstLine="0"/>
            </w:pPr>
            <w: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72444281" w14:textId="77777777" w:rsidR="00F47F76" w:rsidRDefault="00000000">
            <w:pPr>
              <w:spacing w:after="0" w:line="259" w:lineRule="auto"/>
              <w:ind w:left="2"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FB84ACC" w14:textId="77777777" w:rsidR="00F47F76" w:rsidRDefault="00000000">
            <w:pPr>
              <w:spacing w:after="0" w:line="259" w:lineRule="auto"/>
              <w:ind w:left="1" w:firstLine="0"/>
            </w:pPr>
            <w:r>
              <w:t xml:space="preserve"> </w:t>
            </w:r>
          </w:p>
        </w:tc>
      </w:tr>
      <w:tr w:rsidR="00F47F76" w14:paraId="6E134DE9" w14:textId="77777777">
        <w:trPr>
          <w:trHeight w:val="269"/>
        </w:trPr>
        <w:tc>
          <w:tcPr>
            <w:tcW w:w="2550" w:type="dxa"/>
            <w:tcBorders>
              <w:top w:val="single" w:sz="4" w:space="0" w:color="000000"/>
              <w:left w:val="single" w:sz="4" w:space="0" w:color="000000"/>
              <w:bottom w:val="single" w:sz="4" w:space="0" w:color="000000"/>
              <w:right w:val="single" w:sz="4" w:space="0" w:color="000000"/>
            </w:tcBorders>
          </w:tcPr>
          <w:p w14:paraId="34F15A32" w14:textId="77777777" w:rsidR="00F47F76" w:rsidRDefault="00000000">
            <w:pPr>
              <w:spacing w:after="0" w:line="259" w:lineRule="auto"/>
              <w:ind w:left="1" w:firstLine="0"/>
            </w:pPr>
            <w: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2A1E0728" w14:textId="77777777" w:rsidR="00F47F76" w:rsidRDefault="00000000">
            <w:pPr>
              <w:spacing w:after="0" w:line="259" w:lineRule="auto"/>
              <w:ind w:left="0" w:firstLine="0"/>
            </w:pPr>
            <w: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5D055EF3" w14:textId="77777777" w:rsidR="00F47F76" w:rsidRDefault="00000000">
            <w:pPr>
              <w:spacing w:after="0" w:line="259" w:lineRule="auto"/>
              <w:ind w:left="2"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32186CD1" w14:textId="77777777" w:rsidR="00F47F76" w:rsidRDefault="00000000">
            <w:pPr>
              <w:spacing w:after="0" w:line="259" w:lineRule="auto"/>
              <w:ind w:left="1" w:firstLine="0"/>
            </w:pPr>
            <w:r>
              <w:t xml:space="preserve"> </w:t>
            </w:r>
          </w:p>
        </w:tc>
      </w:tr>
      <w:tr w:rsidR="00F47F76" w14:paraId="308184D5" w14:textId="77777777">
        <w:trPr>
          <w:trHeight w:val="271"/>
        </w:trPr>
        <w:tc>
          <w:tcPr>
            <w:tcW w:w="2550" w:type="dxa"/>
            <w:tcBorders>
              <w:top w:val="single" w:sz="4" w:space="0" w:color="000000"/>
              <w:left w:val="single" w:sz="4" w:space="0" w:color="000000"/>
              <w:bottom w:val="single" w:sz="4" w:space="0" w:color="000000"/>
              <w:right w:val="single" w:sz="4" w:space="0" w:color="000000"/>
            </w:tcBorders>
          </w:tcPr>
          <w:p w14:paraId="75A0E87D" w14:textId="77777777" w:rsidR="00F47F76" w:rsidRDefault="00000000">
            <w:pPr>
              <w:spacing w:after="0" w:line="259" w:lineRule="auto"/>
              <w:ind w:left="1" w:firstLine="0"/>
            </w:pPr>
            <w:r>
              <w:rPr>
                <w:b/>
              </w:rPr>
              <w:t xml:space="preserve"> </w:t>
            </w:r>
          </w:p>
        </w:tc>
        <w:tc>
          <w:tcPr>
            <w:tcW w:w="2285" w:type="dxa"/>
            <w:tcBorders>
              <w:top w:val="single" w:sz="4" w:space="0" w:color="000000"/>
              <w:left w:val="single" w:sz="4" w:space="0" w:color="000000"/>
              <w:bottom w:val="single" w:sz="4" w:space="0" w:color="000000"/>
              <w:right w:val="single" w:sz="4" w:space="0" w:color="000000"/>
            </w:tcBorders>
          </w:tcPr>
          <w:p w14:paraId="39040590" w14:textId="77777777" w:rsidR="00F47F76" w:rsidRDefault="00000000">
            <w:pPr>
              <w:spacing w:after="0" w:line="259" w:lineRule="auto"/>
              <w:ind w:left="0" w:firstLine="0"/>
            </w:pPr>
            <w:r>
              <w:t xml:space="preserve"> </w:t>
            </w:r>
          </w:p>
        </w:tc>
        <w:tc>
          <w:tcPr>
            <w:tcW w:w="2389" w:type="dxa"/>
            <w:tcBorders>
              <w:top w:val="single" w:sz="4" w:space="0" w:color="000000"/>
              <w:left w:val="single" w:sz="4" w:space="0" w:color="000000"/>
              <w:bottom w:val="single" w:sz="4" w:space="0" w:color="000000"/>
              <w:right w:val="single" w:sz="4" w:space="0" w:color="000000"/>
            </w:tcBorders>
          </w:tcPr>
          <w:p w14:paraId="6A562C6B" w14:textId="77777777" w:rsidR="00F47F76" w:rsidRDefault="00000000">
            <w:pPr>
              <w:spacing w:after="0" w:line="259" w:lineRule="auto"/>
              <w:ind w:left="2" w:firstLine="0"/>
            </w:pPr>
            <w:r>
              <w:t xml:space="preserve"> </w:t>
            </w:r>
          </w:p>
        </w:tc>
        <w:tc>
          <w:tcPr>
            <w:tcW w:w="1982" w:type="dxa"/>
            <w:tcBorders>
              <w:top w:val="single" w:sz="4" w:space="0" w:color="000000"/>
              <w:left w:val="single" w:sz="4" w:space="0" w:color="000000"/>
              <w:bottom w:val="single" w:sz="4" w:space="0" w:color="000000"/>
              <w:right w:val="single" w:sz="4" w:space="0" w:color="000000"/>
            </w:tcBorders>
          </w:tcPr>
          <w:p w14:paraId="06F2ED2D" w14:textId="77777777" w:rsidR="00F47F76" w:rsidRDefault="00000000">
            <w:pPr>
              <w:spacing w:after="0" w:line="259" w:lineRule="auto"/>
              <w:ind w:left="1" w:firstLine="0"/>
            </w:pPr>
            <w:r>
              <w:t xml:space="preserve"> </w:t>
            </w:r>
          </w:p>
        </w:tc>
      </w:tr>
    </w:tbl>
    <w:p w14:paraId="4C54E2ED" w14:textId="77777777" w:rsidR="007B38A1" w:rsidRDefault="007B38A1" w:rsidP="007B38A1">
      <w:pPr>
        <w:pStyle w:val="Rubrik2"/>
        <w:ind w:left="0" w:firstLine="0"/>
        <w:rPr>
          <w:color w:val="1F497D"/>
        </w:rPr>
      </w:pPr>
    </w:p>
    <w:p w14:paraId="73D19CAB" w14:textId="20CBFA7A" w:rsidR="00F47F76" w:rsidRDefault="00000000">
      <w:pPr>
        <w:pStyle w:val="Rubrik2"/>
        <w:ind w:left="355"/>
      </w:pPr>
      <w:r>
        <w:rPr>
          <w:color w:val="1F497D"/>
        </w:rPr>
        <w:t xml:space="preserve">5. </w:t>
      </w:r>
      <w:r>
        <w:t xml:space="preserve">Aktivitetsplan – er kommunikationsprocess </w:t>
      </w:r>
    </w:p>
    <w:tbl>
      <w:tblPr>
        <w:tblStyle w:val="TableGrid"/>
        <w:tblW w:w="9059" w:type="dxa"/>
        <w:tblInd w:w="7" w:type="dxa"/>
        <w:tblCellMar>
          <w:top w:w="63" w:type="dxa"/>
          <w:left w:w="108" w:type="dxa"/>
          <w:bottom w:w="5" w:type="dxa"/>
          <w:right w:w="53" w:type="dxa"/>
        </w:tblCellMar>
        <w:tblLook w:val="04A0" w:firstRow="1" w:lastRow="0" w:firstColumn="1" w:lastColumn="0" w:noHBand="0" w:noVBand="1"/>
      </w:tblPr>
      <w:tblGrid>
        <w:gridCol w:w="1889"/>
        <w:gridCol w:w="2263"/>
        <w:gridCol w:w="1822"/>
        <w:gridCol w:w="1745"/>
        <w:gridCol w:w="1340"/>
      </w:tblGrid>
      <w:tr w:rsidR="00F47F76" w14:paraId="14A27B3D" w14:textId="77777777">
        <w:trPr>
          <w:trHeight w:val="547"/>
        </w:trPr>
        <w:tc>
          <w:tcPr>
            <w:tcW w:w="1889"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6547B0B6" w14:textId="77777777" w:rsidR="00F47F76" w:rsidRDefault="00000000">
            <w:pPr>
              <w:spacing w:after="0" w:line="259" w:lineRule="auto"/>
              <w:ind w:left="0" w:firstLine="0"/>
              <w:rPr>
                <w:rFonts w:ascii="Arial" w:eastAsia="Arial" w:hAnsi="Arial" w:cs="Arial"/>
                <w:b/>
                <w:color w:val="00257A"/>
                <w:sz w:val="20"/>
              </w:rPr>
            </w:pPr>
            <w:r>
              <w:rPr>
                <w:rFonts w:ascii="Arial" w:eastAsia="Arial" w:hAnsi="Arial" w:cs="Arial"/>
                <w:b/>
                <w:color w:val="FFFFFF"/>
                <w:sz w:val="20"/>
              </w:rPr>
              <w:t>Aktivitet</w:t>
            </w:r>
            <w:r>
              <w:rPr>
                <w:rFonts w:ascii="Arial" w:eastAsia="Arial" w:hAnsi="Arial" w:cs="Arial"/>
                <w:b/>
                <w:color w:val="00257A"/>
                <w:sz w:val="20"/>
              </w:rPr>
              <w:t xml:space="preserve"> </w:t>
            </w:r>
          </w:p>
          <w:p w14:paraId="4B743C4A" w14:textId="6A5BF80B" w:rsidR="00AD50CC" w:rsidRDefault="00AD50CC">
            <w:pPr>
              <w:spacing w:after="0" w:line="259" w:lineRule="auto"/>
              <w:ind w:left="0" w:firstLine="0"/>
            </w:pPr>
          </w:p>
        </w:tc>
        <w:tc>
          <w:tcPr>
            <w:tcW w:w="2263"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3217365D" w14:textId="77777777" w:rsidR="00AD50CC" w:rsidRDefault="00AD50CC">
            <w:pPr>
              <w:spacing w:after="0" w:line="259" w:lineRule="auto"/>
              <w:ind w:left="0" w:firstLine="0"/>
              <w:rPr>
                <w:rFonts w:ascii="Arial" w:eastAsia="Arial" w:hAnsi="Arial" w:cs="Arial"/>
                <w:b/>
                <w:color w:val="FFFFFF"/>
                <w:sz w:val="20"/>
              </w:rPr>
            </w:pPr>
          </w:p>
          <w:p w14:paraId="2EBED772" w14:textId="77777777" w:rsidR="00F47F76" w:rsidRDefault="00000000">
            <w:pPr>
              <w:spacing w:after="0" w:line="259" w:lineRule="auto"/>
              <w:ind w:left="0" w:firstLine="0"/>
              <w:rPr>
                <w:rFonts w:ascii="Arial" w:eastAsia="Arial" w:hAnsi="Arial" w:cs="Arial"/>
                <w:b/>
                <w:color w:val="FFFFFF"/>
                <w:sz w:val="20"/>
              </w:rPr>
            </w:pPr>
            <w:r>
              <w:rPr>
                <w:rFonts w:ascii="Arial" w:eastAsia="Arial" w:hAnsi="Arial" w:cs="Arial"/>
                <w:b/>
                <w:color w:val="FFFFFF"/>
                <w:sz w:val="20"/>
              </w:rPr>
              <w:t xml:space="preserve">Målgrupp </w:t>
            </w:r>
          </w:p>
          <w:p w14:paraId="4539B993" w14:textId="3F8D6740" w:rsidR="00AD50CC" w:rsidRDefault="00AD50CC">
            <w:pPr>
              <w:spacing w:after="0" w:line="259" w:lineRule="auto"/>
              <w:ind w:left="0" w:firstLine="0"/>
            </w:pPr>
          </w:p>
        </w:tc>
        <w:tc>
          <w:tcPr>
            <w:tcW w:w="1822"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7574597E" w14:textId="77777777" w:rsidR="00AD50CC" w:rsidRDefault="00AD50CC">
            <w:pPr>
              <w:spacing w:after="0" w:line="259" w:lineRule="auto"/>
              <w:ind w:left="0" w:firstLine="0"/>
              <w:rPr>
                <w:rFonts w:ascii="Arial" w:eastAsia="Arial" w:hAnsi="Arial" w:cs="Arial"/>
                <w:b/>
                <w:color w:val="FFFFFF"/>
                <w:sz w:val="20"/>
              </w:rPr>
            </w:pPr>
          </w:p>
          <w:p w14:paraId="4ABEC486" w14:textId="2704927C" w:rsidR="00F47F76" w:rsidRDefault="00000000">
            <w:pPr>
              <w:spacing w:after="0" w:line="259" w:lineRule="auto"/>
              <w:ind w:left="0" w:firstLine="0"/>
              <w:rPr>
                <w:rFonts w:ascii="Arial" w:eastAsia="Arial" w:hAnsi="Arial" w:cs="Arial"/>
                <w:b/>
                <w:color w:val="FFFFFF"/>
                <w:sz w:val="20"/>
              </w:rPr>
            </w:pPr>
            <w:r>
              <w:rPr>
                <w:rFonts w:ascii="Arial" w:eastAsia="Arial" w:hAnsi="Arial" w:cs="Arial"/>
                <w:b/>
                <w:color w:val="FFFFFF"/>
                <w:sz w:val="20"/>
              </w:rPr>
              <w:t xml:space="preserve">Budskap </w:t>
            </w:r>
          </w:p>
          <w:p w14:paraId="52911C4F" w14:textId="08589E54" w:rsidR="00AD50CC" w:rsidRDefault="00AD50CC">
            <w:pPr>
              <w:spacing w:after="0" w:line="259" w:lineRule="auto"/>
              <w:ind w:left="0" w:firstLine="0"/>
            </w:pPr>
          </w:p>
        </w:tc>
        <w:tc>
          <w:tcPr>
            <w:tcW w:w="1745"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02DD8C36" w14:textId="77777777" w:rsidR="00F47F76" w:rsidRDefault="00000000">
            <w:pPr>
              <w:spacing w:after="0" w:line="259" w:lineRule="auto"/>
              <w:ind w:left="0" w:firstLine="0"/>
              <w:rPr>
                <w:rFonts w:ascii="Arial" w:eastAsia="Arial" w:hAnsi="Arial" w:cs="Arial"/>
                <w:b/>
                <w:color w:val="00257A"/>
                <w:sz w:val="20"/>
              </w:rPr>
            </w:pPr>
            <w:r>
              <w:rPr>
                <w:rFonts w:ascii="Arial" w:eastAsia="Arial" w:hAnsi="Arial" w:cs="Arial"/>
                <w:b/>
                <w:color w:val="FFFFFF"/>
                <w:sz w:val="20"/>
              </w:rPr>
              <w:t>Kanal</w:t>
            </w:r>
            <w:r>
              <w:rPr>
                <w:rFonts w:ascii="Arial" w:eastAsia="Arial" w:hAnsi="Arial" w:cs="Arial"/>
                <w:b/>
                <w:color w:val="00257A"/>
                <w:sz w:val="20"/>
              </w:rPr>
              <w:t xml:space="preserve"> </w:t>
            </w:r>
          </w:p>
          <w:p w14:paraId="23F7EFB9" w14:textId="2A04527F" w:rsidR="00AD50CC" w:rsidRDefault="00AD50CC">
            <w:pPr>
              <w:spacing w:after="0" w:line="259" w:lineRule="auto"/>
              <w:ind w:left="0" w:firstLine="0"/>
            </w:pPr>
          </w:p>
        </w:tc>
        <w:tc>
          <w:tcPr>
            <w:tcW w:w="1340" w:type="dxa"/>
            <w:tcBorders>
              <w:top w:val="single" w:sz="4" w:space="0" w:color="000000"/>
              <w:left w:val="single" w:sz="4" w:space="0" w:color="000000"/>
              <w:bottom w:val="single" w:sz="4" w:space="0" w:color="000000"/>
              <w:right w:val="single" w:sz="4" w:space="0" w:color="000000"/>
            </w:tcBorders>
            <w:shd w:val="clear" w:color="auto" w:fill="002060"/>
            <w:vAlign w:val="bottom"/>
          </w:tcPr>
          <w:p w14:paraId="6EB828DB" w14:textId="77777777" w:rsidR="00AD50CC" w:rsidRDefault="00000000">
            <w:pPr>
              <w:spacing w:after="0" w:line="259" w:lineRule="auto"/>
              <w:ind w:left="0" w:firstLine="0"/>
              <w:rPr>
                <w:rFonts w:ascii="Arial" w:eastAsia="Arial" w:hAnsi="Arial" w:cs="Arial"/>
                <w:b/>
                <w:color w:val="00257A"/>
                <w:sz w:val="20"/>
              </w:rPr>
            </w:pPr>
            <w:r>
              <w:rPr>
                <w:rFonts w:ascii="Arial" w:eastAsia="Arial" w:hAnsi="Arial" w:cs="Arial"/>
                <w:b/>
                <w:color w:val="FFFFFF"/>
                <w:sz w:val="20"/>
              </w:rPr>
              <w:t>Ansvarig</w:t>
            </w:r>
            <w:r>
              <w:rPr>
                <w:rFonts w:ascii="Arial" w:eastAsia="Arial" w:hAnsi="Arial" w:cs="Arial"/>
                <w:b/>
                <w:color w:val="00257A"/>
                <w:sz w:val="20"/>
              </w:rPr>
              <w:t xml:space="preserve"> </w:t>
            </w:r>
          </w:p>
          <w:p w14:paraId="79B44AB2" w14:textId="2E863BFD" w:rsidR="00AD50CC" w:rsidRPr="00AD50CC" w:rsidRDefault="00AD50CC">
            <w:pPr>
              <w:spacing w:after="0" w:line="259" w:lineRule="auto"/>
              <w:ind w:left="0" w:firstLine="0"/>
              <w:rPr>
                <w:rFonts w:ascii="Arial" w:eastAsia="Arial" w:hAnsi="Arial" w:cs="Arial"/>
                <w:b/>
                <w:color w:val="00257A"/>
                <w:sz w:val="20"/>
              </w:rPr>
            </w:pPr>
          </w:p>
        </w:tc>
      </w:tr>
      <w:tr w:rsidR="00F47F76" w14:paraId="3F9C3F2B" w14:textId="77777777">
        <w:trPr>
          <w:trHeight w:val="1192"/>
        </w:trPr>
        <w:tc>
          <w:tcPr>
            <w:tcW w:w="1889" w:type="dxa"/>
            <w:tcBorders>
              <w:top w:val="single" w:sz="4" w:space="0" w:color="000000"/>
              <w:left w:val="single" w:sz="4" w:space="0" w:color="000000"/>
              <w:bottom w:val="single" w:sz="4" w:space="0" w:color="000000"/>
              <w:right w:val="single" w:sz="4" w:space="0" w:color="000000"/>
            </w:tcBorders>
          </w:tcPr>
          <w:p w14:paraId="385E8E48" w14:textId="77777777" w:rsidR="00F47F76" w:rsidRDefault="00000000">
            <w:pPr>
              <w:spacing w:after="0" w:line="259" w:lineRule="auto"/>
              <w:ind w:left="0" w:firstLine="0"/>
            </w:pPr>
            <w:r>
              <w:t xml:space="preserve">Informationsbladet Det händer </w:t>
            </w:r>
            <w:proofErr w:type="gramStart"/>
            <w:r>
              <w:t>10-11</w:t>
            </w:r>
            <w:proofErr w:type="gramEnd"/>
            <w:r>
              <w:t xml:space="preserve"> ggr/år </w:t>
            </w:r>
          </w:p>
        </w:tc>
        <w:tc>
          <w:tcPr>
            <w:tcW w:w="2263" w:type="dxa"/>
            <w:tcBorders>
              <w:top w:val="single" w:sz="4" w:space="0" w:color="000000"/>
              <w:left w:val="single" w:sz="4" w:space="0" w:color="000000"/>
              <w:bottom w:val="single" w:sz="4" w:space="0" w:color="000000"/>
              <w:right w:val="single" w:sz="4" w:space="0" w:color="000000"/>
            </w:tcBorders>
          </w:tcPr>
          <w:p w14:paraId="1E851FB3" w14:textId="77777777" w:rsidR="00F47F76" w:rsidRDefault="00000000">
            <w:pPr>
              <w:spacing w:after="0" w:line="259" w:lineRule="auto"/>
              <w:ind w:left="0" w:firstLine="0"/>
            </w:pPr>
            <w:r>
              <w:t xml:space="preserve">Alla boende i </w:t>
            </w:r>
          </w:p>
          <w:p w14:paraId="741DCAB3" w14:textId="77777777" w:rsidR="00F47F76" w:rsidRDefault="00000000">
            <w:pPr>
              <w:spacing w:after="0" w:line="259" w:lineRule="auto"/>
              <w:ind w:left="0" w:firstLine="0"/>
            </w:pPr>
            <w:r>
              <w:t xml:space="preserve">bostadsrättsföreningen, </w:t>
            </w:r>
          </w:p>
          <w:p w14:paraId="35F62978" w14:textId="77777777" w:rsidR="00F47F76" w:rsidRDefault="00000000">
            <w:pPr>
              <w:spacing w:after="0" w:line="259" w:lineRule="auto"/>
              <w:ind w:left="0" w:firstLine="0"/>
            </w:pPr>
            <w:r>
              <w:t xml:space="preserve">Handläggare HSB </w:t>
            </w:r>
          </w:p>
          <w:p w14:paraId="3FA19E8F" w14:textId="77777777" w:rsidR="00F47F76" w:rsidRDefault="00000000">
            <w:pPr>
              <w:spacing w:after="0" w:line="259" w:lineRule="auto"/>
              <w:ind w:left="0" w:firstLine="0"/>
            </w:pPr>
            <w:r>
              <w:t xml:space="preserve">Göta </w:t>
            </w:r>
          </w:p>
        </w:tc>
        <w:tc>
          <w:tcPr>
            <w:tcW w:w="1822" w:type="dxa"/>
            <w:tcBorders>
              <w:top w:val="single" w:sz="4" w:space="0" w:color="000000"/>
              <w:left w:val="single" w:sz="4" w:space="0" w:color="000000"/>
              <w:bottom w:val="single" w:sz="4" w:space="0" w:color="000000"/>
              <w:right w:val="single" w:sz="4" w:space="0" w:color="000000"/>
            </w:tcBorders>
          </w:tcPr>
          <w:p w14:paraId="364CB61B" w14:textId="77777777" w:rsidR="00F47F76" w:rsidRDefault="00000000">
            <w:pPr>
              <w:spacing w:after="0" w:line="259" w:lineRule="auto"/>
              <w:ind w:left="0" w:right="44" w:firstLine="0"/>
            </w:pPr>
            <w:r>
              <w:t xml:space="preserve">”Det här händer just nu – och detta kommer att hända framöver”  </w:t>
            </w:r>
          </w:p>
        </w:tc>
        <w:tc>
          <w:tcPr>
            <w:tcW w:w="1745" w:type="dxa"/>
            <w:tcBorders>
              <w:top w:val="single" w:sz="4" w:space="0" w:color="000000"/>
              <w:left w:val="single" w:sz="4" w:space="0" w:color="000000"/>
              <w:bottom w:val="single" w:sz="4" w:space="0" w:color="000000"/>
              <w:right w:val="single" w:sz="4" w:space="0" w:color="000000"/>
            </w:tcBorders>
          </w:tcPr>
          <w:p w14:paraId="37F301B3" w14:textId="77777777" w:rsidR="00F47F76" w:rsidRDefault="00000000">
            <w:pPr>
              <w:spacing w:after="0" w:line="244" w:lineRule="auto"/>
              <w:ind w:left="0" w:firstLine="0"/>
            </w:pPr>
            <w:r>
              <w:t xml:space="preserve">Informationsbrev i postboxar samt på hemsidan och </w:t>
            </w:r>
          </w:p>
          <w:p w14:paraId="00950C58" w14:textId="77777777" w:rsidR="00F47F76" w:rsidRDefault="00000000">
            <w:pPr>
              <w:spacing w:after="0" w:line="259" w:lineRule="auto"/>
              <w:ind w:left="0" w:firstLine="0"/>
            </w:pPr>
            <w:r>
              <w:t xml:space="preserve">Mitt HSB </w:t>
            </w:r>
          </w:p>
        </w:tc>
        <w:tc>
          <w:tcPr>
            <w:tcW w:w="1340" w:type="dxa"/>
            <w:tcBorders>
              <w:top w:val="single" w:sz="4" w:space="0" w:color="000000"/>
              <w:left w:val="single" w:sz="4" w:space="0" w:color="000000"/>
              <w:bottom w:val="single" w:sz="4" w:space="0" w:color="000000"/>
              <w:right w:val="single" w:sz="4" w:space="0" w:color="000000"/>
            </w:tcBorders>
          </w:tcPr>
          <w:p w14:paraId="7107370D" w14:textId="77777777" w:rsidR="00F47F76" w:rsidRDefault="00000000">
            <w:pPr>
              <w:spacing w:after="0" w:line="259" w:lineRule="auto"/>
              <w:ind w:left="0" w:firstLine="0"/>
            </w:pPr>
            <w:r>
              <w:t xml:space="preserve">Bengt </w:t>
            </w:r>
          </w:p>
          <w:p w14:paraId="3CD7D892" w14:textId="77777777" w:rsidR="00F47F76" w:rsidRDefault="00000000">
            <w:pPr>
              <w:spacing w:after="0" w:line="259" w:lineRule="auto"/>
              <w:ind w:left="0" w:firstLine="0"/>
            </w:pPr>
            <w:r>
              <w:t xml:space="preserve">Laveklint </w:t>
            </w:r>
          </w:p>
        </w:tc>
      </w:tr>
      <w:tr w:rsidR="00F47F76" w14:paraId="5F9AE98C" w14:textId="77777777">
        <w:trPr>
          <w:trHeight w:val="271"/>
        </w:trPr>
        <w:tc>
          <w:tcPr>
            <w:tcW w:w="1889" w:type="dxa"/>
            <w:tcBorders>
              <w:top w:val="single" w:sz="4" w:space="0" w:color="000000"/>
              <w:left w:val="single" w:sz="4" w:space="0" w:color="000000"/>
              <w:bottom w:val="single" w:sz="4" w:space="0" w:color="000000"/>
              <w:right w:val="single" w:sz="4" w:space="0" w:color="000000"/>
            </w:tcBorders>
          </w:tcPr>
          <w:p w14:paraId="68301E33" w14:textId="77777777" w:rsidR="00F47F76" w:rsidRDefault="00000000">
            <w:pPr>
              <w:spacing w:after="0" w:line="259" w:lineRule="auto"/>
              <w:ind w:left="0" w:firstLine="0"/>
            </w:pPr>
            <w: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1903729B" w14:textId="77777777" w:rsidR="00F47F76" w:rsidRDefault="00000000">
            <w:pPr>
              <w:spacing w:after="0" w:line="259" w:lineRule="auto"/>
              <w:ind w:left="0" w:firstLine="0"/>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34506340" w14:textId="77777777" w:rsidR="00F47F76" w:rsidRDefault="00000000">
            <w:pPr>
              <w:spacing w:after="0" w:line="259" w:lineRule="auto"/>
              <w:ind w:left="0" w:firstLine="0"/>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0AFC57E8" w14:textId="77777777" w:rsidR="00F47F76" w:rsidRDefault="00000000">
            <w:pPr>
              <w:spacing w:after="0" w:line="259" w:lineRule="auto"/>
              <w:ind w:left="0" w:firstLine="0"/>
            </w:pPr>
            <w: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DC527F7" w14:textId="77777777" w:rsidR="00F47F76" w:rsidRDefault="00000000">
            <w:pPr>
              <w:spacing w:after="0" w:line="259" w:lineRule="auto"/>
              <w:ind w:left="0" w:firstLine="0"/>
            </w:pPr>
            <w:r>
              <w:t xml:space="preserve"> </w:t>
            </w:r>
          </w:p>
        </w:tc>
      </w:tr>
      <w:tr w:rsidR="00F47F76" w14:paraId="3938BE8F" w14:textId="77777777">
        <w:trPr>
          <w:trHeight w:val="269"/>
        </w:trPr>
        <w:tc>
          <w:tcPr>
            <w:tcW w:w="1889" w:type="dxa"/>
            <w:tcBorders>
              <w:top w:val="single" w:sz="4" w:space="0" w:color="000000"/>
              <w:left w:val="single" w:sz="4" w:space="0" w:color="000000"/>
              <w:bottom w:val="single" w:sz="4" w:space="0" w:color="000000"/>
              <w:right w:val="single" w:sz="4" w:space="0" w:color="000000"/>
            </w:tcBorders>
          </w:tcPr>
          <w:p w14:paraId="54FE9040" w14:textId="77777777" w:rsidR="00F47F76" w:rsidRDefault="00000000">
            <w:pPr>
              <w:spacing w:after="0" w:line="259" w:lineRule="auto"/>
              <w:ind w:left="0" w:firstLine="0"/>
            </w:pPr>
            <w:r>
              <w:t xml:space="preserve"> </w:t>
            </w:r>
          </w:p>
        </w:tc>
        <w:tc>
          <w:tcPr>
            <w:tcW w:w="2263" w:type="dxa"/>
            <w:tcBorders>
              <w:top w:val="single" w:sz="4" w:space="0" w:color="000000"/>
              <w:left w:val="single" w:sz="4" w:space="0" w:color="000000"/>
              <w:bottom w:val="single" w:sz="4" w:space="0" w:color="000000"/>
              <w:right w:val="single" w:sz="4" w:space="0" w:color="000000"/>
            </w:tcBorders>
          </w:tcPr>
          <w:p w14:paraId="44F0D2C6" w14:textId="77777777" w:rsidR="00F47F76" w:rsidRDefault="00000000">
            <w:pPr>
              <w:spacing w:after="0" w:line="259" w:lineRule="auto"/>
              <w:ind w:left="0" w:firstLine="0"/>
            </w:pPr>
            <w: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65D2C281" w14:textId="77777777" w:rsidR="00F47F76" w:rsidRDefault="00000000">
            <w:pPr>
              <w:spacing w:after="0" w:line="259" w:lineRule="auto"/>
              <w:ind w:left="0" w:firstLine="0"/>
            </w:pPr>
            <w: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17CC121" w14:textId="77777777" w:rsidR="00F47F76" w:rsidRDefault="00000000">
            <w:pPr>
              <w:spacing w:after="0" w:line="259" w:lineRule="auto"/>
              <w:ind w:left="0" w:firstLine="0"/>
            </w:pPr>
            <w:r>
              <w:t xml:space="preserve"> </w:t>
            </w:r>
          </w:p>
        </w:tc>
        <w:tc>
          <w:tcPr>
            <w:tcW w:w="1340" w:type="dxa"/>
            <w:tcBorders>
              <w:top w:val="single" w:sz="4" w:space="0" w:color="000000"/>
              <w:left w:val="single" w:sz="4" w:space="0" w:color="000000"/>
              <w:bottom w:val="single" w:sz="4" w:space="0" w:color="000000"/>
              <w:right w:val="single" w:sz="4" w:space="0" w:color="000000"/>
            </w:tcBorders>
          </w:tcPr>
          <w:p w14:paraId="0A09E8E8" w14:textId="77777777" w:rsidR="00F47F76" w:rsidRDefault="00000000">
            <w:pPr>
              <w:spacing w:after="0" w:line="259" w:lineRule="auto"/>
              <w:ind w:left="0" w:firstLine="0"/>
            </w:pPr>
            <w:r>
              <w:t xml:space="preserve"> </w:t>
            </w:r>
          </w:p>
        </w:tc>
      </w:tr>
    </w:tbl>
    <w:p w14:paraId="601332E9" w14:textId="77777777" w:rsidR="007B38A1" w:rsidRDefault="007B38A1" w:rsidP="00017DD9">
      <w:pPr>
        <w:ind w:left="0" w:firstLine="0"/>
      </w:pPr>
    </w:p>
    <w:sectPr w:rsidR="007B38A1">
      <w:headerReference w:type="default" r:id="rId8"/>
      <w:pgSz w:w="11906" w:h="16838"/>
      <w:pgMar w:top="573" w:right="1441" w:bottom="163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1A367" w14:textId="77777777" w:rsidR="009C0267" w:rsidRDefault="009C0267" w:rsidP="007B38A1">
      <w:pPr>
        <w:spacing w:after="0" w:line="240" w:lineRule="auto"/>
      </w:pPr>
      <w:r>
        <w:separator/>
      </w:r>
    </w:p>
  </w:endnote>
  <w:endnote w:type="continuationSeparator" w:id="0">
    <w:p w14:paraId="6DBEC5AF" w14:textId="77777777" w:rsidR="009C0267" w:rsidRDefault="009C0267" w:rsidP="007B3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DA3DB" w14:textId="77777777" w:rsidR="009C0267" w:rsidRDefault="009C0267" w:rsidP="007B38A1">
      <w:pPr>
        <w:spacing w:after="0" w:line="240" w:lineRule="auto"/>
      </w:pPr>
      <w:r>
        <w:separator/>
      </w:r>
    </w:p>
  </w:footnote>
  <w:footnote w:type="continuationSeparator" w:id="0">
    <w:p w14:paraId="02C59657" w14:textId="77777777" w:rsidR="009C0267" w:rsidRDefault="009C0267" w:rsidP="007B3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504E2" w14:textId="4E50CD26" w:rsidR="007B38A1" w:rsidRDefault="007B38A1">
    <w:pPr>
      <w:pStyle w:val="Sidhuvud"/>
    </w:pPr>
    <w:r>
      <w:rPr>
        <w:noProof/>
      </w:rPr>
      <w:drawing>
        <wp:inline distT="0" distB="0" distL="0" distR="0" wp14:anchorId="0CDB0E64" wp14:editId="4AC3C5CE">
          <wp:extent cx="863600" cy="601626"/>
          <wp:effectExtent l="0" t="0" r="0" b="0"/>
          <wp:docPr id="328" name="Picture 328" descr="En bild som visar logotyp&#10;&#10;Automatiskt genererad beskrivning"/>
          <wp:cNvGraphicFramePr/>
          <a:graphic xmlns:a="http://schemas.openxmlformats.org/drawingml/2006/main">
            <a:graphicData uri="http://schemas.openxmlformats.org/drawingml/2006/picture">
              <pic:pic xmlns:pic="http://schemas.openxmlformats.org/drawingml/2006/picture">
                <pic:nvPicPr>
                  <pic:cNvPr id="328" name="Picture 328" descr="En bild som visar logotyp&#10;&#10;Automatiskt genererad beskrivning"/>
                  <pic:cNvPicPr/>
                </pic:nvPicPr>
                <pic:blipFill>
                  <a:blip r:embed="rId1"/>
                  <a:stretch>
                    <a:fillRect/>
                  </a:stretch>
                </pic:blipFill>
                <pic:spPr>
                  <a:xfrm>
                    <a:off x="0" y="0"/>
                    <a:ext cx="863600" cy="6016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7D8C"/>
    <w:multiLevelType w:val="hybridMultilevel"/>
    <w:tmpl w:val="619C3A3A"/>
    <w:lvl w:ilvl="0" w:tplc="2C96E668">
      <w:start w:val="4"/>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308BC1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CA280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C50D90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E78AE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E0055C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8051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C435E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58A038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647304B"/>
    <w:multiLevelType w:val="hybridMultilevel"/>
    <w:tmpl w:val="DFF0807C"/>
    <w:lvl w:ilvl="0" w:tplc="B2BC7154">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64B2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70EAF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46BB2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CC792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C483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C4338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8A15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AC37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29998694">
    <w:abstractNumId w:val="1"/>
  </w:num>
  <w:num w:numId="2" w16cid:durableId="2087918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F76"/>
    <w:rsid w:val="00017DD9"/>
    <w:rsid w:val="000A170D"/>
    <w:rsid w:val="003509C4"/>
    <w:rsid w:val="00542D93"/>
    <w:rsid w:val="00564F89"/>
    <w:rsid w:val="00647474"/>
    <w:rsid w:val="007B38A1"/>
    <w:rsid w:val="0099205D"/>
    <w:rsid w:val="009C0267"/>
    <w:rsid w:val="00AD50CC"/>
    <w:rsid w:val="00C27F06"/>
    <w:rsid w:val="00E353F7"/>
    <w:rsid w:val="00E81FC5"/>
    <w:rsid w:val="00F47F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2A4D0A4E"/>
  <w15:docId w15:val="{3C62976F-6989-4F49-93CE-3421E71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10" w:hanging="10"/>
    </w:pPr>
    <w:rPr>
      <w:rFonts w:ascii="Times New Roman" w:eastAsia="Times New Roman" w:hAnsi="Times New Roman" w:cs="Times New Roman"/>
      <w:color w:val="000000"/>
      <w:sz w:val="22"/>
      <w:lang w:bidi="sv-SE"/>
    </w:rPr>
  </w:style>
  <w:style w:type="paragraph" w:styleId="Rubrik1">
    <w:name w:val="heading 1"/>
    <w:next w:val="Normal"/>
    <w:link w:val="Rubrik1Char"/>
    <w:uiPriority w:val="9"/>
    <w:qFormat/>
    <w:pPr>
      <w:keepNext/>
      <w:keepLines/>
      <w:spacing w:line="259" w:lineRule="auto"/>
      <w:outlineLvl w:val="0"/>
    </w:pPr>
    <w:rPr>
      <w:rFonts w:ascii="Arial" w:eastAsia="Arial" w:hAnsi="Arial" w:cs="Arial"/>
      <w:b/>
      <w:color w:val="00257A"/>
      <w:sz w:val="32"/>
    </w:rPr>
  </w:style>
  <w:style w:type="paragraph" w:styleId="Rubrik2">
    <w:name w:val="heading 2"/>
    <w:next w:val="Normal"/>
    <w:link w:val="Rubrik2Char"/>
    <w:uiPriority w:val="9"/>
    <w:unhideWhenUsed/>
    <w:qFormat/>
    <w:pPr>
      <w:keepNext/>
      <w:keepLines/>
      <w:spacing w:after="23" w:line="259" w:lineRule="auto"/>
      <w:ind w:left="370" w:hanging="10"/>
      <w:outlineLvl w:val="1"/>
    </w:pPr>
    <w:rPr>
      <w:rFonts w:ascii="Arial" w:eastAsia="Arial" w:hAnsi="Arial" w:cs="Arial"/>
      <w:b/>
      <w:color w:val="00257A"/>
      <w:sz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Pr>
      <w:rFonts w:ascii="Arial" w:eastAsia="Arial" w:hAnsi="Arial" w:cs="Arial"/>
      <w:b/>
      <w:color w:val="00257A"/>
      <w:sz w:val="26"/>
    </w:rPr>
  </w:style>
  <w:style w:type="character" w:customStyle="1" w:styleId="Rubrik1Char">
    <w:name w:val="Rubrik 1 Char"/>
    <w:link w:val="Rubrik1"/>
    <w:rPr>
      <w:rFonts w:ascii="Arial" w:eastAsia="Arial" w:hAnsi="Arial" w:cs="Arial"/>
      <w:b/>
      <w:color w:val="00257A"/>
      <w:sz w:val="32"/>
    </w:rPr>
  </w:style>
  <w:style w:type="table" w:customStyle="1" w:styleId="TableGrid">
    <w:name w:val="TableGrid"/>
    <w:tblPr>
      <w:tblCellMar>
        <w:top w:w="0" w:type="dxa"/>
        <w:left w:w="0" w:type="dxa"/>
        <w:bottom w:w="0" w:type="dxa"/>
        <w:right w:w="0" w:type="dxa"/>
      </w:tblCellMar>
    </w:tblPr>
  </w:style>
  <w:style w:type="paragraph" w:styleId="Sidhuvud">
    <w:name w:val="header"/>
    <w:basedOn w:val="Normal"/>
    <w:link w:val="SidhuvudChar"/>
    <w:uiPriority w:val="99"/>
    <w:unhideWhenUsed/>
    <w:rsid w:val="007B38A1"/>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B38A1"/>
    <w:rPr>
      <w:rFonts w:ascii="Times New Roman" w:eastAsia="Times New Roman" w:hAnsi="Times New Roman" w:cs="Times New Roman"/>
      <w:color w:val="000000"/>
      <w:sz w:val="22"/>
      <w:lang w:bidi="sv-SE"/>
    </w:rPr>
  </w:style>
  <w:style w:type="paragraph" w:styleId="Sidfot">
    <w:name w:val="footer"/>
    <w:basedOn w:val="Normal"/>
    <w:link w:val="SidfotChar"/>
    <w:uiPriority w:val="99"/>
    <w:unhideWhenUsed/>
    <w:rsid w:val="007B38A1"/>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B38A1"/>
    <w:rPr>
      <w:rFonts w:ascii="Times New Roman" w:eastAsia="Times New Roman" w:hAnsi="Times New Roman" w:cs="Times New Roman"/>
      <w:color w:val="000000"/>
      <w:sz w:val="22"/>
      <w:lang w:bidi="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622</Words>
  <Characters>3302</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Maria Andersson</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Maria Andersson</dc:title>
  <dc:subject/>
  <dc:creator>111lin</dc:creator>
  <cp:keywords>Normalmall - HSB</cp:keywords>
  <cp:lastModifiedBy>HSB BRF ORION</cp:lastModifiedBy>
  <cp:revision>9</cp:revision>
  <dcterms:created xsi:type="dcterms:W3CDTF">2023-03-20T11:08:00Z</dcterms:created>
  <dcterms:modified xsi:type="dcterms:W3CDTF">2023-04-27T16:25:00Z</dcterms:modified>
</cp:coreProperties>
</file>