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258" w:rsidRDefault="00C26258" w:rsidP="00A24667">
      <w:pPr>
        <w:jc w:val="center"/>
        <w:outlineLvl w:val="0"/>
        <w:rPr>
          <w:rFonts w:ascii="Arial" w:hAnsi="Arial" w:cs="Arial"/>
          <w:i/>
          <w:sz w:val="40"/>
          <w:szCs w:val="40"/>
        </w:rPr>
      </w:pPr>
      <w:bookmarkStart w:id="0" w:name="_GoBack"/>
      <w:bookmarkEnd w:id="0"/>
      <w:r>
        <w:rPr>
          <w:rFonts w:ascii="Arial" w:hAnsi="Arial" w:cs="Arial"/>
          <w:i/>
          <w:sz w:val="40"/>
          <w:szCs w:val="40"/>
        </w:rPr>
        <w:t>Rapport – Föreningsstyrning</w:t>
      </w:r>
    </w:p>
    <w:p w:rsidR="00C26258" w:rsidRDefault="00C26258" w:rsidP="001F632F">
      <w:pPr>
        <w:jc w:val="center"/>
        <w:rPr>
          <w:rFonts w:ascii="Arial" w:hAnsi="Arial" w:cs="Arial"/>
          <w:i/>
          <w:sz w:val="40"/>
          <w:szCs w:val="40"/>
        </w:rPr>
      </w:pPr>
    </w:p>
    <w:p w:rsidR="00C26258" w:rsidRDefault="00C26258" w:rsidP="00A24667">
      <w:pPr>
        <w:outlineLvl w:val="0"/>
        <w:rPr>
          <w:rFonts w:ascii="Arial" w:hAnsi="Arial" w:cs="Arial"/>
          <w:b w:val="0"/>
          <w:sz w:val="24"/>
          <w:szCs w:val="24"/>
        </w:rPr>
      </w:pPr>
      <w:r>
        <w:rPr>
          <w:rFonts w:ascii="Arial" w:hAnsi="Arial" w:cs="Arial"/>
          <w:sz w:val="32"/>
          <w:szCs w:val="32"/>
        </w:rPr>
        <w:t>Bakgrund</w:t>
      </w:r>
    </w:p>
    <w:p w:rsidR="00C26258" w:rsidRDefault="00C26258" w:rsidP="001F632F">
      <w:pPr>
        <w:rPr>
          <w:rFonts w:ascii="Arial" w:hAnsi="Arial" w:cs="Arial"/>
          <w:b w:val="0"/>
          <w:sz w:val="24"/>
          <w:szCs w:val="24"/>
        </w:rPr>
      </w:pPr>
    </w:p>
    <w:p w:rsidR="00C26258" w:rsidRDefault="00C26258" w:rsidP="001F632F">
      <w:pPr>
        <w:rPr>
          <w:rFonts w:ascii="Arial" w:hAnsi="Arial" w:cs="Arial"/>
          <w:b w:val="0"/>
          <w:sz w:val="24"/>
          <w:szCs w:val="24"/>
        </w:rPr>
      </w:pPr>
      <w:r>
        <w:rPr>
          <w:rFonts w:ascii="Arial" w:hAnsi="Arial" w:cs="Arial"/>
          <w:b w:val="0"/>
          <w:sz w:val="24"/>
          <w:szCs w:val="24"/>
        </w:rPr>
        <w:t>HSB Kod är utformad särskilt för HSB och utgår från Svensk kod för bolagsstyrning, de kooperativa principerna och HSBs grundläggande värderingar.  HSB kod började gälla den 1 januari 2008 och syftet är att få ett verktyg som i praktiken kan verkställa en öppen demokratisk medlemskontroll av hur beslut fattas inom HSB.</w:t>
      </w:r>
    </w:p>
    <w:p w:rsidR="00C26258" w:rsidRDefault="00C26258" w:rsidP="001F632F">
      <w:pPr>
        <w:rPr>
          <w:rFonts w:ascii="Arial" w:hAnsi="Arial" w:cs="Arial"/>
          <w:b w:val="0"/>
          <w:sz w:val="24"/>
          <w:szCs w:val="24"/>
        </w:rPr>
      </w:pPr>
    </w:p>
    <w:p w:rsidR="00C26258" w:rsidRDefault="00C26258" w:rsidP="001F632F">
      <w:pPr>
        <w:rPr>
          <w:rFonts w:ascii="Arial" w:hAnsi="Arial" w:cs="Arial"/>
          <w:b w:val="0"/>
          <w:sz w:val="24"/>
          <w:szCs w:val="24"/>
        </w:rPr>
      </w:pPr>
      <w:r>
        <w:rPr>
          <w:rFonts w:ascii="Arial" w:hAnsi="Arial" w:cs="Arial"/>
          <w:b w:val="0"/>
          <w:sz w:val="24"/>
          <w:szCs w:val="24"/>
        </w:rPr>
        <w:t>HSB kod ska bidra till en ökad öppenhet och transparens inom HSB-rörelsen. HSB kod gäller HSB-föreningar. HSB nationella och regionala bolag samt HSB Riksförbund.</w:t>
      </w:r>
    </w:p>
    <w:p w:rsidR="00C26258" w:rsidRDefault="00C26258" w:rsidP="001F632F">
      <w:pPr>
        <w:rPr>
          <w:rFonts w:ascii="Arial" w:hAnsi="Arial" w:cs="Arial"/>
          <w:b w:val="0"/>
          <w:sz w:val="24"/>
          <w:szCs w:val="24"/>
        </w:rPr>
      </w:pPr>
    </w:p>
    <w:p w:rsidR="00C26258" w:rsidRDefault="00C26258" w:rsidP="001F632F">
      <w:pPr>
        <w:rPr>
          <w:rFonts w:ascii="Arial" w:hAnsi="Arial" w:cs="Arial"/>
          <w:b w:val="0"/>
          <w:sz w:val="24"/>
          <w:szCs w:val="24"/>
        </w:rPr>
      </w:pPr>
      <w:r w:rsidRPr="007F41B7">
        <w:rPr>
          <w:rFonts w:ascii="Arial" w:hAnsi="Arial" w:cs="Arial"/>
          <w:b w:val="0"/>
          <w:sz w:val="24"/>
          <w:szCs w:val="24"/>
        </w:rPr>
        <w:t>Föreningsstyrningsrapporten för 201</w:t>
      </w:r>
      <w:r w:rsidR="00C2468B">
        <w:rPr>
          <w:rFonts w:ascii="Arial" w:hAnsi="Arial" w:cs="Arial"/>
          <w:b w:val="0"/>
          <w:sz w:val="24"/>
          <w:szCs w:val="24"/>
        </w:rPr>
        <w:t>4</w:t>
      </w:r>
      <w:r w:rsidRPr="007F41B7">
        <w:rPr>
          <w:rFonts w:ascii="Arial" w:hAnsi="Arial" w:cs="Arial"/>
          <w:b w:val="0"/>
          <w:sz w:val="24"/>
          <w:szCs w:val="24"/>
        </w:rPr>
        <w:t xml:space="preserve"> har inte granskats av föreningens revisorer och utgör inte en del av de formella årsredovisningshandlingarna.</w:t>
      </w:r>
    </w:p>
    <w:p w:rsidR="00C26258" w:rsidRDefault="00C26258" w:rsidP="001F632F">
      <w:pPr>
        <w:rPr>
          <w:rFonts w:ascii="Arial" w:hAnsi="Arial" w:cs="Arial"/>
          <w:b w:val="0"/>
          <w:sz w:val="24"/>
          <w:szCs w:val="24"/>
        </w:rPr>
      </w:pPr>
    </w:p>
    <w:p w:rsidR="00C26258" w:rsidRDefault="00C26258" w:rsidP="00A24667">
      <w:pPr>
        <w:outlineLvl w:val="0"/>
        <w:rPr>
          <w:rFonts w:ascii="Arial" w:hAnsi="Arial" w:cs="Arial"/>
          <w:sz w:val="24"/>
          <w:szCs w:val="24"/>
        </w:rPr>
      </w:pPr>
      <w:r>
        <w:rPr>
          <w:rFonts w:ascii="Arial" w:hAnsi="Arial" w:cs="Arial"/>
          <w:sz w:val="32"/>
          <w:szCs w:val="32"/>
        </w:rPr>
        <w:t>Följ eller förklara</w:t>
      </w:r>
    </w:p>
    <w:p w:rsidR="00C26258" w:rsidRDefault="00C26258" w:rsidP="001F632F">
      <w:pPr>
        <w:rPr>
          <w:rFonts w:ascii="Arial" w:hAnsi="Arial" w:cs="Arial"/>
          <w:sz w:val="24"/>
          <w:szCs w:val="24"/>
        </w:rPr>
      </w:pPr>
    </w:p>
    <w:p w:rsidR="00C26258" w:rsidRDefault="00C26258" w:rsidP="001F632F">
      <w:pPr>
        <w:rPr>
          <w:rFonts w:ascii="Arial" w:hAnsi="Arial" w:cs="Arial"/>
          <w:b w:val="0"/>
          <w:sz w:val="24"/>
          <w:szCs w:val="24"/>
        </w:rPr>
      </w:pPr>
      <w:r>
        <w:rPr>
          <w:rFonts w:ascii="Arial" w:hAnsi="Arial" w:cs="Arial"/>
          <w:b w:val="0"/>
          <w:sz w:val="24"/>
          <w:szCs w:val="24"/>
        </w:rPr>
        <w:t>HSB kod tillämpas enligt principen ”följ” eller ”förklara”. Det innebär att om föreningen avviker från koden, ska skälen redovisas i föreningsstyrningsrapporten.</w:t>
      </w:r>
    </w:p>
    <w:p w:rsidR="00C26258" w:rsidRPr="007F41B7" w:rsidRDefault="00C26258" w:rsidP="001F632F">
      <w:pPr>
        <w:rPr>
          <w:rFonts w:ascii="Arial" w:hAnsi="Arial" w:cs="Arial"/>
          <w:b w:val="0"/>
          <w:sz w:val="24"/>
          <w:szCs w:val="24"/>
        </w:rPr>
      </w:pPr>
    </w:p>
    <w:p w:rsidR="00C26258" w:rsidRDefault="00C26258" w:rsidP="00A24667">
      <w:pPr>
        <w:outlineLvl w:val="0"/>
        <w:rPr>
          <w:rFonts w:ascii="Arial" w:hAnsi="Arial" w:cs="Arial"/>
          <w:b w:val="0"/>
          <w:sz w:val="24"/>
          <w:szCs w:val="24"/>
        </w:rPr>
      </w:pPr>
      <w:r w:rsidRPr="007F41B7">
        <w:rPr>
          <w:rFonts w:ascii="Arial" w:hAnsi="Arial" w:cs="Arial"/>
          <w:b w:val="0"/>
          <w:sz w:val="24"/>
          <w:szCs w:val="24"/>
        </w:rPr>
        <w:t>Styrelsen för HSB Arlanda har för avsikt att följa HSB kod fullt ut från 201</w:t>
      </w:r>
      <w:r w:rsidR="00C2468B">
        <w:rPr>
          <w:rFonts w:ascii="Arial" w:hAnsi="Arial" w:cs="Arial"/>
          <w:b w:val="0"/>
          <w:sz w:val="24"/>
          <w:szCs w:val="24"/>
        </w:rPr>
        <w:t>5</w:t>
      </w:r>
      <w:r w:rsidRPr="007F41B7">
        <w:rPr>
          <w:rFonts w:ascii="Arial" w:hAnsi="Arial" w:cs="Arial"/>
          <w:b w:val="0"/>
          <w:sz w:val="24"/>
          <w:szCs w:val="24"/>
        </w:rPr>
        <w:t>.</w:t>
      </w:r>
    </w:p>
    <w:p w:rsidR="00C26258" w:rsidRDefault="00C26258" w:rsidP="001F632F">
      <w:pPr>
        <w:rPr>
          <w:rFonts w:ascii="Arial" w:hAnsi="Arial" w:cs="Arial"/>
          <w:b w:val="0"/>
          <w:sz w:val="24"/>
          <w:szCs w:val="24"/>
        </w:rPr>
      </w:pPr>
    </w:p>
    <w:p w:rsidR="00C26258" w:rsidRDefault="00C26258" w:rsidP="00A24667">
      <w:pPr>
        <w:outlineLvl w:val="0"/>
        <w:rPr>
          <w:rFonts w:ascii="Arial" w:hAnsi="Arial" w:cs="Arial"/>
          <w:b w:val="0"/>
          <w:sz w:val="24"/>
          <w:szCs w:val="24"/>
        </w:rPr>
      </w:pPr>
      <w:r>
        <w:rPr>
          <w:rFonts w:ascii="Arial" w:hAnsi="Arial" w:cs="Arial"/>
          <w:sz w:val="32"/>
          <w:szCs w:val="32"/>
        </w:rPr>
        <w:t>Tillämpning av HSB kod</w:t>
      </w:r>
    </w:p>
    <w:p w:rsidR="00C26258" w:rsidRDefault="00C26258" w:rsidP="001F632F">
      <w:pPr>
        <w:rPr>
          <w:rFonts w:ascii="Arial" w:hAnsi="Arial" w:cs="Arial"/>
          <w:b w:val="0"/>
          <w:sz w:val="24"/>
          <w:szCs w:val="24"/>
        </w:rPr>
      </w:pPr>
    </w:p>
    <w:p w:rsidR="00C26258" w:rsidRDefault="00C26258" w:rsidP="001F632F">
      <w:pPr>
        <w:rPr>
          <w:rFonts w:ascii="Arial" w:hAnsi="Arial" w:cs="Arial"/>
          <w:b w:val="0"/>
          <w:sz w:val="24"/>
          <w:szCs w:val="24"/>
        </w:rPr>
      </w:pPr>
      <w:r w:rsidRPr="007F41B7">
        <w:rPr>
          <w:rFonts w:ascii="Arial" w:hAnsi="Arial" w:cs="Arial"/>
          <w:b w:val="0"/>
          <w:sz w:val="24"/>
          <w:szCs w:val="24"/>
        </w:rPr>
        <w:t xml:space="preserve">HSB Arlandas intention är att på föreningens hemsida ska finnas en särskild sida för HSB kod. Arbetet </w:t>
      </w:r>
      <w:r w:rsidR="004858FB">
        <w:rPr>
          <w:rFonts w:ascii="Arial" w:hAnsi="Arial" w:cs="Arial"/>
          <w:b w:val="0"/>
          <w:sz w:val="24"/>
          <w:szCs w:val="24"/>
        </w:rPr>
        <w:t xml:space="preserve">pågår och följer inte helt koden idag. </w:t>
      </w:r>
    </w:p>
    <w:p w:rsidR="00C26258" w:rsidRDefault="00C26258" w:rsidP="001F632F">
      <w:pPr>
        <w:rPr>
          <w:rFonts w:ascii="Arial" w:hAnsi="Arial" w:cs="Arial"/>
          <w:b w:val="0"/>
          <w:sz w:val="24"/>
          <w:szCs w:val="24"/>
        </w:rPr>
      </w:pPr>
    </w:p>
    <w:p w:rsidR="00C26258" w:rsidRDefault="00C26258" w:rsidP="001F632F">
      <w:pPr>
        <w:rPr>
          <w:rFonts w:ascii="Arial" w:hAnsi="Arial" w:cs="Arial"/>
          <w:b w:val="0"/>
          <w:sz w:val="24"/>
          <w:szCs w:val="24"/>
        </w:rPr>
      </w:pPr>
      <w:r>
        <w:rPr>
          <w:rFonts w:ascii="Arial" w:hAnsi="Arial" w:cs="Arial"/>
          <w:b w:val="0"/>
          <w:sz w:val="24"/>
          <w:szCs w:val="24"/>
        </w:rPr>
        <w:t xml:space="preserve">Enkäter är framtagna och genomförda för utvärdering av styrelsens eget arbete och utvärdering av VD. </w:t>
      </w:r>
    </w:p>
    <w:p w:rsidR="00C26258" w:rsidRDefault="00C26258" w:rsidP="001F632F">
      <w:pPr>
        <w:rPr>
          <w:rFonts w:ascii="Arial" w:hAnsi="Arial" w:cs="Arial"/>
          <w:b w:val="0"/>
          <w:sz w:val="24"/>
          <w:szCs w:val="24"/>
        </w:rPr>
      </w:pPr>
    </w:p>
    <w:p w:rsidR="00C26258" w:rsidRDefault="00C26258" w:rsidP="001F632F">
      <w:pPr>
        <w:rPr>
          <w:rFonts w:ascii="Arial" w:hAnsi="Arial" w:cs="Arial"/>
          <w:b w:val="0"/>
          <w:sz w:val="24"/>
          <w:szCs w:val="24"/>
        </w:rPr>
      </w:pPr>
      <w:r w:rsidRPr="007F41B7">
        <w:rPr>
          <w:rFonts w:ascii="Arial" w:hAnsi="Arial" w:cs="Arial"/>
          <w:b w:val="0"/>
          <w:sz w:val="24"/>
          <w:szCs w:val="24"/>
        </w:rPr>
        <w:t>Arbetsordning för styrelse och VD-instruktion har behandlats under 201</w:t>
      </w:r>
      <w:r w:rsidR="0040002F">
        <w:rPr>
          <w:rFonts w:ascii="Arial" w:hAnsi="Arial" w:cs="Arial"/>
          <w:b w:val="0"/>
          <w:sz w:val="24"/>
          <w:szCs w:val="24"/>
        </w:rPr>
        <w:t>3</w:t>
      </w:r>
      <w:r w:rsidRPr="007F41B7">
        <w:rPr>
          <w:rFonts w:ascii="Arial" w:hAnsi="Arial" w:cs="Arial"/>
          <w:b w:val="0"/>
          <w:sz w:val="24"/>
          <w:szCs w:val="24"/>
        </w:rPr>
        <w:t>. Beslut fattades på styrelsemötet i november 201</w:t>
      </w:r>
      <w:r w:rsidR="004858FB">
        <w:rPr>
          <w:rFonts w:ascii="Arial" w:hAnsi="Arial" w:cs="Arial"/>
          <w:b w:val="0"/>
          <w:sz w:val="24"/>
          <w:szCs w:val="24"/>
        </w:rPr>
        <w:t>3</w:t>
      </w:r>
      <w:r w:rsidRPr="007F41B7">
        <w:rPr>
          <w:rFonts w:ascii="Arial" w:hAnsi="Arial" w:cs="Arial"/>
          <w:b w:val="0"/>
          <w:sz w:val="24"/>
          <w:szCs w:val="24"/>
        </w:rPr>
        <w:t xml:space="preserve">. </w:t>
      </w:r>
      <w:r w:rsidR="004858FB">
        <w:rPr>
          <w:rFonts w:ascii="Arial" w:hAnsi="Arial" w:cs="Arial"/>
          <w:b w:val="0"/>
          <w:sz w:val="24"/>
          <w:szCs w:val="24"/>
        </w:rPr>
        <w:t xml:space="preserve">Samtidigt fastställdes en uppdaterad attestinstruktion. </w:t>
      </w:r>
      <w:r w:rsidRPr="007F41B7">
        <w:rPr>
          <w:rFonts w:ascii="Arial" w:hAnsi="Arial" w:cs="Arial"/>
          <w:b w:val="0"/>
          <w:sz w:val="24"/>
          <w:szCs w:val="24"/>
        </w:rPr>
        <w:t>En instruktion för valberedningen fastställdes på stämm</w:t>
      </w:r>
      <w:r w:rsidR="00703C92">
        <w:rPr>
          <w:rFonts w:ascii="Arial" w:hAnsi="Arial" w:cs="Arial"/>
          <w:b w:val="0"/>
          <w:sz w:val="24"/>
          <w:szCs w:val="24"/>
        </w:rPr>
        <w:t>an</w:t>
      </w:r>
      <w:r w:rsidRPr="007F41B7">
        <w:rPr>
          <w:rFonts w:ascii="Arial" w:hAnsi="Arial" w:cs="Arial"/>
          <w:b w:val="0"/>
          <w:sz w:val="24"/>
          <w:szCs w:val="24"/>
        </w:rPr>
        <w:t xml:space="preserve"> 201</w:t>
      </w:r>
      <w:r w:rsidR="00C2468B">
        <w:rPr>
          <w:rFonts w:ascii="Arial" w:hAnsi="Arial" w:cs="Arial"/>
          <w:b w:val="0"/>
          <w:sz w:val="24"/>
          <w:szCs w:val="24"/>
        </w:rPr>
        <w:t>4</w:t>
      </w:r>
      <w:r w:rsidRPr="007F41B7">
        <w:rPr>
          <w:rFonts w:ascii="Arial" w:hAnsi="Arial" w:cs="Arial"/>
          <w:b w:val="0"/>
          <w:sz w:val="24"/>
          <w:szCs w:val="24"/>
        </w:rPr>
        <w:t>.</w:t>
      </w:r>
      <w:r>
        <w:rPr>
          <w:rFonts w:ascii="Arial" w:hAnsi="Arial" w:cs="Arial"/>
          <w:b w:val="0"/>
          <w:sz w:val="24"/>
          <w:szCs w:val="24"/>
        </w:rPr>
        <w:t xml:space="preserve"> </w:t>
      </w:r>
    </w:p>
    <w:p w:rsidR="00C26258" w:rsidRDefault="00C26258" w:rsidP="001F632F">
      <w:pPr>
        <w:rPr>
          <w:rFonts w:ascii="Arial" w:hAnsi="Arial" w:cs="Arial"/>
          <w:b w:val="0"/>
          <w:sz w:val="24"/>
          <w:szCs w:val="24"/>
        </w:rPr>
      </w:pPr>
    </w:p>
    <w:p w:rsidR="00C26258" w:rsidRDefault="00C26258" w:rsidP="00A24667">
      <w:pPr>
        <w:outlineLvl w:val="0"/>
        <w:rPr>
          <w:rFonts w:ascii="Arial" w:hAnsi="Arial" w:cs="Arial"/>
          <w:sz w:val="24"/>
          <w:szCs w:val="24"/>
        </w:rPr>
      </w:pPr>
      <w:r>
        <w:rPr>
          <w:rFonts w:ascii="Arial" w:hAnsi="Arial" w:cs="Arial"/>
          <w:sz w:val="32"/>
          <w:szCs w:val="32"/>
        </w:rPr>
        <w:t>Föreningens stämma</w:t>
      </w:r>
    </w:p>
    <w:p w:rsidR="00C26258" w:rsidRDefault="00C26258" w:rsidP="001F632F">
      <w:pPr>
        <w:rPr>
          <w:rFonts w:ascii="Arial" w:hAnsi="Arial" w:cs="Arial"/>
          <w:sz w:val="24"/>
          <w:szCs w:val="24"/>
        </w:rPr>
      </w:pPr>
    </w:p>
    <w:p w:rsidR="00C26258" w:rsidRDefault="00C26258" w:rsidP="001F632F">
      <w:pPr>
        <w:rPr>
          <w:rFonts w:ascii="Arial" w:hAnsi="Arial" w:cs="Arial"/>
          <w:b w:val="0"/>
          <w:sz w:val="24"/>
          <w:szCs w:val="24"/>
        </w:rPr>
      </w:pPr>
      <w:r w:rsidRPr="00C515E1">
        <w:rPr>
          <w:rFonts w:ascii="Arial" w:hAnsi="Arial" w:cs="Arial"/>
          <w:b w:val="0"/>
          <w:sz w:val="24"/>
          <w:szCs w:val="24"/>
        </w:rPr>
        <w:t>Stämman</w:t>
      </w:r>
      <w:r>
        <w:rPr>
          <w:rFonts w:ascii="Arial" w:hAnsi="Arial" w:cs="Arial"/>
          <w:b w:val="0"/>
          <w:sz w:val="24"/>
          <w:szCs w:val="24"/>
        </w:rPr>
        <w:t xml:space="preserve"> är föreningens högsta beslutande organ. Ordinarie ombud och suppleanter till stämman utses vid bostadsrättsföreningarnas ordinarie föreningsstämmor enligt ett grundtal som beslutas av stämman.</w:t>
      </w:r>
    </w:p>
    <w:p w:rsidR="00C26258" w:rsidRDefault="00C26258" w:rsidP="001F632F">
      <w:pPr>
        <w:rPr>
          <w:rFonts w:ascii="Arial" w:hAnsi="Arial" w:cs="Arial"/>
          <w:b w:val="0"/>
          <w:sz w:val="24"/>
          <w:szCs w:val="24"/>
        </w:rPr>
      </w:pPr>
    </w:p>
    <w:p w:rsidR="00C26258" w:rsidRDefault="00C26258" w:rsidP="00A24667">
      <w:pPr>
        <w:outlineLvl w:val="0"/>
        <w:rPr>
          <w:rFonts w:ascii="Arial" w:hAnsi="Arial" w:cs="Arial"/>
          <w:sz w:val="24"/>
          <w:szCs w:val="24"/>
        </w:rPr>
      </w:pPr>
      <w:r>
        <w:rPr>
          <w:rFonts w:ascii="Arial" w:hAnsi="Arial" w:cs="Arial"/>
          <w:sz w:val="32"/>
          <w:szCs w:val="32"/>
        </w:rPr>
        <w:t>Valberedning</w:t>
      </w:r>
    </w:p>
    <w:p w:rsidR="00C26258" w:rsidRDefault="00C26258" w:rsidP="001F632F">
      <w:pPr>
        <w:rPr>
          <w:rFonts w:ascii="Arial" w:hAnsi="Arial" w:cs="Arial"/>
          <w:sz w:val="24"/>
          <w:szCs w:val="24"/>
        </w:rPr>
      </w:pPr>
    </w:p>
    <w:p w:rsidR="00C26258" w:rsidRDefault="00C26258" w:rsidP="001F632F">
      <w:pPr>
        <w:rPr>
          <w:rFonts w:ascii="Arial" w:hAnsi="Arial" w:cs="Arial"/>
          <w:b w:val="0"/>
          <w:sz w:val="24"/>
          <w:szCs w:val="24"/>
        </w:rPr>
      </w:pPr>
      <w:r>
        <w:rPr>
          <w:rFonts w:ascii="Arial" w:hAnsi="Arial" w:cs="Arial"/>
          <w:b w:val="0"/>
          <w:sz w:val="24"/>
          <w:szCs w:val="24"/>
        </w:rPr>
        <w:t>Valberedning utses vid ordinarie föreningsstämma. Valberedningen ska bestå av minst 3 ledamöter och en suppleant. En ledamot utses till sammankallande.</w:t>
      </w:r>
    </w:p>
    <w:p w:rsidR="00C26258" w:rsidRDefault="00C26258" w:rsidP="001F632F">
      <w:pPr>
        <w:rPr>
          <w:rFonts w:ascii="Arial" w:hAnsi="Arial" w:cs="Arial"/>
          <w:b w:val="0"/>
          <w:sz w:val="24"/>
          <w:szCs w:val="24"/>
        </w:rPr>
      </w:pPr>
    </w:p>
    <w:p w:rsidR="00F001D8" w:rsidRDefault="00F001D8" w:rsidP="001F632F">
      <w:pPr>
        <w:rPr>
          <w:rFonts w:ascii="Arial" w:hAnsi="Arial" w:cs="Arial"/>
          <w:b w:val="0"/>
          <w:sz w:val="24"/>
          <w:szCs w:val="24"/>
        </w:rPr>
      </w:pPr>
    </w:p>
    <w:p w:rsidR="00C26258" w:rsidRDefault="00C26258" w:rsidP="001F632F">
      <w:pPr>
        <w:rPr>
          <w:rFonts w:ascii="Arial" w:hAnsi="Arial" w:cs="Arial"/>
          <w:b w:val="0"/>
          <w:sz w:val="24"/>
          <w:szCs w:val="24"/>
        </w:rPr>
      </w:pPr>
      <w:r>
        <w:rPr>
          <w:rFonts w:ascii="Arial" w:hAnsi="Arial" w:cs="Arial"/>
          <w:b w:val="0"/>
          <w:sz w:val="24"/>
          <w:szCs w:val="24"/>
        </w:rPr>
        <w:lastRenderedPageBreak/>
        <w:t>HSB Arlandas valberedning för året är:</w:t>
      </w:r>
      <w:r w:rsidRPr="00010A59">
        <w:rPr>
          <w:rFonts w:ascii="Arial" w:hAnsi="Arial" w:cs="Arial"/>
          <w:b w:val="0"/>
          <w:sz w:val="24"/>
          <w:szCs w:val="24"/>
        </w:rPr>
        <w:t xml:space="preserve"> </w:t>
      </w:r>
      <w:r w:rsidR="0040002F">
        <w:rPr>
          <w:rFonts w:ascii="Arial" w:hAnsi="Arial" w:cs="Arial"/>
          <w:b w:val="0"/>
          <w:sz w:val="24"/>
          <w:szCs w:val="24"/>
        </w:rPr>
        <w:t>Malin Linder</w:t>
      </w:r>
      <w:r>
        <w:rPr>
          <w:rFonts w:ascii="Arial" w:hAnsi="Arial" w:cs="Arial"/>
          <w:b w:val="0"/>
          <w:sz w:val="24"/>
          <w:szCs w:val="24"/>
        </w:rPr>
        <w:t xml:space="preserve"> (sammankallande),</w:t>
      </w:r>
      <w:r w:rsidRPr="00010A59">
        <w:rPr>
          <w:rFonts w:ascii="Arial" w:hAnsi="Arial" w:cs="Arial"/>
          <w:b w:val="0"/>
          <w:sz w:val="24"/>
          <w:szCs w:val="24"/>
        </w:rPr>
        <w:t xml:space="preserve"> </w:t>
      </w:r>
    </w:p>
    <w:p w:rsidR="00C26258" w:rsidRDefault="0040002F" w:rsidP="001F632F">
      <w:pPr>
        <w:rPr>
          <w:rFonts w:ascii="Arial" w:hAnsi="Arial" w:cs="Arial"/>
          <w:b w:val="0"/>
          <w:sz w:val="24"/>
          <w:szCs w:val="24"/>
        </w:rPr>
      </w:pPr>
      <w:r>
        <w:rPr>
          <w:rFonts w:ascii="Arial" w:hAnsi="Arial" w:cs="Arial"/>
          <w:b w:val="0"/>
          <w:sz w:val="24"/>
          <w:szCs w:val="24"/>
        </w:rPr>
        <w:t>Carita Ström, Lars Keding</w:t>
      </w:r>
      <w:r w:rsidR="00C26258">
        <w:rPr>
          <w:rFonts w:ascii="Arial" w:hAnsi="Arial" w:cs="Arial"/>
          <w:b w:val="0"/>
          <w:sz w:val="24"/>
          <w:szCs w:val="24"/>
        </w:rPr>
        <w:t xml:space="preserve"> och suppleanten </w:t>
      </w:r>
      <w:r>
        <w:rPr>
          <w:rFonts w:ascii="Arial" w:hAnsi="Arial" w:cs="Arial"/>
          <w:b w:val="0"/>
          <w:sz w:val="24"/>
          <w:szCs w:val="24"/>
        </w:rPr>
        <w:t>Lars Carlsson</w:t>
      </w:r>
      <w:r w:rsidR="00C26258">
        <w:rPr>
          <w:rFonts w:ascii="Arial" w:hAnsi="Arial" w:cs="Arial"/>
          <w:b w:val="0"/>
          <w:sz w:val="24"/>
          <w:szCs w:val="24"/>
        </w:rPr>
        <w:t>.</w:t>
      </w:r>
    </w:p>
    <w:p w:rsidR="00C26258" w:rsidRDefault="00C26258" w:rsidP="001F632F">
      <w:pPr>
        <w:rPr>
          <w:rFonts w:ascii="Arial" w:hAnsi="Arial" w:cs="Arial"/>
          <w:b w:val="0"/>
          <w:sz w:val="24"/>
          <w:szCs w:val="24"/>
        </w:rPr>
      </w:pPr>
    </w:p>
    <w:p w:rsidR="00C26258" w:rsidRDefault="00C26258" w:rsidP="001F632F">
      <w:pPr>
        <w:rPr>
          <w:rFonts w:ascii="Arial" w:hAnsi="Arial" w:cs="Arial"/>
          <w:b w:val="0"/>
          <w:sz w:val="24"/>
          <w:szCs w:val="24"/>
        </w:rPr>
      </w:pPr>
      <w:r w:rsidRPr="007F41B7">
        <w:rPr>
          <w:rFonts w:ascii="Arial" w:hAnsi="Arial" w:cs="Arial"/>
          <w:b w:val="0"/>
          <w:sz w:val="24"/>
          <w:szCs w:val="24"/>
        </w:rPr>
        <w:t>Valberedningen har träffat och intervjuat styrelsens ordförande</w:t>
      </w:r>
      <w:r>
        <w:rPr>
          <w:rFonts w:ascii="Arial" w:hAnsi="Arial" w:cs="Arial"/>
          <w:b w:val="0"/>
          <w:sz w:val="24"/>
          <w:szCs w:val="24"/>
        </w:rPr>
        <w:t>, styrelsens</w:t>
      </w:r>
    </w:p>
    <w:p w:rsidR="00C26258" w:rsidRDefault="00703C92" w:rsidP="001F632F">
      <w:pPr>
        <w:rPr>
          <w:rFonts w:ascii="Arial" w:hAnsi="Arial" w:cs="Arial"/>
          <w:b w:val="0"/>
          <w:sz w:val="24"/>
          <w:szCs w:val="24"/>
        </w:rPr>
      </w:pPr>
      <w:r>
        <w:rPr>
          <w:rFonts w:ascii="Arial" w:hAnsi="Arial" w:cs="Arial"/>
          <w:b w:val="0"/>
          <w:sz w:val="24"/>
          <w:szCs w:val="24"/>
        </w:rPr>
        <w:t>l</w:t>
      </w:r>
      <w:r w:rsidR="00C26258">
        <w:rPr>
          <w:rFonts w:ascii="Arial" w:hAnsi="Arial" w:cs="Arial"/>
          <w:b w:val="0"/>
          <w:sz w:val="24"/>
          <w:szCs w:val="24"/>
        </w:rPr>
        <w:t>edamöter</w:t>
      </w:r>
      <w:r>
        <w:rPr>
          <w:rFonts w:ascii="Arial" w:hAnsi="Arial" w:cs="Arial"/>
          <w:b w:val="0"/>
          <w:sz w:val="24"/>
          <w:szCs w:val="24"/>
        </w:rPr>
        <w:t xml:space="preserve"> samt tagit del av styrelsens eg</w:t>
      </w:r>
      <w:r w:rsidR="00E4061C">
        <w:rPr>
          <w:rFonts w:ascii="Arial" w:hAnsi="Arial" w:cs="Arial"/>
          <w:b w:val="0"/>
          <w:sz w:val="24"/>
          <w:szCs w:val="24"/>
        </w:rPr>
        <w:t>en</w:t>
      </w:r>
      <w:r>
        <w:rPr>
          <w:rFonts w:ascii="Arial" w:hAnsi="Arial" w:cs="Arial"/>
          <w:b w:val="0"/>
          <w:sz w:val="24"/>
          <w:szCs w:val="24"/>
        </w:rPr>
        <w:t xml:space="preserve"> utvärdering </w:t>
      </w:r>
      <w:r w:rsidR="0040002F">
        <w:rPr>
          <w:rFonts w:ascii="Arial" w:hAnsi="Arial" w:cs="Arial"/>
          <w:b w:val="0"/>
          <w:sz w:val="24"/>
          <w:szCs w:val="24"/>
        </w:rPr>
        <w:t xml:space="preserve"> </w:t>
      </w:r>
      <w:r>
        <w:rPr>
          <w:rFonts w:ascii="Arial" w:hAnsi="Arial" w:cs="Arial"/>
          <w:b w:val="0"/>
          <w:sz w:val="24"/>
          <w:szCs w:val="24"/>
        </w:rPr>
        <w:t>av sitt arbete</w:t>
      </w:r>
      <w:r w:rsidR="00C26258" w:rsidRPr="007F41B7">
        <w:rPr>
          <w:rFonts w:ascii="Arial" w:hAnsi="Arial" w:cs="Arial"/>
          <w:b w:val="0"/>
          <w:sz w:val="24"/>
          <w:szCs w:val="24"/>
        </w:rPr>
        <w:t>. Valberedningen har även deltagit på ett styrelsemöte.</w:t>
      </w:r>
    </w:p>
    <w:p w:rsidR="00C26258" w:rsidRDefault="00C26258" w:rsidP="001F632F">
      <w:pPr>
        <w:rPr>
          <w:rFonts w:ascii="Arial" w:hAnsi="Arial" w:cs="Arial"/>
          <w:b w:val="0"/>
          <w:sz w:val="24"/>
          <w:szCs w:val="24"/>
        </w:rPr>
      </w:pPr>
    </w:p>
    <w:p w:rsidR="00C26258" w:rsidRDefault="00C26258" w:rsidP="00A24667">
      <w:pPr>
        <w:outlineLvl w:val="0"/>
        <w:rPr>
          <w:rFonts w:ascii="Arial" w:hAnsi="Arial" w:cs="Arial"/>
          <w:sz w:val="24"/>
          <w:szCs w:val="24"/>
        </w:rPr>
      </w:pPr>
      <w:r>
        <w:rPr>
          <w:rFonts w:ascii="Arial" w:hAnsi="Arial" w:cs="Arial"/>
          <w:sz w:val="32"/>
          <w:szCs w:val="32"/>
        </w:rPr>
        <w:t>Arbetssätt och sammansättning</w:t>
      </w:r>
    </w:p>
    <w:p w:rsidR="00C26258" w:rsidRDefault="00C26258" w:rsidP="001F632F">
      <w:pPr>
        <w:rPr>
          <w:rFonts w:ascii="Arial" w:hAnsi="Arial" w:cs="Arial"/>
          <w:sz w:val="24"/>
          <w:szCs w:val="24"/>
        </w:rPr>
      </w:pPr>
    </w:p>
    <w:p w:rsidR="00C26258" w:rsidRDefault="00C26258" w:rsidP="001F632F">
      <w:pPr>
        <w:rPr>
          <w:rFonts w:ascii="Arial" w:hAnsi="Arial" w:cs="Arial"/>
          <w:b w:val="0"/>
          <w:sz w:val="24"/>
          <w:szCs w:val="24"/>
        </w:rPr>
      </w:pPr>
      <w:r>
        <w:rPr>
          <w:rFonts w:ascii="Arial" w:hAnsi="Arial" w:cs="Arial"/>
          <w:b w:val="0"/>
          <w:sz w:val="24"/>
          <w:szCs w:val="24"/>
        </w:rPr>
        <w:t>Valberedningen startade sitt arbete under hösten med att tillskriva bostadsrättsföreningarna och uppmana dessa att aktivt delta i nomineringsarbetet. Uppgifter om valberedningen finns på HSB Arlandas hemsida.</w:t>
      </w:r>
    </w:p>
    <w:p w:rsidR="00C26258" w:rsidRDefault="00C26258" w:rsidP="001F632F">
      <w:pPr>
        <w:rPr>
          <w:rFonts w:ascii="Arial" w:hAnsi="Arial" w:cs="Arial"/>
          <w:b w:val="0"/>
          <w:sz w:val="24"/>
          <w:szCs w:val="24"/>
        </w:rPr>
      </w:pPr>
    </w:p>
    <w:p w:rsidR="00C26258" w:rsidRDefault="00C26258" w:rsidP="00A24667">
      <w:pPr>
        <w:outlineLvl w:val="0"/>
        <w:rPr>
          <w:rFonts w:ascii="Arial" w:hAnsi="Arial" w:cs="Arial"/>
          <w:b w:val="0"/>
          <w:sz w:val="24"/>
          <w:szCs w:val="24"/>
        </w:rPr>
      </w:pPr>
      <w:r>
        <w:rPr>
          <w:rFonts w:ascii="Arial" w:hAnsi="Arial" w:cs="Arial"/>
          <w:b w:val="0"/>
          <w:sz w:val="24"/>
          <w:szCs w:val="24"/>
        </w:rPr>
        <w:t>Ersättning till valberedningen är ett arvode på 4 </w:t>
      </w:r>
      <w:r w:rsidR="00703C92">
        <w:rPr>
          <w:rFonts w:ascii="Arial" w:hAnsi="Arial" w:cs="Arial"/>
          <w:b w:val="0"/>
          <w:sz w:val="24"/>
          <w:szCs w:val="24"/>
        </w:rPr>
        <w:t>4</w:t>
      </w:r>
      <w:r w:rsidR="004858FB">
        <w:rPr>
          <w:rFonts w:ascii="Arial" w:hAnsi="Arial" w:cs="Arial"/>
          <w:b w:val="0"/>
          <w:sz w:val="24"/>
          <w:szCs w:val="24"/>
        </w:rPr>
        <w:t>5</w:t>
      </w:r>
      <w:r w:rsidR="00703C92">
        <w:rPr>
          <w:rFonts w:ascii="Arial" w:hAnsi="Arial" w:cs="Arial"/>
          <w:b w:val="0"/>
          <w:sz w:val="24"/>
          <w:szCs w:val="24"/>
        </w:rPr>
        <w:t>0</w:t>
      </w:r>
      <w:r>
        <w:rPr>
          <w:rFonts w:ascii="Arial" w:hAnsi="Arial" w:cs="Arial"/>
          <w:b w:val="0"/>
          <w:sz w:val="24"/>
          <w:szCs w:val="24"/>
        </w:rPr>
        <w:t xml:space="preserve"> kr att fördela sinsemellan.</w:t>
      </w:r>
    </w:p>
    <w:p w:rsidR="00C26258" w:rsidRDefault="00C26258" w:rsidP="001F632F">
      <w:pPr>
        <w:rPr>
          <w:rFonts w:ascii="Arial" w:hAnsi="Arial" w:cs="Arial"/>
          <w:b w:val="0"/>
          <w:sz w:val="24"/>
          <w:szCs w:val="24"/>
        </w:rPr>
      </w:pPr>
    </w:p>
    <w:p w:rsidR="00C26258" w:rsidRDefault="00C26258" w:rsidP="00A24667">
      <w:pPr>
        <w:outlineLvl w:val="0"/>
        <w:rPr>
          <w:rFonts w:ascii="Arial" w:hAnsi="Arial" w:cs="Arial"/>
          <w:sz w:val="24"/>
          <w:szCs w:val="24"/>
        </w:rPr>
      </w:pPr>
      <w:r>
        <w:rPr>
          <w:rFonts w:ascii="Arial" w:hAnsi="Arial" w:cs="Arial"/>
          <w:sz w:val="32"/>
          <w:szCs w:val="32"/>
        </w:rPr>
        <w:t>Styrelsen</w:t>
      </w:r>
    </w:p>
    <w:p w:rsidR="00C26258" w:rsidRDefault="00C26258" w:rsidP="001F632F">
      <w:pPr>
        <w:rPr>
          <w:rFonts w:ascii="Arial" w:hAnsi="Arial" w:cs="Arial"/>
          <w:sz w:val="24"/>
          <w:szCs w:val="24"/>
        </w:rPr>
      </w:pPr>
    </w:p>
    <w:p w:rsidR="00C26258" w:rsidRDefault="00C26258" w:rsidP="001F632F">
      <w:pPr>
        <w:rPr>
          <w:rFonts w:ascii="Arial" w:hAnsi="Arial" w:cs="Arial"/>
          <w:b w:val="0"/>
          <w:sz w:val="24"/>
          <w:szCs w:val="24"/>
        </w:rPr>
      </w:pPr>
      <w:r>
        <w:rPr>
          <w:rFonts w:ascii="Arial" w:hAnsi="Arial" w:cs="Arial"/>
          <w:b w:val="0"/>
          <w:sz w:val="24"/>
          <w:szCs w:val="24"/>
        </w:rPr>
        <w:t xml:space="preserve">Styrelsen väljs vid ordinarie föreningsstämma och mandattiden är 2 år. Styrelsen ska bestå av lägst 5 och högst 11 ledamöter med högst 4 suppleanter. Ordförande och övriga styrelsen väljs av stämman. </w:t>
      </w:r>
    </w:p>
    <w:p w:rsidR="00C26258" w:rsidRDefault="00C26258" w:rsidP="001F632F">
      <w:pPr>
        <w:rPr>
          <w:rFonts w:ascii="Arial" w:hAnsi="Arial" w:cs="Arial"/>
          <w:b w:val="0"/>
          <w:sz w:val="24"/>
          <w:szCs w:val="24"/>
        </w:rPr>
      </w:pPr>
    </w:p>
    <w:p w:rsidR="00C26258" w:rsidRDefault="004858FB" w:rsidP="001F632F">
      <w:pPr>
        <w:rPr>
          <w:rFonts w:ascii="Arial" w:hAnsi="Arial" w:cs="Arial"/>
          <w:b w:val="0"/>
          <w:sz w:val="24"/>
          <w:szCs w:val="24"/>
        </w:rPr>
      </w:pPr>
      <w:r>
        <w:rPr>
          <w:rFonts w:ascii="Arial" w:hAnsi="Arial" w:cs="Arial"/>
          <w:b w:val="0"/>
          <w:sz w:val="24"/>
          <w:szCs w:val="24"/>
        </w:rPr>
        <w:t>Sigtuna k</w:t>
      </w:r>
      <w:r w:rsidR="00C26258">
        <w:rPr>
          <w:rFonts w:ascii="Arial" w:hAnsi="Arial" w:cs="Arial"/>
          <w:b w:val="0"/>
          <w:sz w:val="24"/>
          <w:szCs w:val="24"/>
        </w:rPr>
        <w:t>ommun har rätt, om den så önskar, utse en ordinarie styrelseledamot och en suppleant.</w:t>
      </w:r>
    </w:p>
    <w:p w:rsidR="00C26258" w:rsidRDefault="00C26258" w:rsidP="001F632F">
      <w:pPr>
        <w:rPr>
          <w:rFonts w:ascii="Arial" w:hAnsi="Arial" w:cs="Arial"/>
          <w:b w:val="0"/>
          <w:sz w:val="24"/>
          <w:szCs w:val="24"/>
        </w:rPr>
      </w:pPr>
    </w:p>
    <w:p w:rsidR="00C26258" w:rsidRDefault="00C26258" w:rsidP="001F632F">
      <w:pPr>
        <w:rPr>
          <w:rFonts w:ascii="Arial" w:hAnsi="Arial" w:cs="Arial"/>
          <w:b w:val="0"/>
          <w:sz w:val="24"/>
          <w:szCs w:val="24"/>
        </w:rPr>
      </w:pPr>
      <w:r>
        <w:rPr>
          <w:rFonts w:ascii="Arial" w:hAnsi="Arial" w:cs="Arial"/>
          <w:b w:val="0"/>
          <w:sz w:val="24"/>
          <w:szCs w:val="24"/>
        </w:rPr>
        <w:t>Styrelsens storlek och sammansättning ger utrymme för olika kompetenser, erfarenheter och kön, vilket uppfyller de krav på oberoende som ställs på en effektiv och självständig styrelse. Styrelsen förnyas med hänsyn till utveckling av föreningens verksamhet och behovet av kontinuitet i styrelsearbetet.</w:t>
      </w:r>
    </w:p>
    <w:p w:rsidR="00C26258" w:rsidRDefault="00C26258" w:rsidP="001F632F">
      <w:pPr>
        <w:rPr>
          <w:rFonts w:ascii="Arial" w:hAnsi="Arial" w:cs="Arial"/>
          <w:b w:val="0"/>
          <w:sz w:val="24"/>
          <w:szCs w:val="24"/>
        </w:rPr>
      </w:pPr>
    </w:p>
    <w:p w:rsidR="00C26258" w:rsidRDefault="00C26258" w:rsidP="00A24667">
      <w:pPr>
        <w:outlineLvl w:val="0"/>
        <w:rPr>
          <w:rFonts w:ascii="Arial" w:hAnsi="Arial" w:cs="Arial"/>
          <w:b w:val="0"/>
          <w:sz w:val="24"/>
          <w:szCs w:val="24"/>
        </w:rPr>
      </w:pPr>
      <w:r>
        <w:rPr>
          <w:rFonts w:ascii="Arial" w:hAnsi="Arial" w:cs="Arial"/>
          <w:sz w:val="32"/>
          <w:szCs w:val="32"/>
        </w:rPr>
        <w:t>Styrelsens ersättning</w:t>
      </w:r>
    </w:p>
    <w:p w:rsidR="00C26258" w:rsidRDefault="00C26258" w:rsidP="001F632F">
      <w:pPr>
        <w:rPr>
          <w:rFonts w:ascii="Arial" w:hAnsi="Arial" w:cs="Arial"/>
          <w:b w:val="0"/>
          <w:sz w:val="24"/>
          <w:szCs w:val="24"/>
        </w:rPr>
      </w:pPr>
    </w:p>
    <w:p w:rsidR="00C26258" w:rsidRDefault="00C26258" w:rsidP="001F632F">
      <w:pPr>
        <w:rPr>
          <w:rFonts w:ascii="Arial" w:hAnsi="Arial" w:cs="Arial"/>
          <w:b w:val="0"/>
          <w:sz w:val="24"/>
          <w:szCs w:val="24"/>
        </w:rPr>
      </w:pPr>
      <w:r>
        <w:rPr>
          <w:rFonts w:ascii="Arial" w:hAnsi="Arial" w:cs="Arial"/>
          <w:b w:val="0"/>
          <w:sz w:val="24"/>
          <w:szCs w:val="24"/>
        </w:rPr>
        <w:t>Stämman har beslutat att styrelsen ska ha ett fast arvode på 44 </w:t>
      </w:r>
      <w:r w:rsidR="004858FB">
        <w:rPr>
          <w:rFonts w:ascii="Arial" w:hAnsi="Arial" w:cs="Arial"/>
          <w:b w:val="0"/>
          <w:sz w:val="24"/>
          <w:szCs w:val="24"/>
        </w:rPr>
        <w:t>5</w:t>
      </w:r>
      <w:r>
        <w:rPr>
          <w:rFonts w:ascii="Arial" w:hAnsi="Arial" w:cs="Arial"/>
          <w:b w:val="0"/>
          <w:sz w:val="24"/>
          <w:szCs w:val="24"/>
        </w:rPr>
        <w:t>00 kr att fördela enligt valberedningens förslag. För protokollförda sammanträden ska kommunal sammanträdesersättning tillämpas.</w:t>
      </w:r>
    </w:p>
    <w:p w:rsidR="00C26258" w:rsidRDefault="00C26258" w:rsidP="001F632F">
      <w:pPr>
        <w:rPr>
          <w:rFonts w:ascii="Arial" w:hAnsi="Arial" w:cs="Arial"/>
          <w:b w:val="0"/>
          <w:sz w:val="24"/>
          <w:szCs w:val="24"/>
        </w:rPr>
      </w:pPr>
    </w:p>
    <w:p w:rsidR="00C26258" w:rsidRDefault="00C26258" w:rsidP="00A24667">
      <w:pPr>
        <w:outlineLvl w:val="0"/>
        <w:rPr>
          <w:rFonts w:ascii="Arial" w:hAnsi="Arial" w:cs="Arial"/>
          <w:b w:val="0"/>
          <w:sz w:val="24"/>
          <w:szCs w:val="24"/>
        </w:rPr>
      </w:pPr>
      <w:r>
        <w:rPr>
          <w:rFonts w:ascii="Arial" w:hAnsi="Arial" w:cs="Arial"/>
          <w:sz w:val="32"/>
          <w:szCs w:val="32"/>
        </w:rPr>
        <w:t>Revisorer</w:t>
      </w:r>
    </w:p>
    <w:p w:rsidR="00C26258" w:rsidRDefault="00C26258" w:rsidP="001F632F">
      <w:pPr>
        <w:rPr>
          <w:rFonts w:ascii="Arial" w:hAnsi="Arial" w:cs="Arial"/>
          <w:b w:val="0"/>
          <w:sz w:val="24"/>
          <w:szCs w:val="24"/>
        </w:rPr>
      </w:pPr>
    </w:p>
    <w:p w:rsidR="00C26258" w:rsidRDefault="00C26258" w:rsidP="001F632F">
      <w:pPr>
        <w:rPr>
          <w:rFonts w:ascii="Arial" w:hAnsi="Arial" w:cs="Arial"/>
          <w:b w:val="0"/>
          <w:sz w:val="24"/>
          <w:szCs w:val="24"/>
        </w:rPr>
      </w:pPr>
      <w:r>
        <w:rPr>
          <w:rFonts w:ascii="Arial" w:hAnsi="Arial" w:cs="Arial"/>
          <w:b w:val="0"/>
          <w:sz w:val="24"/>
          <w:szCs w:val="24"/>
        </w:rPr>
        <w:t>Vid föreningsstämman utses en av HSB Arlandas två revisorer samt en suppleant. 201</w:t>
      </w:r>
      <w:r w:rsidR="0040002F">
        <w:rPr>
          <w:rFonts w:ascii="Arial" w:hAnsi="Arial" w:cs="Arial"/>
          <w:b w:val="0"/>
          <w:sz w:val="24"/>
          <w:szCs w:val="24"/>
        </w:rPr>
        <w:t>4</w:t>
      </w:r>
      <w:r>
        <w:rPr>
          <w:rFonts w:ascii="Arial" w:hAnsi="Arial" w:cs="Arial"/>
          <w:b w:val="0"/>
          <w:sz w:val="24"/>
          <w:szCs w:val="24"/>
        </w:rPr>
        <w:t xml:space="preserve"> utsågs Lars Asplund till revisor och Bo Klang som suppleant.  Den andra revisorn utses av HSB Riksförbund. År 2009 utsågs Niclas Wärenfeldt, BoRevision.  Revisorerna rapporterar varje år personligen till ordförande och VD sina iakttagelser från granskningen och sin bedömning av den interna kontrollen.</w:t>
      </w:r>
    </w:p>
    <w:p w:rsidR="00C26258" w:rsidRDefault="00C26258" w:rsidP="001F632F">
      <w:pPr>
        <w:rPr>
          <w:rFonts w:ascii="Arial" w:hAnsi="Arial" w:cs="Arial"/>
          <w:b w:val="0"/>
          <w:sz w:val="24"/>
          <w:szCs w:val="24"/>
        </w:rPr>
      </w:pPr>
    </w:p>
    <w:p w:rsidR="00C26258" w:rsidRDefault="00C26258" w:rsidP="00A24667">
      <w:pPr>
        <w:outlineLvl w:val="0"/>
        <w:rPr>
          <w:rFonts w:ascii="Arial" w:hAnsi="Arial" w:cs="Arial"/>
          <w:b w:val="0"/>
          <w:sz w:val="24"/>
          <w:szCs w:val="24"/>
        </w:rPr>
      </w:pPr>
      <w:r>
        <w:rPr>
          <w:rFonts w:ascii="Arial" w:hAnsi="Arial" w:cs="Arial"/>
          <w:sz w:val="32"/>
          <w:szCs w:val="32"/>
        </w:rPr>
        <w:t>Firmatecknare</w:t>
      </w:r>
    </w:p>
    <w:p w:rsidR="00C26258" w:rsidRDefault="00C26258" w:rsidP="001F632F">
      <w:pPr>
        <w:rPr>
          <w:rFonts w:ascii="Arial" w:hAnsi="Arial" w:cs="Arial"/>
          <w:b w:val="0"/>
          <w:sz w:val="24"/>
          <w:szCs w:val="24"/>
        </w:rPr>
      </w:pPr>
    </w:p>
    <w:p w:rsidR="00C26258" w:rsidRDefault="00C26258" w:rsidP="001F632F">
      <w:pPr>
        <w:rPr>
          <w:rFonts w:ascii="Arial" w:hAnsi="Arial" w:cs="Arial"/>
          <w:b w:val="0"/>
          <w:sz w:val="24"/>
          <w:szCs w:val="24"/>
        </w:rPr>
      </w:pPr>
      <w:r>
        <w:rPr>
          <w:rFonts w:ascii="Arial" w:hAnsi="Arial" w:cs="Arial"/>
          <w:b w:val="0"/>
          <w:sz w:val="24"/>
          <w:szCs w:val="24"/>
        </w:rPr>
        <w:t xml:space="preserve">Föreningens firma tecknas av styrelsen eller av Ulrik Wallström, </w:t>
      </w:r>
      <w:r w:rsidR="00703C92">
        <w:rPr>
          <w:rFonts w:ascii="Arial" w:hAnsi="Arial" w:cs="Arial"/>
          <w:b w:val="0"/>
          <w:sz w:val="24"/>
          <w:szCs w:val="24"/>
        </w:rPr>
        <w:t>Anders Fällmar,</w:t>
      </w:r>
      <w:r>
        <w:rPr>
          <w:rFonts w:ascii="Arial" w:hAnsi="Arial" w:cs="Arial"/>
          <w:b w:val="0"/>
          <w:sz w:val="24"/>
          <w:szCs w:val="24"/>
        </w:rPr>
        <w:t xml:space="preserve">  Gertrud Hydling och Bo Albrektsson,</w:t>
      </w:r>
      <w:r w:rsidR="00703C92">
        <w:rPr>
          <w:rFonts w:ascii="Arial" w:hAnsi="Arial" w:cs="Arial"/>
          <w:b w:val="0"/>
          <w:sz w:val="24"/>
          <w:szCs w:val="24"/>
        </w:rPr>
        <w:t xml:space="preserve"> </w:t>
      </w:r>
      <w:r>
        <w:rPr>
          <w:rFonts w:ascii="Arial" w:hAnsi="Arial" w:cs="Arial"/>
          <w:b w:val="0"/>
          <w:sz w:val="24"/>
          <w:szCs w:val="24"/>
        </w:rPr>
        <w:t>två i förening. Dessutom har VD rätt att teckna firman beträffande löpande förvaltningsåtgärder.</w:t>
      </w:r>
    </w:p>
    <w:p w:rsidR="00C26258" w:rsidRDefault="00C26258" w:rsidP="001F632F">
      <w:pPr>
        <w:rPr>
          <w:rFonts w:ascii="Arial" w:hAnsi="Arial" w:cs="Arial"/>
          <w:b w:val="0"/>
          <w:sz w:val="24"/>
          <w:szCs w:val="24"/>
        </w:rPr>
      </w:pPr>
    </w:p>
    <w:p w:rsidR="00F001D8" w:rsidRDefault="00F001D8" w:rsidP="001F632F">
      <w:pPr>
        <w:rPr>
          <w:rFonts w:ascii="Arial" w:hAnsi="Arial" w:cs="Arial"/>
          <w:b w:val="0"/>
          <w:sz w:val="24"/>
          <w:szCs w:val="24"/>
        </w:rPr>
      </w:pPr>
    </w:p>
    <w:p w:rsidR="00C26258" w:rsidRDefault="00C26258" w:rsidP="00A24667">
      <w:pPr>
        <w:outlineLvl w:val="0"/>
        <w:rPr>
          <w:rFonts w:ascii="Arial" w:hAnsi="Arial" w:cs="Arial"/>
          <w:sz w:val="32"/>
          <w:szCs w:val="32"/>
        </w:rPr>
      </w:pPr>
      <w:r>
        <w:rPr>
          <w:rFonts w:ascii="Arial" w:hAnsi="Arial" w:cs="Arial"/>
          <w:sz w:val="32"/>
          <w:szCs w:val="32"/>
        </w:rPr>
        <w:t>Intern kontroll och finansiell rapportering</w:t>
      </w:r>
    </w:p>
    <w:p w:rsidR="00C26258" w:rsidRDefault="00C26258" w:rsidP="001F632F">
      <w:pPr>
        <w:rPr>
          <w:rFonts w:ascii="Arial" w:hAnsi="Arial" w:cs="Arial"/>
          <w:sz w:val="32"/>
          <w:szCs w:val="32"/>
        </w:rPr>
      </w:pPr>
    </w:p>
    <w:p w:rsidR="00C26258" w:rsidRDefault="00C26258" w:rsidP="001F632F">
      <w:pPr>
        <w:rPr>
          <w:rFonts w:ascii="Arial" w:hAnsi="Arial" w:cs="Arial"/>
          <w:b w:val="0"/>
          <w:sz w:val="24"/>
          <w:szCs w:val="24"/>
        </w:rPr>
      </w:pPr>
      <w:r>
        <w:rPr>
          <w:rFonts w:ascii="Arial" w:hAnsi="Arial" w:cs="Arial"/>
          <w:b w:val="0"/>
          <w:sz w:val="24"/>
          <w:szCs w:val="24"/>
        </w:rPr>
        <w:t>Styrelsen har det övergripande ansvaret för att HSB Arlanda har en tillfredsställande intern kontroll. Detta har delegerats till VD.</w:t>
      </w:r>
    </w:p>
    <w:p w:rsidR="00C26258" w:rsidRDefault="00C26258" w:rsidP="001F632F">
      <w:pPr>
        <w:rPr>
          <w:rFonts w:ascii="Arial" w:hAnsi="Arial" w:cs="Arial"/>
          <w:b w:val="0"/>
          <w:sz w:val="24"/>
          <w:szCs w:val="24"/>
        </w:rPr>
      </w:pPr>
    </w:p>
    <w:p w:rsidR="00C26258" w:rsidRDefault="00C26258" w:rsidP="00A24667">
      <w:pPr>
        <w:outlineLvl w:val="0"/>
        <w:rPr>
          <w:rFonts w:ascii="Arial" w:hAnsi="Arial" w:cs="Arial"/>
          <w:b w:val="0"/>
          <w:sz w:val="24"/>
          <w:szCs w:val="24"/>
        </w:rPr>
      </w:pPr>
      <w:r>
        <w:rPr>
          <w:rFonts w:ascii="Arial" w:hAnsi="Arial" w:cs="Arial"/>
          <w:sz w:val="32"/>
          <w:szCs w:val="32"/>
        </w:rPr>
        <w:t>Kontrollmiljö</w:t>
      </w:r>
    </w:p>
    <w:p w:rsidR="00C26258" w:rsidRDefault="00C26258" w:rsidP="001F632F">
      <w:pPr>
        <w:rPr>
          <w:rFonts w:ascii="Arial" w:hAnsi="Arial" w:cs="Arial"/>
          <w:b w:val="0"/>
          <w:sz w:val="24"/>
          <w:szCs w:val="24"/>
        </w:rPr>
      </w:pPr>
    </w:p>
    <w:p w:rsidR="00C26258" w:rsidRDefault="00C26258" w:rsidP="001F632F">
      <w:pPr>
        <w:rPr>
          <w:rFonts w:ascii="Arial" w:hAnsi="Arial" w:cs="Arial"/>
          <w:b w:val="0"/>
          <w:sz w:val="24"/>
          <w:szCs w:val="24"/>
        </w:rPr>
      </w:pPr>
      <w:r>
        <w:rPr>
          <w:rFonts w:ascii="Arial" w:hAnsi="Arial" w:cs="Arial"/>
          <w:b w:val="0"/>
          <w:sz w:val="24"/>
          <w:szCs w:val="24"/>
        </w:rPr>
        <w:t>Med kontrollmiljö avses såväl den infrastruktur som har byggts upp för den interna styrningen och kontrollen som HSBs grundläggande värderingar.</w:t>
      </w:r>
    </w:p>
    <w:p w:rsidR="00C26258" w:rsidRDefault="00C26258" w:rsidP="001F632F">
      <w:pPr>
        <w:rPr>
          <w:rFonts w:ascii="Arial" w:hAnsi="Arial" w:cs="Arial"/>
          <w:b w:val="0"/>
          <w:sz w:val="24"/>
          <w:szCs w:val="24"/>
        </w:rPr>
      </w:pPr>
    </w:p>
    <w:p w:rsidR="00C26258" w:rsidRDefault="00C26258" w:rsidP="001F632F">
      <w:pPr>
        <w:rPr>
          <w:rFonts w:ascii="Arial" w:hAnsi="Arial" w:cs="Arial"/>
          <w:b w:val="0"/>
          <w:sz w:val="24"/>
          <w:szCs w:val="24"/>
        </w:rPr>
      </w:pPr>
      <w:r>
        <w:rPr>
          <w:rFonts w:ascii="Arial" w:hAnsi="Arial" w:cs="Arial"/>
          <w:b w:val="0"/>
          <w:sz w:val="24"/>
          <w:szCs w:val="24"/>
        </w:rPr>
        <w:t>Kontrollmiljön består bland annat av organisation, beslutsvägar, befogenheter och ansvar, som dokumenterats och kommunicerats i styrande dokument såsom interna policyer, riktlinjer, manualer och koder. Exempel härpå är arbetsfördelningen mellan å ena sidan styrelsen och å andra sidan VD, instruktioner för attesträtt samt redovisnings- och rapporteringsinstruktioner.</w:t>
      </w:r>
    </w:p>
    <w:p w:rsidR="00C26258" w:rsidRDefault="00C26258" w:rsidP="001F632F">
      <w:pPr>
        <w:rPr>
          <w:rFonts w:ascii="Arial" w:hAnsi="Arial" w:cs="Arial"/>
          <w:b w:val="0"/>
          <w:sz w:val="24"/>
          <w:szCs w:val="24"/>
        </w:rPr>
      </w:pPr>
    </w:p>
    <w:p w:rsidR="00C26258" w:rsidRDefault="00C26258" w:rsidP="001F632F">
      <w:pPr>
        <w:rPr>
          <w:rFonts w:ascii="Arial" w:hAnsi="Arial" w:cs="Arial"/>
          <w:b w:val="0"/>
          <w:sz w:val="24"/>
          <w:szCs w:val="24"/>
        </w:rPr>
      </w:pPr>
      <w:r>
        <w:rPr>
          <w:rFonts w:ascii="Arial" w:hAnsi="Arial" w:cs="Arial"/>
          <w:b w:val="0"/>
          <w:sz w:val="24"/>
          <w:szCs w:val="24"/>
        </w:rPr>
        <w:t>En god intern kontroll är en av grunderna för ett effektivt styrelsearbete. Styrelsen upprättar en verksamhetsplan omfattande tre år. Styrelsen har vidare fastställt ett antal grundläggande riktlinjer av betydelse för arbetet med den interna kontrollen.</w:t>
      </w:r>
    </w:p>
    <w:p w:rsidR="00C26258" w:rsidRDefault="00C26258" w:rsidP="001F632F">
      <w:pPr>
        <w:rPr>
          <w:rFonts w:ascii="Arial" w:hAnsi="Arial" w:cs="Arial"/>
          <w:b w:val="0"/>
          <w:sz w:val="24"/>
          <w:szCs w:val="24"/>
        </w:rPr>
      </w:pPr>
    </w:p>
    <w:p w:rsidR="00C26258" w:rsidRDefault="00C26258" w:rsidP="00263E37">
      <w:pPr>
        <w:pStyle w:val="Liststycke"/>
        <w:numPr>
          <w:ilvl w:val="0"/>
          <w:numId w:val="1"/>
        </w:numPr>
        <w:rPr>
          <w:rFonts w:ascii="Arial" w:hAnsi="Arial" w:cs="Arial"/>
          <w:b w:val="0"/>
          <w:sz w:val="24"/>
          <w:szCs w:val="24"/>
        </w:rPr>
      </w:pPr>
      <w:r>
        <w:rPr>
          <w:rFonts w:ascii="Arial" w:hAnsi="Arial" w:cs="Arial"/>
          <w:b w:val="0"/>
          <w:sz w:val="24"/>
          <w:szCs w:val="24"/>
        </w:rPr>
        <w:t xml:space="preserve">Styrelsen har fastställt en </w:t>
      </w:r>
      <w:r w:rsidR="00F001D8">
        <w:rPr>
          <w:rFonts w:ascii="Arial" w:hAnsi="Arial" w:cs="Arial"/>
          <w:b w:val="0"/>
          <w:sz w:val="24"/>
          <w:szCs w:val="24"/>
        </w:rPr>
        <w:t>IT-</w:t>
      </w:r>
      <w:r>
        <w:rPr>
          <w:rFonts w:ascii="Arial" w:hAnsi="Arial" w:cs="Arial"/>
          <w:b w:val="0"/>
          <w:sz w:val="24"/>
          <w:szCs w:val="24"/>
        </w:rPr>
        <w:t xml:space="preserve">policy i </w:t>
      </w:r>
      <w:r w:rsidR="0040002F">
        <w:rPr>
          <w:rFonts w:ascii="Arial" w:hAnsi="Arial" w:cs="Arial"/>
          <w:b w:val="0"/>
          <w:sz w:val="24"/>
          <w:szCs w:val="24"/>
        </w:rPr>
        <w:t>december</w:t>
      </w:r>
      <w:r>
        <w:rPr>
          <w:rFonts w:ascii="Arial" w:hAnsi="Arial" w:cs="Arial"/>
          <w:b w:val="0"/>
          <w:sz w:val="24"/>
          <w:szCs w:val="24"/>
        </w:rPr>
        <w:t xml:space="preserve"> 201</w:t>
      </w:r>
      <w:r w:rsidR="0040002F">
        <w:rPr>
          <w:rFonts w:ascii="Arial" w:hAnsi="Arial" w:cs="Arial"/>
          <w:b w:val="0"/>
          <w:sz w:val="24"/>
          <w:szCs w:val="24"/>
        </w:rPr>
        <w:t>4</w:t>
      </w:r>
      <w:r>
        <w:rPr>
          <w:rFonts w:ascii="Arial" w:hAnsi="Arial" w:cs="Arial"/>
          <w:b w:val="0"/>
          <w:sz w:val="24"/>
          <w:szCs w:val="24"/>
        </w:rPr>
        <w:t>.</w:t>
      </w:r>
    </w:p>
    <w:p w:rsidR="0040002F" w:rsidRDefault="0040002F" w:rsidP="0040002F">
      <w:pPr>
        <w:pStyle w:val="Liststycke"/>
        <w:rPr>
          <w:rFonts w:ascii="Arial" w:hAnsi="Arial" w:cs="Arial"/>
          <w:b w:val="0"/>
          <w:sz w:val="24"/>
          <w:szCs w:val="24"/>
        </w:rPr>
      </w:pPr>
    </w:p>
    <w:p w:rsidR="0040002F" w:rsidRDefault="0040002F" w:rsidP="00263E37">
      <w:pPr>
        <w:pStyle w:val="Liststycke"/>
        <w:numPr>
          <w:ilvl w:val="0"/>
          <w:numId w:val="1"/>
        </w:numPr>
        <w:rPr>
          <w:rFonts w:ascii="Arial" w:hAnsi="Arial" w:cs="Arial"/>
          <w:b w:val="0"/>
          <w:sz w:val="24"/>
          <w:szCs w:val="24"/>
        </w:rPr>
      </w:pPr>
      <w:r>
        <w:rPr>
          <w:rFonts w:ascii="Arial" w:hAnsi="Arial" w:cs="Arial"/>
          <w:b w:val="0"/>
          <w:sz w:val="24"/>
          <w:szCs w:val="24"/>
        </w:rPr>
        <w:t>Styrelsen har fasställt en Finanspolicy i december 2014.</w:t>
      </w:r>
    </w:p>
    <w:p w:rsidR="00C26258" w:rsidRDefault="0040002F" w:rsidP="0040002F">
      <w:pPr>
        <w:rPr>
          <w:rFonts w:ascii="Arial" w:hAnsi="Arial" w:cs="Arial"/>
          <w:b w:val="0"/>
          <w:sz w:val="24"/>
          <w:szCs w:val="24"/>
        </w:rPr>
      </w:pPr>
      <w:r>
        <w:rPr>
          <w:rFonts w:ascii="Arial" w:hAnsi="Arial" w:cs="Arial"/>
          <w:b w:val="0"/>
          <w:sz w:val="24"/>
          <w:szCs w:val="24"/>
        </w:rPr>
        <w:t xml:space="preserve">   </w:t>
      </w:r>
    </w:p>
    <w:p w:rsidR="00C26258" w:rsidRPr="00317FF1" w:rsidRDefault="00C26258" w:rsidP="00492BE9">
      <w:pPr>
        <w:pStyle w:val="Liststycke"/>
        <w:numPr>
          <w:ilvl w:val="0"/>
          <w:numId w:val="1"/>
        </w:numPr>
        <w:rPr>
          <w:rFonts w:ascii="Arial" w:hAnsi="Arial" w:cs="Arial"/>
          <w:b w:val="0"/>
          <w:sz w:val="24"/>
          <w:szCs w:val="24"/>
        </w:rPr>
      </w:pPr>
      <w:r w:rsidRPr="00317FF1">
        <w:rPr>
          <w:rFonts w:ascii="Arial" w:hAnsi="Arial" w:cs="Arial"/>
          <w:b w:val="0"/>
          <w:sz w:val="24"/>
          <w:szCs w:val="24"/>
        </w:rPr>
        <w:t>Föreningen</w:t>
      </w:r>
      <w:r w:rsidR="00E4061C">
        <w:rPr>
          <w:rFonts w:ascii="Arial" w:hAnsi="Arial" w:cs="Arial"/>
          <w:b w:val="0"/>
          <w:sz w:val="24"/>
          <w:szCs w:val="24"/>
        </w:rPr>
        <w:t>s</w:t>
      </w:r>
      <w:r w:rsidRPr="00317FF1">
        <w:rPr>
          <w:rFonts w:ascii="Arial" w:hAnsi="Arial" w:cs="Arial"/>
          <w:b w:val="0"/>
          <w:sz w:val="24"/>
          <w:szCs w:val="24"/>
        </w:rPr>
        <w:t xml:space="preserve"> revisor har deltagit på ett styrelsemöte</w:t>
      </w:r>
      <w:r>
        <w:rPr>
          <w:rFonts w:ascii="Arial" w:hAnsi="Arial" w:cs="Arial"/>
          <w:b w:val="0"/>
          <w:sz w:val="24"/>
          <w:szCs w:val="24"/>
        </w:rPr>
        <w:t>.</w:t>
      </w:r>
      <w:r w:rsidRPr="00317FF1">
        <w:rPr>
          <w:rFonts w:ascii="Arial" w:hAnsi="Arial" w:cs="Arial"/>
          <w:b w:val="0"/>
          <w:sz w:val="24"/>
          <w:szCs w:val="24"/>
        </w:rPr>
        <w:t xml:space="preserve"> </w:t>
      </w:r>
    </w:p>
    <w:p w:rsidR="00C26258" w:rsidRDefault="00C26258" w:rsidP="00492BE9">
      <w:pPr>
        <w:pStyle w:val="Liststycke"/>
        <w:rPr>
          <w:rFonts w:ascii="Arial" w:hAnsi="Arial" w:cs="Arial"/>
          <w:b w:val="0"/>
          <w:sz w:val="24"/>
          <w:szCs w:val="24"/>
        </w:rPr>
      </w:pPr>
    </w:p>
    <w:p w:rsidR="00C26258" w:rsidRDefault="00C26258" w:rsidP="00263E37">
      <w:pPr>
        <w:pStyle w:val="Liststycke"/>
        <w:numPr>
          <w:ilvl w:val="0"/>
          <w:numId w:val="1"/>
        </w:numPr>
        <w:rPr>
          <w:rFonts w:ascii="Arial" w:hAnsi="Arial" w:cs="Arial"/>
          <w:b w:val="0"/>
          <w:sz w:val="24"/>
          <w:szCs w:val="24"/>
        </w:rPr>
      </w:pPr>
      <w:r>
        <w:rPr>
          <w:rFonts w:ascii="Arial" w:hAnsi="Arial" w:cs="Arial"/>
          <w:b w:val="0"/>
          <w:sz w:val="24"/>
          <w:szCs w:val="24"/>
        </w:rPr>
        <w:t xml:space="preserve">VDs lön och andra förmåner är redovisade för </w:t>
      </w:r>
      <w:r w:rsidR="0040002F">
        <w:rPr>
          <w:rFonts w:ascii="Arial" w:hAnsi="Arial" w:cs="Arial"/>
          <w:b w:val="0"/>
          <w:sz w:val="24"/>
          <w:szCs w:val="24"/>
        </w:rPr>
        <w:t xml:space="preserve">och godkända av </w:t>
      </w:r>
      <w:r>
        <w:rPr>
          <w:rFonts w:ascii="Arial" w:hAnsi="Arial" w:cs="Arial"/>
          <w:b w:val="0"/>
          <w:sz w:val="24"/>
          <w:szCs w:val="24"/>
        </w:rPr>
        <w:t>styrelsen.</w:t>
      </w:r>
    </w:p>
    <w:p w:rsidR="00C26258" w:rsidRDefault="00C26258" w:rsidP="00263E37">
      <w:pPr>
        <w:rPr>
          <w:rFonts w:ascii="Arial" w:hAnsi="Arial" w:cs="Arial"/>
          <w:b w:val="0"/>
          <w:sz w:val="24"/>
          <w:szCs w:val="24"/>
        </w:rPr>
      </w:pPr>
    </w:p>
    <w:p w:rsidR="00C26258" w:rsidRDefault="00C26258" w:rsidP="00263E37">
      <w:pPr>
        <w:rPr>
          <w:rFonts w:ascii="Arial" w:hAnsi="Arial" w:cs="Arial"/>
          <w:b w:val="0"/>
          <w:sz w:val="24"/>
          <w:szCs w:val="24"/>
        </w:rPr>
      </w:pPr>
      <w:r>
        <w:rPr>
          <w:rFonts w:ascii="Arial" w:hAnsi="Arial" w:cs="Arial"/>
          <w:b w:val="0"/>
          <w:sz w:val="24"/>
          <w:szCs w:val="24"/>
        </w:rPr>
        <w:t>VD ansvarar för att nödvändiga interna kontroller genomförs som krävs för att hantera väsentliga risker i den löpande verksamheten. Riktlinjer för att berörda anställda ska förstå sin roll för upprätthållandet av god intern kontroll ingår.</w:t>
      </w:r>
    </w:p>
    <w:p w:rsidR="00C26258" w:rsidRDefault="00C26258" w:rsidP="00263E37">
      <w:pPr>
        <w:rPr>
          <w:rFonts w:ascii="Arial" w:hAnsi="Arial" w:cs="Arial"/>
          <w:b w:val="0"/>
          <w:sz w:val="24"/>
          <w:szCs w:val="24"/>
        </w:rPr>
      </w:pPr>
    </w:p>
    <w:p w:rsidR="00C26258" w:rsidRDefault="00C26258" w:rsidP="00A24667">
      <w:pPr>
        <w:outlineLvl w:val="0"/>
        <w:rPr>
          <w:rFonts w:ascii="Arial" w:hAnsi="Arial" w:cs="Arial"/>
          <w:sz w:val="24"/>
          <w:szCs w:val="24"/>
        </w:rPr>
      </w:pPr>
      <w:r>
        <w:rPr>
          <w:rFonts w:ascii="Arial" w:hAnsi="Arial" w:cs="Arial"/>
          <w:sz w:val="32"/>
          <w:szCs w:val="32"/>
        </w:rPr>
        <w:t>Riskbedömning</w:t>
      </w:r>
    </w:p>
    <w:p w:rsidR="00C26258" w:rsidRDefault="00C26258" w:rsidP="00263E37">
      <w:pPr>
        <w:rPr>
          <w:rFonts w:ascii="Arial" w:hAnsi="Arial" w:cs="Arial"/>
          <w:sz w:val="24"/>
          <w:szCs w:val="24"/>
        </w:rPr>
      </w:pPr>
    </w:p>
    <w:p w:rsidR="00C26258" w:rsidRDefault="00C26258" w:rsidP="00263E37">
      <w:pPr>
        <w:rPr>
          <w:rFonts w:ascii="Arial" w:hAnsi="Arial" w:cs="Arial"/>
          <w:b w:val="0"/>
          <w:sz w:val="24"/>
          <w:szCs w:val="24"/>
        </w:rPr>
      </w:pPr>
      <w:r>
        <w:rPr>
          <w:rFonts w:ascii="Arial" w:hAnsi="Arial" w:cs="Arial"/>
          <w:b w:val="0"/>
          <w:sz w:val="24"/>
          <w:szCs w:val="24"/>
        </w:rPr>
        <w:t>Styrelsen identifierar med utgångspunkt i balansposternas storlek, antal transaktioner samt affärshändelsernas betydelse för företagets verksamhet, de områden där risken för väsentliga fel är förhöjd.</w:t>
      </w:r>
    </w:p>
    <w:p w:rsidR="00C26258" w:rsidRDefault="00C26258" w:rsidP="00263E37">
      <w:pPr>
        <w:rPr>
          <w:rFonts w:ascii="Arial" w:hAnsi="Arial" w:cs="Arial"/>
          <w:b w:val="0"/>
          <w:sz w:val="24"/>
          <w:szCs w:val="24"/>
        </w:rPr>
      </w:pPr>
    </w:p>
    <w:p w:rsidR="00C26258" w:rsidRDefault="00C26258" w:rsidP="00263E37">
      <w:pPr>
        <w:rPr>
          <w:rFonts w:ascii="Arial" w:hAnsi="Arial" w:cs="Arial"/>
          <w:b w:val="0"/>
          <w:sz w:val="24"/>
          <w:szCs w:val="24"/>
        </w:rPr>
      </w:pPr>
    </w:p>
    <w:p w:rsidR="00C26258" w:rsidRDefault="00C26258" w:rsidP="00263E37">
      <w:pPr>
        <w:rPr>
          <w:rFonts w:ascii="Arial" w:hAnsi="Arial" w:cs="Arial"/>
          <w:sz w:val="32"/>
          <w:szCs w:val="32"/>
        </w:rPr>
      </w:pPr>
    </w:p>
    <w:p w:rsidR="00C26258" w:rsidRDefault="00C26258" w:rsidP="00263E37">
      <w:pPr>
        <w:rPr>
          <w:rFonts w:ascii="Arial" w:hAnsi="Arial" w:cs="Arial"/>
          <w:sz w:val="32"/>
          <w:szCs w:val="32"/>
        </w:rPr>
      </w:pPr>
    </w:p>
    <w:p w:rsidR="00C26258" w:rsidRDefault="00C26258" w:rsidP="00A24667">
      <w:pPr>
        <w:outlineLvl w:val="0"/>
        <w:rPr>
          <w:rFonts w:ascii="Arial" w:hAnsi="Arial" w:cs="Arial"/>
          <w:sz w:val="32"/>
          <w:szCs w:val="32"/>
        </w:rPr>
      </w:pPr>
    </w:p>
    <w:p w:rsidR="00F001D8" w:rsidRDefault="00F001D8" w:rsidP="00A24667">
      <w:pPr>
        <w:outlineLvl w:val="0"/>
        <w:rPr>
          <w:rFonts w:ascii="Arial" w:hAnsi="Arial" w:cs="Arial"/>
          <w:sz w:val="32"/>
          <w:szCs w:val="32"/>
        </w:rPr>
      </w:pPr>
    </w:p>
    <w:p w:rsidR="00F001D8" w:rsidRDefault="00F001D8" w:rsidP="00A24667">
      <w:pPr>
        <w:outlineLvl w:val="0"/>
        <w:rPr>
          <w:rFonts w:ascii="Arial" w:hAnsi="Arial" w:cs="Arial"/>
          <w:sz w:val="32"/>
          <w:szCs w:val="32"/>
        </w:rPr>
      </w:pPr>
    </w:p>
    <w:p w:rsidR="00F001D8" w:rsidRDefault="00F001D8" w:rsidP="00A24667">
      <w:pPr>
        <w:outlineLvl w:val="0"/>
        <w:rPr>
          <w:rFonts w:ascii="Arial" w:hAnsi="Arial" w:cs="Arial"/>
          <w:sz w:val="32"/>
          <w:szCs w:val="32"/>
        </w:rPr>
      </w:pPr>
    </w:p>
    <w:p w:rsidR="00C26258" w:rsidRDefault="00C26258" w:rsidP="00A24667">
      <w:pPr>
        <w:outlineLvl w:val="0"/>
        <w:rPr>
          <w:rFonts w:ascii="Arial" w:hAnsi="Arial" w:cs="Arial"/>
          <w:sz w:val="32"/>
          <w:szCs w:val="32"/>
        </w:rPr>
      </w:pPr>
    </w:p>
    <w:p w:rsidR="00C26258" w:rsidRDefault="00C26258" w:rsidP="00A24667">
      <w:pPr>
        <w:outlineLvl w:val="0"/>
        <w:rPr>
          <w:rFonts w:ascii="Arial" w:hAnsi="Arial" w:cs="Arial"/>
          <w:b w:val="0"/>
          <w:sz w:val="24"/>
          <w:szCs w:val="24"/>
        </w:rPr>
      </w:pPr>
      <w:r>
        <w:rPr>
          <w:rFonts w:ascii="Arial" w:hAnsi="Arial" w:cs="Arial"/>
          <w:sz w:val="32"/>
          <w:szCs w:val="32"/>
        </w:rPr>
        <w:t>Närvaro vid styrelsesammanträden 201</w:t>
      </w:r>
      <w:r w:rsidR="00452085">
        <w:rPr>
          <w:rFonts w:ascii="Arial" w:hAnsi="Arial" w:cs="Arial"/>
          <w:sz w:val="32"/>
          <w:szCs w:val="32"/>
        </w:rPr>
        <w:t>4</w:t>
      </w:r>
    </w:p>
    <w:p w:rsidR="00C26258" w:rsidRDefault="00C26258" w:rsidP="00263E37">
      <w:pPr>
        <w:rPr>
          <w:rFonts w:ascii="Arial" w:hAnsi="Arial" w:cs="Arial"/>
          <w:b w:val="0"/>
          <w:sz w:val="24"/>
          <w:szCs w:val="24"/>
        </w:rPr>
      </w:pPr>
    </w:p>
    <w:tbl>
      <w:tblPr>
        <w:tblW w:w="5400" w:type="pct"/>
        <w:tblBorders>
          <w:top w:val="single" w:sz="8" w:space="0" w:color="4F81BD"/>
          <w:left w:val="single" w:sz="8" w:space="0" w:color="4F81BD"/>
          <w:bottom w:val="single" w:sz="8" w:space="0" w:color="4F81BD"/>
          <w:right w:val="single" w:sz="8" w:space="0" w:color="4F81BD"/>
        </w:tblBorders>
        <w:tblLook w:val="02A0" w:firstRow="1" w:lastRow="0" w:firstColumn="1" w:lastColumn="0" w:noHBand="1" w:noVBand="0"/>
      </w:tblPr>
      <w:tblGrid>
        <w:gridCol w:w="2228"/>
        <w:gridCol w:w="1439"/>
        <w:gridCol w:w="1438"/>
        <w:gridCol w:w="1440"/>
        <w:gridCol w:w="1442"/>
        <w:gridCol w:w="2044"/>
      </w:tblGrid>
      <w:tr w:rsidR="004E2F53" w:rsidRPr="00280009" w:rsidTr="00452085">
        <w:tc>
          <w:tcPr>
            <w:tcW w:w="1110" w:type="pct"/>
            <w:tcBorders>
              <w:top w:val="nil"/>
              <w:left w:val="nil"/>
              <w:bottom w:val="single" w:sz="24" w:space="0" w:color="4F81BD"/>
              <w:right w:val="nil"/>
            </w:tcBorders>
            <w:shd w:val="clear" w:color="auto" w:fill="FFFFFF"/>
            <w:noWrap/>
          </w:tcPr>
          <w:p w:rsidR="00C26258" w:rsidRPr="00280009" w:rsidRDefault="00C26258">
            <w:pPr>
              <w:rPr>
                <w:rFonts w:ascii="Calibri" w:hAnsi="Calibri"/>
                <w:b w:val="0"/>
              </w:rPr>
            </w:pPr>
            <w:r w:rsidRPr="00280009">
              <w:rPr>
                <w:rFonts w:ascii="Calibri" w:hAnsi="Calibri"/>
              </w:rPr>
              <w:t>Mötesdatum</w:t>
            </w:r>
          </w:p>
        </w:tc>
        <w:tc>
          <w:tcPr>
            <w:tcW w:w="717" w:type="pct"/>
            <w:tcBorders>
              <w:top w:val="nil"/>
              <w:left w:val="nil"/>
              <w:bottom w:val="single" w:sz="24" w:space="0" w:color="4F81BD"/>
              <w:right w:val="nil"/>
            </w:tcBorders>
            <w:shd w:val="clear" w:color="auto" w:fill="FFFFFF"/>
          </w:tcPr>
          <w:p w:rsidR="00C26258" w:rsidRPr="00280009" w:rsidRDefault="008723B7" w:rsidP="008723B7">
            <w:pPr>
              <w:jc w:val="center"/>
              <w:rPr>
                <w:rFonts w:ascii="Calibri" w:hAnsi="Calibri"/>
                <w:b w:val="0"/>
              </w:rPr>
            </w:pPr>
            <w:r>
              <w:rPr>
                <w:rFonts w:ascii="Calibri" w:hAnsi="Calibri"/>
              </w:rPr>
              <w:t>18</w:t>
            </w:r>
            <w:r w:rsidR="00C26258">
              <w:rPr>
                <w:rFonts w:ascii="Calibri" w:hAnsi="Calibri"/>
              </w:rPr>
              <w:t xml:space="preserve"> feb</w:t>
            </w:r>
          </w:p>
        </w:tc>
        <w:tc>
          <w:tcPr>
            <w:tcW w:w="717" w:type="pct"/>
            <w:tcBorders>
              <w:top w:val="nil"/>
              <w:left w:val="nil"/>
              <w:bottom w:val="single" w:sz="24" w:space="0" w:color="4F81BD"/>
              <w:right w:val="nil"/>
            </w:tcBorders>
            <w:shd w:val="clear" w:color="auto" w:fill="FFFFFF"/>
          </w:tcPr>
          <w:p w:rsidR="00C26258" w:rsidRPr="00280009" w:rsidRDefault="008723B7" w:rsidP="008723B7">
            <w:pPr>
              <w:jc w:val="center"/>
              <w:rPr>
                <w:rFonts w:ascii="Calibri" w:hAnsi="Calibri"/>
                <w:b w:val="0"/>
              </w:rPr>
            </w:pPr>
            <w:r>
              <w:rPr>
                <w:rFonts w:ascii="Calibri" w:hAnsi="Calibri"/>
              </w:rPr>
              <w:t xml:space="preserve"> 8</w:t>
            </w:r>
            <w:r w:rsidR="00C26258">
              <w:rPr>
                <w:rFonts w:ascii="Calibri" w:hAnsi="Calibri"/>
              </w:rPr>
              <w:t xml:space="preserve"> </w:t>
            </w:r>
            <w:r w:rsidR="000733A4">
              <w:rPr>
                <w:rFonts w:ascii="Calibri" w:hAnsi="Calibri"/>
              </w:rPr>
              <w:t>maj</w:t>
            </w:r>
          </w:p>
        </w:tc>
        <w:tc>
          <w:tcPr>
            <w:tcW w:w="718" w:type="pct"/>
            <w:tcBorders>
              <w:top w:val="nil"/>
              <w:left w:val="nil"/>
              <w:bottom w:val="single" w:sz="24" w:space="0" w:color="4F81BD"/>
              <w:right w:val="nil"/>
            </w:tcBorders>
            <w:shd w:val="clear" w:color="auto" w:fill="FFFFFF"/>
          </w:tcPr>
          <w:p w:rsidR="00C26258" w:rsidRPr="00280009" w:rsidRDefault="000733A4" w:rsidP="008723B7">
            <w:pPr>
              <w:jc w:val="center"/>
              <w:rPr>
                <w:rFonts w:ascii="Calibri" w:hAnsi="Calibri"/>
                <w:b w:val="0"/>
              </w:rPr>
            </w:pPr>
            <w:r>
              <w:rPr>
                <w:rFonts w:ascii="Calibri" w:hAnsi="Calibri"/>
              </w:rPr>
              <w:t>2</w:t>
            </w:r>
            <w:r w:rsidR="008723B7">
              <w:rPr>
                <w:rFonts w:ascii="Calibri" w:hAnsi="Calibri"/>
              </w:rPr>
              <w:t>3</w:t>
            </w:r>
            <w:r w:rsidR="006C61CC">
              <w:rPr>
                <w:rFonts w:ascii="Calibri" w:hAnsi="Calibri"/>
              </w:rPr>
              <w:t xml:space="preserve"> </w:t>
            </w:r>
            <w:r w:rsidR="008723B7">
              <w:rPr>
                <w:rFonts w:ascii="Calibri" w:hAnsi="Calibri"/>
              </w:rPr>
              <w:t>jun</w:t>
            </w:r>
          </w:p>
        </w:tc>
        <w:tc>
          <w:tcPr>
            <w:tcW w:w="719" w:type="pct"/>
            <w:tcBorders>
              <w:top w:val="nil"/>
              <w:left w:val="nil"/>
              <w:bottom w:val="single" w:sz="24" w:space="0" w:color="4F81BD"/>
              <w:right w:val="nil"/>
            </w:tcBorders>
            <w:shd w:val="clear" w:color="auto" w:fill="FFFFFF"/>
          </w:tcPr>
          <w:p w:rsidR="00C26258" w:rsidRPr="00280009" w:rsidRDefault="008723B7" w:rsidP="008723B7">
            <w:pPr>
              <w:rPr>
                <w:rFonts w:ascii="Calibri" w:hAnsi="Calibri"/>
                <w:b w:val="0"/>
              </w:rPr>
            </w:pPr>
            <w:r>
              <w:rPr>
                <w:rFonts w:ascii="Calibri" w:hAnsi="Calibri"/>
              </w:rPr>
              <w:t>18 aug</w:t>
            </w:r>
          </w:p>
        </w:tc>
        <w:tc>
          <w:tcPr>
            <w:tcW w:w="1020" w:type="pct"/>
            <w:tcBorders>
              <w:top w:val="nil"/>
              <w:left w:val="nil"/>
              <w:bottom w:val="single" w:sz="24" w:space="0" w:color="4F81BD"/>
              <w:right w:val="nil"/>
            </w:tcBorders>
            <w:shd w:val="clear" w:color="auto" w:fill="FFFFFF"/>
          </w:tcPr>
          <w:p w:rsidR="00C26258" w:rsidRPr="00280009" w:rsidRDefault="008723B7" w:rsidP="008723B7">
            <w:pPr>
              <w:rPr>
                <w:rFonts w:ascii="Calibri" w:hAnsi="Calibri"/>
                <w:b w:val="0"/>
              </w:rPr>
            </w:pPr>
            <w:r>
              <w:rPr>
                <w:rFonts w:ascii="Calibri" w:hAnsi="Calibri"/>
              </w:rPr>
              <w:t>4</w:t>
            </w:r>
            <w:r w:rsidR="00C26258">
              <w:rPr>
                <w:rFonts w:ascii="Calibri" w:hAnsi="Calibri"/>
              </w:rPr>
              <w:t xml:space="preserve"> </w:t>
            </w:r>
            <w:r>
              <w:rPr>
                <w:rFonts w:ascii="Calibri" w:hAnsi="Calibri"/>
              </w:rPr>
              <w:t>nov</w:t>
            </w:r>
            <w:r w:rsidR="006C61CC">
              <w:rPr>
                <w:rFonts w:ascii="Calibri" w:hAnsi="Calibri"/>
              </w:rPr>
              <w:t xml:space="preserve">       </w:t>
            </w:r>
            <w:r>
              <w:rPr>
                <w:rFonts w:ascii="Calibri" w:hAnsi="Calibri"/>
              </w:rPr>
              <w:t>6</w:t>
            </w:r>
            <w:r w:rsidR="006C61CC">
              <w:rPr>
                <w:rFonts w:ascii="Calibri" w:hAnsi="Calibri"/>
              </w:rPr>
              <w:t xml:space="preserve"> </w:t>
            </w:r>
            <w:r>
              <w:rPr>
                <w:rFonts w:ascii="Calibri" w:hAnsi="Calibri"/>
              </w:rPr>
              <w:t>dec</w:t>
            </w:r>
          </w:p>
        </w:tc>
      </w:tr>
      <w:tr w:rsidR="004E2F53" w:rsidRPr="00280009" w:rsidTr="00452085">
        <w:tc>
          <w:tcPr>
            <w:tcW w:w="1110" w:type="pct"/>
            <w:tcBorders>
              <w:top w:val="nil"/>
              <w:left w:val="nil"/>
              <w:bottom w:val="nil"/>
              <w:right w:val="single" w:sz="8" w:space="0" w:color="4F81BD"/>
            </w:tcBorders>
            <w:shd w:val="clear" w:color="auto" w:fill="FFFFFF"/>
            <w:noWrap/>
          </w:tcPr>
          <w:p w:rsidR="00C26258" w:rsidRPr="00280009" w:rsidRDefault="00C26258">
            <w:pPr>
              <w:rPr>
                <w:rFonts w:ascii="Calibri" w:hAnsi="Calibri"/>
                <w:b w:val="0"/>
              </w:rPr>
            </w:pPr>
            <w:r w:rsidRPr="00280009">
              <w:rPr>
                <w:rFonts w:ascii="Calibri" w:hAnsi="Calibri"/>
              </w:rPr>
              <w:t>Ordinarie</w:t>
            </w:r>
          </w:p>
        </w:tc>
        <w:tc>
          <w:tcPr>
            <w:tcW w:w="717" w:type="pct"/>
            <w:tcBorders>
              <w:top w:val="nil"/>
              <w:left w:val="nil"/>
              <w:bottom w:val="nil"/>
              <w:right w:val="nil"/>
            </w:tcBorders>
            <w:shd w:val="clear" w:color="auto" w:fill="D3DFEE"/>
          </w:tcPr>
          <w:p w:rsidR="00C26258" w:rsidRPr="00452085" w:rsidRDefault="00C26258" w:rsidP="00280009">
            <w:pPr>
              <w:jc w:val="center"/>
              <w:rPr>
                <w:rFonts w:ascii="Calibri" w:hAnsi="Calibri"/>
                <w:b w:val="0"/>
              </w:rPr>
            </w:pPr>
          </w:p>
        </w:tc>
        <w:tc>
          <w:tcPr>
            <w:tcW w:w="717" w:type="pct"/>
            <w:tcBorders>
              <w:top w:val="nil"/>
              <w:left w:val="nil"/>
              <w:bottom w:val="nil"/>
              <w:right w:val="nil"/>
            </w:tcBorders>
            <w:shd w:val="clear" w:color="auto" w:fill="D3DFEE"/>
          </w:tcPr>
          <w:p w:rsidR="00C26258" w:rsidRPr="00452085" w:rsidRDefault="00C26258" w:rsidP="00280009">
            <w:pPr>
              <w:jc w:val="center"/>
              <w:rPr>
                <w:rFonts w:ascii="Calibri" w:hAnsi="Calibri"/>
                <w:b w:val="0"/>
              </w:rPr>
            </w:pPr>
          </w:p>
        </w:tc>
        <w:tc>
          <w:tcPr>
            <w:tcW w:w="718" w:type="pct"/>
            <w:tcBorders>
              <w:top w:val="nil"/>
              <w:left w:val="nil"/>
              <w:bottom w:val="nil"/>
              <w:right w:val="nil"/>
            </w:tcBorders>
            <w:shd w:val="clear" w:color="auto" w:fill="D3DFEE"/>
          </w:tcPr>
          <w:p w:rsidR="00C26258" w:rsidRPr="00452085" w:rsidRDefault="00C26258" w:rsidP="00280009">
            <w:pPr>
              <w:jc w:val="center"/>
              <w:rPr>
                <w:rFonts w:ascii="Calibri" w:hAnsi="Calibri"/>
                <w:b w:val="0"/>
              </w:rPr>
            </w:pPr>
          </w:p>
        </w:tc>
        <w:tc>
          <w:tcPr>
            <w:tcW w:w="719" w:type="pct"/>
            <w:tcBorders>
              <w:top w:val="nil"/>
              <w:left w:val="nil"/>
              <w:bottom w:val="nil"/>
              <w:right w:val="nil"/>
            </w:tcBorders>
            <w:shd w:val="clear" w:color="auto" w:fill="D3DFEE"/>
          </w:tcPr>
          <w:p w:rsidR="00C26258" w:rsidRPr="00452085" w:rsidRDefault="00C26258" w:rsidP="00280009">
            <w:pPr>
              <w:jc w:val="center"/>
              <w:rPr>
                <w:rFonts w:ascii="Calibri" w:hAnsi="Calibri"/>
                <w:b w:val="0"/>
              </w:rPr>
            </w:pPr>
          </w:p>
        </w:tc>
        <w:tc>
          <w:tcPr>
            <w:tcW w:w="1020" w:type="pct"/>
            <w:tcBorders>
              <w:top w:val="nil"/>
              <w:left w:val="nil"/>
              <w:bottom w:val="nil"/>
            </w:tcBorders>
            <w:shd w:val="clear" w:color="auto" w:fill="D3DFEE"/>
          </w:tcPr>
          <w:p w:rsidR="00C26258" w:rsidRPr="00452085" w:rsidRDefault="00C26258" w:rsidP="00280009">
            <w:pPr>
              <w:jc w:val="center"/>
              <w:rPr>
                <w:rFonts w:ascii="Calibri" w:hAnsi="Calibri"/>
                <w:b w:val="0"/>
              </w:rPr>
            </w:pPr>
          </w:p>
        </w:tc>
      </w:tr>
      <w:tr w:rsidR="004E2F53" w:rsidRPr="00280009" w:rsidTr="00452085">
        <w:tc>
          <w:tcPr>
            <w:tcW w:w="1110" w:type="pct"/>
            <w:tcBorders>
              <w:left w:val="nil"/>
              <w:bottom w:val="nil"/>
              <w:right w:val="single" w:sz="8" w:space="0" w:color="4F81BD"/>
            </w:tcBorders>
            <w:shd w:val="clear" w:color="auto" w:fill="FFFFFF"/>
            <w:noWrap/>
          </w:tcPr>
          <w:p w:rsidR="00C26258" w:rsidRPr="00280009" w:rsidRDefault="00C26258" w:rsidP="00F61A56">
            <w:pPr>
              <w:rPr>
                <w:rFonts w:ascii="Calibri" w:hAnsi="Calibri"/>
                <w:b w:val="0"/>
              </w:rPr>
            </w:pPr>
            <w:r w:rsidRPr="00280009">
              <w:rPr>
                <w:rFonts w:ascii="Calibri" w:hAnsi="Calibri"/>
                <w:b w:val="0"/>
              </w:rPr>
              <w:t>Ulrik Wallström</w:t>
            </w:r>
          </w:p>
        </w:tc>
        <w:tc>
          <w:tcPr>
            <w:tcW w:w="717" w:type="pct"/>
          </w:tcPr>
          <w:p w:rsidR="00C26258" w:rsidRPr="00452085" w:rsidRDefault="00C26258" w:rsidP="00280009">
            <w:pPr>
              <w:jc w:val="center"/>
              <w:rPr>
                <w:rFonts w:ascii="Calibri" w:hAnsi="Calibri"/>
                <w:b w:val="0"/>
              </w:rPr>
            </w:pPr>
            <w:r w:rsidRPr="00452085">
              <w:rPr>
                <w:rFonts w:ascii="Calibri" w:hAnsi="Calibri"/>
                <w:b w:val="0"/>
              </w:rPr>
              <w:t>X</w:t>
            </w:r>
          </w:p>
        </w:tc>
        <w:tc>
          <w:tcPr>
            <w:tcW w:w="717" w:type="pct"/>
          </w:tcPr>
          <w:p w:rsidR="00C26258" w:rsidRPr="00452085" w:rsidRDefault="00C26258" w:rsidP="00280009">
            <w:pPr>
              <w:jc w:val="center"/>
              <w:rPr>
                <w:rFonts w:ascii="Calibri" w:hAnsi="Calibri"/>
                <w:b w:val="0"/>
              </w:rPr>
            </w:pPr>
            <w:r w:rsidRPr="00452085">
              <w:rPr>
                <w:rFonts w:ascii="Calibri" w:hAnsi="Calibri"/>
                <w:b w:val="0"/>
              </w:rPr>
              <w:t>X</w:t>
            </w:r>
          </w:p>
        </w:tc>
        <w:tc>
          <w:tcPr>
            <w:tcW w:w="718" w:type="pct"/>
          </w:tcPr>
          <w:p w:rsidR="00C26258" w:rsidRPr="00452085" w:rsidRDefault="00C26258" w:rsidP="00280009">
            <w:pPr>
              <w:jc w:val="center"/>
              <w:rPr>
                <w:rFonts w:ascii="Calibri" w:hAnsi="Calibri"/>
                <w:b w:val="0"/>
              </w:rPr>
            </w:pPr>
            <w:r w:rsidRPr="00452085">
              <w:rPr>
                <w:rFonts w:ascii="Calibri" w:hAnsi="Calibri"/>
                <w:b w:val="0"/>
              </w:rPr>
              <w:t>X</w:t>
            </w:r>
          </w:p>
        </w:tc>
        <w:tc>
          <w:tcPr>
            <w:tcW w:w="719" w:type="pct"/>
          </w:tcPr>
          <w:p w:rsidR="00C26258" w:rsidRPr="00452085" w:rsidRDefault="006C61CC" w:rsidP="006C61CC">
            <w:pPr>
              <w:rPr>
                <w:rFonts w:ascii="Calibri" w:hAnsi="Calibri"/>
                <w:b w:val="0"/>
              </w:rPr>
            </w:pPr>
            <w:r w:rsidRPr="00452085">
              <w:rPr>
                <w:rFonts w:ascii="Calibri" w:hAnsi="Calibri"/>
                <w:b w:val="0"/>
              </w:rPr>
              <w:t xml:space="preserve">   </w:t>
            </w:r>
            <w:r w:rsidR="00C26258" w:rsidRPr="00452085">
              <w:rPr>
                <w:rFonts w:ascii="Calibri" w:hAnsi="Calibri"/>
                <w:b w:val="0"/>
              </w:rPr>
              <w:t>X</w:t>
            </w:r>
            <w:r w:rsidR="004E2F53" w:rsidRPr="00452085">
              <w:rPr>
                <w:rFonts w:ascii="Calibri" w:hAnsi="Calibri"/>
                <w:b w:val="0"/>
              </w:rPr>
              <w:t xml:space="preserve"> (del)</w:t>
            </w:r>
          </w:p>
        </w:tc>
        <w:tc>
          <w:tcPr>
            <w:tcW w:w="1020" w:type="pct"/>
          </w:tcPr>
          <w:p w:rsidR="00C26258" w:rsidRPr="00452085" w:rsidRDefault="00C26258" w:rsidP="000613F7">
            <w:pPr>
              <w:rPr>
                <w:rFonts w:ascii="Calibri" w:hAnsi="Calibri"/>
                <w:b w:val="0"/>
              </w:rPr>
            </w:pPr>
            <w:r w:rsidRPr="00452085">
              <w:rPr>
                <w:rFonts w:ascii="Calibri" w:hAnsi="Calibri"/>
                <w:b w:val="0"/>
              </w:rPr>
              <w:t>X</w:t>
            </w:r>
            <w:r w:rsidR="006C61CC" w:rsidRPr="00452085">
              <w:rPr>
                <w:rFonts w:ascii="Calibri" w:hAnsi="Calibri"/>
                <w:b w:val="0"/>
              </w:rPr>
              <w:t xml:space="preserve">                  </w:t>
            </w:r>
            <w:r w:rsidR="00B87E8C" w:rsidRPr="00452085">
              <w:rPr>
                <w:rFonts w:ascii="Calibri" w:hAnsi="Calibri"/>
                <w:b w:val="0"/>
              </w:rPr>
              <w:t xml:space="preserve">  X</w:t>
            </w:r>
          </w:p>
        </w:tc>
      </w:tr>
      <w:tr w:rsidR="004E2F53" w:rsidRPr="00280009" w:rsidTr="00452085">
        <w:tc>
          <w:tcPr>
            <w:tcW w:w="1110" w:type="pct"/>
            <w:tcBorders>
              <w:top w:val="nil"/>
              <w:left w:val="nil"/>
              <w:bottom w:val="nil"/>
              <w:right w:val="single" w:sz="8" w:space="0" w:color="4F81BD"/>
            </w:tcBorders>
            <w:shd w:val="clear" w:color="auto" w:fill="FFFFFF"/>
            <w:noWrap/>
          </w:tcPr>
          <w:p w:rsidR="00C26258" w:rsidRPr="00280009" w:rsidRDefault="00C26258" w:rsidP="002A5BE6">
            <w:pPr>
              <w:rPr>
                <w:rFonts w:ascii="Calibri" w:hAnsi="Calibri"/>
                <w:b w:val="0"/>
              </w:rPr>
            </w:pPr>
            <w:r w:rsidRPr="00280009">
              <w:rPr>
                <w:rFonts w:ascii="Calibri" w:hAnsi="Calibri"/>
                <w:b w:val="0"/>
              </w:rPr>
              <w:t>Anders</w:t>
            </w:r>
            <w:r w:rsidR="002A5BE6">
              <w:rPr>
                <w:rFonts w:ascii="Calibri" w:hAnsi="Calibri"/>
                <w:b w:val="0"/>
              </w:rPr>
              <w:t xml:space="preserve"> Fällmar</w:t>
            </w:r>
          </w:p>
        </w:tc>
        <w:tc>
          <w:tcPr>
            <w:tcW w:w="717" w:type="pct"/>
            <w:tcBorders>
              <w:top w:val="nil"/>
              <w:left w:val="nil"/>
              <w:bottom w:val="nil"/>
              <w:right w:val="nil"/>
            </w:tcBorders>
            <w:shd w:val="clear" w:color="auto" w:fill="D3DFEE"/>
          </w:tcPr>
          <w:p w:rsidR="00C26258" w:rsidRPr="00452085" w:rsidRDefault="002A5BE6" w:rsidP="002A5BE6">
            <w:pPr>
              <w:jc w:val="center"/>
              <w:rPr>
                <w:rFonts w:ascii="Calibri" w:hAnsi="Calibri"/>
                <w:b w:val="0"/>
              </w:rPr>
            </w:pPr>
            <w:r w:rsidRPr="00452085">
              <w:rPr>
                <w:rFonts w:ascii="Calibri" w:hAnsi="Calibri"/>
                <w:b w:val="0"/>
              </w:rPr>
              <w:t>X</w:t>
            </w:r>
          </w:p>
        </w:tc>
        <w:tc>
          <w:tcPr>
            <w:tcW w:w="717" w:type="pct"/>
            <w:tcBorders>
              <w:top w:val="nil"/>
              <w:left w:val="nil"/>
              <w:bottom w:val="nil"/>
              <w:right w:val="nil"/>
            </w:tcBorders>
            <w:shd w:val="clear" w:color="auto" w:fill="D3DFEE"/>
          </w:tcPr>
          <w:p w:rsidR="00C26258" w:rsidRPr="00452085" w:rsidRDefault="002A5BE6" w:rsidP="002A5BE6">
            <w:pPr>
              <w:jc w:val="center"/>
              <w:rPr>
                <w:rFonts w:ascii="Calibri" w:hAnsi="Calibri"/>
                <w:b w:val="0"/>
              </w:rPr>
            </w:pPr>
            <w:r w:rsidRPr="00452085">
              <w:rPr>
                <w:rFonts w:ascii="Calibri" w:hAnsi="Calibri"/>
                <w:b w:val="0"/>
              </w:rPr>
              <w:t>X</w:t>
            </w:r>
          </w:p>
        </w:tc>
        <w:tc>
          <w:tcPr>
            <w:tcW w:w="718" w:type="pct"/>
            <w:tcBorders>
              <w:top w:val="nil"/>
              <w:left w:val="nil"/>
              <w:bottom w:val="nil"/>
              <w:right w:val="nil"/>
            </w:tcBorders>
            <w:shd w:val="clear" w:color="auto" w:fill="D3DFEE"/>
          </w:tcPr>
          <w:p w:rsidR="00C26258" w:rsidRPr="00452085" w:rsidRDefault="002A5BE6" w:rsidP="002A5BE6">
            <w:pPr>
              <w:jc w:val="center"/>
              <w:rPr>
                <w:rFonts w:ascii="Calibri" w:hAnsi="Calibri"/>
                <w:b w:val="0"/>
              </w:rPr>
            </w:pPr>
            <w:r w:rsidRPr="00452085">
              <w:rPr>
                <w:rFonts w:ascii="Calibri" w:hAnsi="Calibri"/>
                <w:b w:val="0"/>
              </w:rPr>
              <w:t>X</w:t>
            </w:r>
          </w:p>
        </w:tc>
        <w:tc>
          <w:tcPr>
            <w:tcW w:w="719" w:type="pct"/>
            <w:tcBorders>
              <w:top w:val="nil"/>
              <w:left w:val="nil"/>
              <w:bottom w:val="nil"/>
              <w:right w:val="nil"/>
            </w:tcBorders>
            <w:shd w:val="clear" w:color="auto" w:fill="D3DFEE"/>
          </w:tcPr>
          <w:p w:rsidR="00C26258" w:rsidRPr="00452085" w:rsidRDefault="006C61CC" w:rsidP="006C61CC">
            <w:pPr>
              <w:rPr>
                <w:rFonts w:ascii="Calibri" w:hAnsi="Calibri"/>
                <w:b w:val="0"/>
              </w:rPr>
            </w:pPr>
            <w:r w:rsidRPr="00452085">
              <w:rPr>
                <w:rFonts w:ascii="Calibri" w:hAnsi="Calibri"/>
                <w:b w:val="0"/>
              </w:rPr>
              <w:t xml:space="preserve">   </w:t>
            </w:r>
            <w:r w:rsidR="002A5BE6" w:rsidRPr="00452085">
              <w:rPr>
                <w:rFonts w:ascii="Calibri" w:hAnsi="Calibri"/>
                <w:b w:val="0"/>
              </w:rPr>
              <w:t>X</w:t>
            </w:r>
          </w:p>
        </w:tc>
        <w:tc>
          <w:tcPr>
            <w:tcW w:w="1020" w:type="pct"/>
            <w:tcBorders>
              <w:top w:val="nil"/>
              <w:left w:val="nil"/>
              <w:bottom w:val="nil"/>
            </w:tcBorders>
            <w:shd w:val="clear" w:color="auto" w:fill="D3DFEE"/>
          </w:tcPr>
          <w:p w:rsidR="00C26258" w:rsidRPr="00452085" w:rsidRDefault="002A5BE6" w:rsidP="000613F7">
            <w:pPr>
              <w:rPr>
                <w:rFonts w:ascii="Calibri" w:hAnsi="Calibri"/>
                <w:b w:val="0"/>
              </w:rPr>
            </w:pPr>
            <w:r w:rsidRPr="00452085">
              <w:rPr>
                <w:rFonts w:ascii="Calibri" w:hAnsi="Calibri"/>
                <w:b w:val="0"/>
              </w:rPr>
              <w:t>X</w:t>
            </w:r>
            <w:r w:rsidR="00B87E8C" w:rsidRPr="00452085">
              <w:rPr>
                <w:rFonts w:ascii="Calibri" w:hAnsi="Calibri"/>
                <w:b w:val="0"/>
              </w:rPr>
              <w:t xml:space="preserve">                    X</w:t>
            </w:r>
          </w:p>
        </w:tc>
      </w:tr>
      <w:tr w:rsidR="004E2F53" w:rsidRPr="00280009" w:rsidTr="00452085">
        <w:tc>
          <w:tcPr>
            <w:tcW w:w="1110" w:type="pct"/>
            <w:tcBorders>
              <w:left w:val="nil"/>
              <w:bottom w:val="nil"/>
              <w:right w:val="single" w:sz="8" w:space="0" w:color="4F81BD"/>
            </w:tcBorders>
            <w:shd w:val="clear" w:color="auto" w:fill="FFFFFF"/>
            <w:noWrap/>
          </w:tcPr>
          <w:p w:rsidR="00C26258" w:rsidRPr="00280009" w:rsidRDefault="002A5BE6" w:rsidP="00F61A56">
            <w:pPr>
              <w:rPr>
                <w:rFonts w:ascii="Calibri" w:hAnsi="Calibri"/>
                <w:b w:val="0"/>
              </w:rPr>
            </w:pPr>
            <w:r>
              <w:rPr>
                <w:rFonts w:ascii="Calibri" w:hAnsi="Calibri"/>
                <w:b w:val="0"/>
              </w:rPr>
              <w:t>Gertrud Hydling</w:t>
            </w:r>
          </w:p>
        </w:tc>
        <w:tc>
          <w:tcPr>
            <w:tcW w:w="717" w:type="pct"/>
          </w:tcPr>
          <w:p w:rsidR="00C26258" w:rsidRPr="00452085" w:rsidRDefault="00C26258" w:rsidP="00280009">
            <w:pPr>
              <w:jc w:val="center"/>
              <w:rPr>
                <w:rFonts w:ascii="Calibri" w:hAnsi="Calibri"/>
                <w:b w:val="0"/>
              </w:rPr>
            </w:pPr>
            <w:r w:rsidRPr="00452085">
              <w:rPr>
                <w:rFonts w:ascii="Calibri" w:hAnsi="Calibri"/>
                <w:b w:val="0"/>
              </w:rPr>
              <w:t>X</w:t>
            </w:r>
          </w:p>
        </w:tc>
        <w:tc>
          <w:tcPr>
            <w:tcW w:w="717" w:type="pct"/>
          </w:tcPr>
          <w:p w:rsidR="00C26258" w:rsidRPr="00452085" w:rsidRDefault="00C26258" w:rsidP="002A5BE6">
            <w:pPr>
              <w:jc w:val="center"/>
              <w:rPr>
                <w:rFonts w:ascii="Calibri" w:hAnsi="Calibri"/>
                <w:b w:val="0"/>
              </w:rPr>
            </w:pPr>
            <w:r w:rsidRPr="00452085">
              <w:rPr>
                <w:rFonts w:ascii="Calibri" w:hAnsi="Calibri"/>
                <w:b w:val="0"/>
              </w:rPr>
              <w:t>X</w:t>
            </w:r>
          </w:p>
        </w:tc>
        <w:tc>
          <w:tcPr>
            <w:tcW w:w="718" w:type="pct"/>
          </w:tcPr>
          <w:p w:rsidR="00C26258" w:rsidRPr="00452085" w:rsidRDefault="002A5BE6" w:rsidP="00280009">
            <w:pPr>
              <w:jc w:val="center"/>
              <w:rPr>
                <w:rFonts w:ascii="Calibri" w:hAnsi="Calibri"/>
                <w:b w:val="0"/>
              </w:rPr>
            </w:pPr>
            <w:r w:rsidRPr="00452085">
              <w:rPr>
                <w:rFonts w:ascii="Calibri" w:hAnsi="Calibri"/>
                <w:b w:val="0"/>
              </w:rPr>
              <w:t>X</w:t>
            </w:r>
          </w:p>
        </w:tc>
        <w:tc>
          <w:tcPr>
            <w:tcW w:w="719" w:type="pct"/>
          </w:tcPr>
          <w:p w:rsidR="00C26258" w:rsidRPr="00452085" w:rsidRDefault="006C61CC" w:rsidP="006C61CC">
            <w:pPr>
              <w:rPr>
                <w:rFonts w:ascii="Calibri" w:hAnsi="Calibri"/>
                <w:b w:val="0"/>
              </w:rPr>
            </w:pPr>
            <w:r w:rsidRPr="00452085">
              <w:rPr>
                <w:rFonts w:ascii="Calibri" w:hAnsi="Calibri"/>
                <w:b w:val="0"/>
              </w:rPr>
              <w:t xml:space="preserve">   </w:t>
            </w:r>
            <w:r w:rsidR="000733A4" w:rsidRPr="00452085">
              <w:rPr>
                <w:rFonts w:ascii="Calibri" w:hAnsi="Calibri"/>
                <w:b w:val="0"/>
              </w:rPr>
              <w:t>X</w:t>
            </w:r>
          </w:p>
        </w:tc>
        <w:tc>
          <w:tcPr>
            <w:tcW w:w="1020" w:type="pct"/>
          </w:tcPr>
          <w:p w:rsidR="00C26258" w:rsidRPr="00452085" w:rsidRDefault="002A5BE6" w:rsidP="000613F7">
            <w:pPr>
              <w:rPr>
                <w:rFonts w:ascii="Calibri" w:hAnsi="Calibri"/>
                <w:b w:val="0"/>
              </w:rPr>
            </w:pPr>
            <w:r w:rsidRPr="00452085">
              <w:rPr>
                <w:rFonts w:ascii="Calibri" w:hAnsi="Calibri"/>
                <w:b w:val="0"/>
              </w:rPr>
              <w:t>X</w:t>
            </w:r>
            <w:r w:rsidR="00B87E8C" w:rsidRPr="00452085">
              <w:rPr>
                <w:rFonts w:ascii="Calibri" w:hAnsi="Calibri"/>
                <w:b w:val="0"/>
              </w:rPr>
              <w:t xml:space="preserve">                    X</w:t>
            </w:r>
          </w:p>
        </w:tc>
      </w:tr>
      <w:tr w:rsidR="004E2F53" w:rsidRPr="00280009" w:rsidTr="00452085">
        <w:tc>
          <w:tcPr>
            <w:tcW w:w="1110" w:type="pct"/>
            <w:tcBorders>
              <w:top w:val="nil"/>
              <w:left w:val="nil"/>
              <w:bottom w:val="nil"/>
              <w:right w:val="single" w:sz="8" w:space="0" w:color="4F81BD"/>
            </w:tcBorders>
            <w:shd w:val="clear" w:color="auto" w:fill="FFFFFF"/>
            <w:noWrap/>
          </w:tcPr>
          <w:p w:rsidR="00C26258" w:rsidRPr="00280009" w:rsidRDefault="008723B7" w:rsidP="008723B7">
            <w:pPr>
              <w:rPr>
                <w:rFonts w:ascii="Calibri" w:hAnsi="Calibri"/>
                <w:b w:val="0"/>
              </w:rPr>
            </w:pPr>
            <w:r>
              <w:rPr>
                <w:rFonts w:ascii="Calibri" w:hAnsi="Calibri"/>
                <w:b w:val="0"/>
              </w:rPr>
              <w:t>Mona Karl</w:t>
            </w:r>
            <w:r w:rsidR="002A5BE6">
              <w:rPr>
                <w:rFonts w:ascii="Calibri" w:hAnsi="Calibri"/>
                <w:b w:val="0"/>
              </w:rPr>
              <w:t>sson</w:t>
            </w:r>
          </w:p>
        </w:tc>
        <w:tc>
          <w:tcPr>
            <w:tcW w:w="717" w:type="pct"/>
            <w:tcBorders>
              <w:top w:val="nil"/>
              <w:left w:val="nil"/>
              <w:bottom w:val="nil"/>
              <w:right w:val="nil"/>
            </w:tcBorders>
            <w:shd w:val="clear" w:color="auto" w:fill="D3DFEE"/>
          </w:tcPr>
          <w:p w:rsidR="00C26258" w:rsidRPr="00452085" w:rsidRDefault="008723B7" w:rsidP="008723B7">
            <w:pPr>
              <w:jc w:val="center"/>
              <w:rPr>
                <w:rFonts w:ascii="Calibri" w:hAnsi="Calibri"/>
                <w:b w:val="0"/>
              </w:rPr>
            </w:pPr>
            <w:r w:rsidRPr="00452085">
              <w:rPr>
                <w:rFonts w:ascii="Calibri" w:hAnsi="Calibri"/>
                <w:b w:val="0"/>
              </w:rPr>
              <w:t>X</w:t>
            </w:r>
          </w:p>
        </w:tc>
        <w:tc>
          <w:tcPr>
            <w:tcW w:w="717" w:type="pct"/>
            <w:tcBorders>
              <w:top w:val="nil"/>
              <w:left w:val="nil"/>
              <w:bottom w:val="nil"/>
              <w:right w:val="nil"/>
            </w:tcBorders>
            <w:shd w:val="clear" w:color="auto" w:fill="D3DFEE"/>
          </w:tcPr>
          <w:p w:rsidR="00C26258" w:rsidRPr="00452085" w:rsidRDefault="004E2F53" w:rsidP="000733A4">
            <w:pPr>
              <w:jc w:val="center"/>
              <w:rPr>
                <w:rFonts w:ascii="Calibri" w:hAnsi="Calibri"/>
                <w:b w:val="0"/>
              </w:rPr>
            </w:pPr>
            <w:r w:rsidRPr="00452085">
              <w:rPr>
                <w:rFonts w:ascii="Calibri" w:hAnsi="Calibri"/>
                <w:b w:val="0"/>
              </w:rPr>
              <w:t>X</w:t>
            </w:r>
          </w:p>
        </w:tc>
        <w:tc>
          <w:tcPr>
            <w:tcW w:w="718" w:type="pct"/>
            <w:tcBorders>
              <w:top w:val="nil"/>
              <w:left w:val="nil"/>
              <w:bottom w:val="nil"/>
              <w:right w:val="nil"/>
            </w:tcBorders>
            <w:shd w:val="clear" w:color="auto" w:fill="D3DFEE"/>
          </w:tcPr>
          <w:p w:rsidR="00C26258" w:rsidRPr="00452085" w:rsidRDefault="004E2F53" w:rsidP="00280009">
            <w:pPr>
              <w:jc w:val="center"/>
              <w:rPr>
                <w:rFonts w:ascii="Calibri" w:hAnsi="Calibri"/>
                <w:b w:val="0"/>
              </w:rPr>
            </w:pPr>
            <w:r w:rsidRPr="00452085">
              <w:rPr>
                <w:rFonts w:ascii="Calibri" w:hAnsi="Calibri"/>
                <w:b w:val="0"/>
              </w:rPr>
              <w:t>X</w:t>
            </w:r>
          </w:p>
        </w:tc>
        <w:tc>
          <w:tcPr>
            <w:tcW w:w="719" w:type="pct"/>
            <w:tcBorders>
              <w:top w:val="nil"/>
              <w:left w:val="nil"/>
              <w:bottom w:val="nil"/>
              <w:right w:val="nil"/>
            </w:tcBorders>
            <w:shd w:val="clear" w:color="auto" w:fill="D3DFEE"/>
          </w:tcPr>
          <w:p w:rsidR="00C26258" w:rsidRPr="00452085" w:rsidRDefault="004E2F53" w:rsidP="006C61CC">
            <w:pPr>
              <w:rPr>
                <w:rFonts w:ascii="Calibri" w:hAnsi="Calibri"/>
                <w:b w:val="0"/>
              </w:rPr>
            </w:pPr>
            <w:r w:rsidRPr="00452085">
              <w:rPr>
                <w:rFonts w:ascii="Calibri" w:hAnsi="Calibri"/>
                <w:b w:val="0"/>
              </w:rPr>
              <w:t xml:space="preserve">   X</w:t>
            </w:r>
          </w:p>
        </w:tc>
        <w:tc>
          <w:tcPr>
            <w:tcW w:w="1020" w:type="pct"/>
            <w:tcBorders>
              <w:top w:val="nil"/>
              <w:left w:val="nil"/>
              <w:bottom w:val="nil"/>
            </w:tcBorders>
            <w:shd w:val="clear" w:color="auto" w:fill="D3DFEE"/>
          </w:tcPr>
          <w:p w:rsidR="00C26258" w:rsidRPr="00452085" w:rsidRDefault="004E2F53" w:rsidP="000613F7">
            <w:pPr>
              <w:rPr>
                <w:rFonts w:ascii="Calibri" w:hAnsi="Calibri"/>
                <w:b w:val="0"/>
              </w:rPr>
            </w:pPr>
            <w:r w:rsidRPr="00452085">
              <w:rPr>
                <w:rFonts w:ascii="Calibri" w:hAnsi="Calibri"/>
                <w:b w:val="0"/>
              </w:rPr>
              <w:t>X                    X</w:t>
            </w:r>
          </w:p>
        </w:tc>
      </w:tr>
      <w:tr w:rsidR="004E2F53" w:rsidRPr="00280009" w:rsidTr="00452085">
        <w:tc>
          <w:tcPr>
            <w:tcW w:w="1110" w:type="pct"/>
            <w:tcBorders>
              <w:left w:val="nil"/>
              <w:bottom w:val="nil"/>
              <w:right w:val="single" w:sz="8" w:space="0" w:color="4F81BD"/>
            </w:tcBorders>
            <w:shd w:val="clear" w:color="auto" w:fill="FFFFFF"/>
            <w:noWrap/>
          </w:tcPr>
          <w:p w:rsidR="00C26258" w:rsidRPr="00280009" w:rsidRDefault="008723B7" w:rsidP="002A5BE6">
            <w:pPr>
              <w:rPr>
                <w:rFonts w:ascii="Calibri" w:hAnsi="Calibri"/>
                <w:b w:val="0"/>
              </w:rPr>
            </w:pPr>
            <w:r>
              <w:rPr>
                <w:rFonts w:ascii="Calibri" w:hAnsi="Calibri"/>
                <w:b w:val="0"/>
              </w:rPr>
              <w:t>Jan Hellqvist</w:t>
            </w:r>
          </w:p>
        </w:tc>
        <w:tc>
          <w:tcPr>
            <w:tcW w:w="717" w:type="pct"/>
          </w:tcPr>
          <w:p w:rsidR="00C26258" w:rsidRPr="00452085" w:rsidRDefault="008723B7" w:rsidP="00F001D8">
            <w:pPr>
              <w:jc w:val="center"/>
              <w:rPr>
                <w:rFonts w:ascii="Calibri" w:hAnsi="Calibri"/>
                <w:b w:val="0"/>
                <w:color w:val="000000"/>
              </w:rPr>
            </w:pPr>
            <w:r w:rsidRPr="00452085">
              <w:rPr>
                <w:rFonts w:ascii="Calibri" w:hAnsi="Calibri"/>
                <w:b w:val="0"/>
                <w:color w:val="000000"/>
              </w:rPr>
              <w:t>X</w:t>
            </w:r>
          </w:p>
        </w:tc>
        <w:tc>
          <w:tcPr>
            <w:tcW w:w="717" w:type="pct"/>
          </w:tcPr>
          <w:p w:rsidR="00C26258" w:rsidRPr="00452085" w:rsidRDefault="004E2F53" w:rsidP="002A5BE6">
            <w:pPr>
              <w:jc w:val="center"/>
              <w:rPr>
                <w:rFonts w:ascii="Calibri" w:hAnsi="Calibri"/>
                <w:b w:val="0"/>
                <w:color w:val="000000"/>
              </w:rPr>
            </w:pPr>
            <w:r w:rsidRPr="00452085">
              <w:rPr>
                <w:rFonts w:ascii="Calibri" w:hAnsi="Calibri"/>
                <w:b w:val="0"/>
                <w:color w:val="000000"/>
              </w:rPr>
              <w:t>X</w:t>
            </w:r>
          </w:p>
        </w:tc>
        <w:tc>
          <w:tcPr>
            <w:tcW w:w="718" w:type="pct"/>
          </w:tcPr>
          <w:p w:rsidR="00C26258" w:rsidRPr="00452085" w:rsidRDefault="004E2F53" w:rsidP="004E2F53">
            <w:pPr>
              <w:jc w:val="center"/>
              <w:rPr>
                <w:rFonts w:ascii="Calibri" w:hAnsi="Calibri"/>
                <w:b w:val="0"/>
                <w:color w:val="000000"/>
              </w:rPr>
            </w:pPr>
            <w:r w:rsidRPr="00452085">
              <w:rPr>
                <w:rFonts w:ascii="Calibri" w:hAnsi="Calibri"/>
                <w:b w:val="0"/>
                <w:color w:val="000000"/>
              </w:rPr>
              <w:t>-</w:t>
            </w:r>
          </w:p>
        </w:tc>
        <w:tc>
          <w:tcPr>
            <w:tcW w:w="719" w:type="pct"/>
          </w:tcPr>
          <w:p w:rsidR="00C26258" w:rsidRPr="00452085" w:rsidRDefault="004E2F53" w:rsidP="006C61CC">
            <w:pPr>
              <w:rPr>
                <w:rFonts w:ascii="Calibri" w:hAnsi="Calibri"/>
                <w:b w:val="0"/>
                <w:color w:val="000000"/>
              </w:rPr>
            </w:pPr>
            <w:r w:rsidRPr="00452085">
              <w:rPr>
                <w:rFonts w:ascii="Calibri" w:hAnsi="Calibri"/>
                <w:b w:val="0"/>
                <w:color w:val="000000"/>
              </w:rPr>
              <w:t xml:space="preserve">   X</w:t>
            </w:r>
          </w:p>
        </w:tc>
        <w:tc>
          <w:tcPr>
            <w:tcW w:w="1020" w:type="pct"/>
          </w:tcPr>
          <w:p w:rsidR="00C26258" w:rsidRPr="00452085" w:rsidRDefault="004E2F53" w:rsidP="000613F7">
            <w:pPr>
              <w:rPr>
                <w:rFonts w:ascii="Calibri" w:hAnsi="Calibri"/>
                <w:b w:val="0"/>
                <w:color w:val="000000"/>
              </w:rPr>
            </w:pPr>
            <w:r w:rsidRPr="00452085">
              <w:rPr>
                <w:rFonts w:ascii="Calibri" w:hAnsi="Calibri"/>
                <w:b w:val="0"/>
                <w:color w:val="000000"/>
              </w:rPr>
              <w:t>X                    -</w:t>
            </w:r>
          </w:p>
        </w:tc>
      </w:tr>
      <w:tr w:rsidR="004E2F53" w:rsidRPr="00280009" w:rsidTr="00452085">
        <w:tc>
          <w:tcPr>
            <w:tcW w:w="1110" w:type="pct"/>
            <w:tcBorders>
              <w:top w:val="nil"/>
              <w:left w:val="nil"/>
              <w:bottom w:val="nil"/>
              <w:right w:val="single" w:sz="8" w:space="0" w:color="4F81BD"/>
            </w:tcBorders>
            <w:shd w:val="clear" w:color="auto" w:fill="FFFFFF"/>
            <w:noWrap/>
          </w:tcPr>
          <w:p w:rsidR="00C26258" w:rsidRPr="00280009" w:rsidRDefault="008723B7" w:rsidP="00F61A56">
            <w:pPr>
              <w:rPr>
                <w:rFonts w:ascii="Calibri" w:hAnsi="Calibri"/>
                <w:b w:val="0"/>
                <w:color w:val="000000"/>
              </w:rPr>
            </w:pPr>
            <w:r>
              <w:rPr>
                <w:rFonts w:ascii="Calibri" w:hAnsi="Calibri"/>
                <w:b w:val="0"/>
                <w:color w:val="000000"/>
              </w:rPr>
              <w:t>Lage Eckeskog</w:t>
            </w:r>
          </w:p>
        </w:tc>
        <w:tc>
          <w:tcPr>
            <w:tcW w:w="717" w:type="pct"/>
            <w:tcBorders>
              <w:top w:val="nil"/>
              <w:left w:val="nil"/>
              <w:bottom w:val="nil"/>
              <w:right w:val="nil"/>
            </w:tcBorders>
            <w:shd w:val="clear" w:color="auto" w:fill="D3DFEE"/>
          </w:tcPr>
          <w:p w:rsidR="00C26258" w:rsidRPr="00452085" w:rsidRDefault="00F001D8" w:rsidP="00280009">
            <w:pPr>
              <w:jc w:val="center"/>
              <w:rPr>
                <w:rFonts w:ascii="Calibri" w:hAnsi="Calibri"/>
                <w:b w:val="0"/>
                <w:color w:val="000000"/>
              </w:rPr>
            </w:pPr>
            <w:r w:rsidRPr="00452085">
              <w:rPr>
                <w:rFonts w:ascii="Calibri" w:hAnsi="Calibri"/>
                <w:b w:val="0"/>
                <w:color w:val="000000"/>
              </w:rPr>
              <w:t>-</w:t>
            </w:r>
          </w:p>
        </w:tc>
        <w:tc>
          <w:tcPr>
            <w:tcW w:w="717" w:type="pct"/>
            <w:tcBorders>
              <w:top w:val="nil"/>
              <w:left w:val="nil"/>
              <w:bottom w:val="nil"/>
              <w:right w:val="nil"/>
            </w:tcBorders>
            <w:shd w:val="clear" w:color="auto" w:fill="D3DFEE"/>
          </w:tcPr>
          <w:p w:rsidR="00C26258" w:rsidRPr="00452085" w:rsidRDefault="00C26258" w:rsidP="00280009">
            <w:pPr>
              <w:jc w:val="center"/>
              <w:rPr>
                <w:rFonts w:ascii="Calibri" w:hAnsi="Calibri"/>
                <w:b w:val="0"/>
                <w:color w:val="000000"/>
              </w:rPr>
            </w:pPr>
            <w:r w:rsidRPr="00452085">
              <w:rPr>
                <w:rFonts w:ascii="Calibri" w:hAnsi="Calibri"/>
                <w:b w:val="0"/>
                <w:color w:val="000000"/>
              </w:rPr>
              <w:t>X</w:t>
            </w:r>
          </w:p>
        </w:tc>
        <w:tc>
          <w:tcPr>
            <w:tcW w:w="718" w:type="pct"/>
            <w:tcBorders>
              <w:top w:val="nil"/>
              <w:left w:val="nil"/>
              <w:bottom w:val="nil"/>
              <w:right w:val="nil"/>
            </w:tcBorders>
            <w:shd w:val="clear" w:color="auto" w:fill="D3DFEE"/>
          </w:tcPr>
          <w:p w:rsidR="00C26258" w:rsidRPr="00452085" w:rsidRDefault="000733A4" w:rsidP="002A5BE6">
            <w:pPr>
              <w:jc w:val="center"/>
              <w:rPr>
                <w:rFonts w:ascii="Calibri" w:hAnsi="Calibri"/>
                <w:b w:val="0"/>
                <w:color w:val="000000"/>
              </w:rPr>
            </w:pPr>
            <w:r w:rsidRPr="00452085">
              <w:rPr>
                <w:rFonts w:ascii="Calibri" w:hAnsi="Calibri"/>
                <w:b w:val="0"/>
                <w:color w:val="000000"/>
              </w:rPr>
              <w:t>X</w:t>
            </w:r>
          </w:p>
        </w:tc>
        <w:tc>
          <w:tcPr>
            <w:tcW w:w="719" w:type="pct"/>
            <w:tcBorders>
              <w:top w:val="nil"/>
              <w:left w:val="nil"/>
              <w:bottom w:val="nil"/>
              <w:right w:val="nil"/>
            </w:tcBorders>
            <w:shd w:val="clear" w:color="auto" w:fill="D3DFEE"/>
          </w:tcPr>
          <w:p w:rsidR="00C26258" w:rsidRPr="00452085" w:rsidRDefault="006C61CC" w:rsidP="006C61CC">
            <w:pPr>
              <w:rPr>
                <w:rFonts w:ascii="Calibri" w:hAnsi="Calibri"/>
                <w:b w:val="0"/>
                <w:color w:val="000000"/>
              </w:rPr>
            </w:pPr>
            <w:r w:rsidRPr="00452085">
              <w:rPr>
                <w:rFonts w:ascii="Calibri" w:hAnsi="Calibri"/>
                <w:b w:val="0"/>
                <w:color w:val="000000"/>
              </w:rPr>
              <w:t xml:space="preserve">   </w:t>
            </w:r>
            <w:r w:rsidR="000733A4" w:rsidRPr="00452085">
              <w:rPr>
                <w:rFonts w:ascii="Calibri" w:hAnsi="Calibri"/>
                <w:b w:val="0"/>
                <w:color w:val="000000"/>
              </w:rPr>
              <w:t>X</w:t>
            </w:r>
          </w:p>
        </w:tc>
        <w:tc>
          <w:tcPr>
            <w:tcW w:w="1020" w:type="pct"/>
            <w:tcBorders>
              <w:top w:val="nil"/>
              <w:left w:val="nil"/>
              <w:bottom w:val="nil"/>
            </w:tcBorders>
            <w:shd w:val="clear" w:color="auto" w:fill="D3DFEE"/>
          </w:tcPr>
          <w:p w:rsidR="00C26258" w:rsidRPr="00452085" w:rsidRDefault="000613F7" w:rsidP="000613F7">
            <w:pPr>
              <w:rPr>
                <w:rFonts w:ascii="Calibri" w:hAnsi="Calibri"/>
                <w:b w:val="0"/>
                <w:color w:val="000000"/>
              </w:rPr>
            </w:pPr>
            <w:r w:rsidRPr="00452085">
              <w:rPr>
                <w:rFonts w:ascii="Calibri" w:hAnsi="Calibri"/>
                <w:b w:val="0"/>
                <w:color w:val="000000"/>
              </w:rPr>
              <w:t>X</w:t>
            </w:r>
            <w:r w:rsidR="00B87E8C" w:rsidRPr="00452085">
              <w:rPr>
                <w:rFonts w:ascii="Calibri" w:hAnsi="Calibri"/>
                <w:b w:val="0"/>
                <w:color w:val="000000"/>
              </w:rPr>
              <w:t xml:space="preserve">                    X</w:t>
            </w:r>
          </w:p>
        </w:tc>
      </w:tr>
      <w:tr w:rsidR="004E2F53" w:rsidRPr="00280009" w:rsidTr="00452085">
        <w:tc>
          <w:tcPr>
            <w:tcW w:w="1110" w:type="pct"/>
            <w:tcBorders>
              <w:left w:val="nil"/>
              <w:bottom w:val="nil"/>
              <w:right w:val="single" w:sz="8" w:space="0" w:color="4F81BD"/>
            </w:tcBorders>
            <w:shd w:val="clear" w:color="auto" w:fill="FFFFFF"/>
            <w:noWrap/>
          </w:tcPr>
          <w:p w:rsidR="00C26258" w:rsidRPr="00280009" w:rsidRDefault="00C26258" w:rsidP="00F61A56">
            <w:pPr>
              <w:rPr>
                <w:rFonts w:ascii="Calibri" w:hAnsi="Calibri"/>
                <w:b w:val="0"/>
                <w:color w:val="000000"/>
              </w:rPr>
            </w:pPr>
            <w:r w:rsidRPr="00280009">
              <w:rPr>
                <w:rFonts w:ascii="Calibri" w:hAnsi="Calibri"/>
                <w:b w:val="0"/>
                <w:color w:val="000000"/>
              </w:rPr>
              <w:t>Kjell Johansson</w:t>
            </w:r>
          </w:p>
        </w:tc>
        <w:tc>
          <w:tcPr>
            <w:tcW w:w="717" w:type="pct"/>
          </w:tcPr>
          <w:p w:rsidR="00C26258" w:rsidRPr="00452085" w:rsidRDefault="008723B7" w:rsidP="002A5BE6">
            <w:pPr>
              <w:jc w:val="center"/>
              <w:rPr>
                <w:rFonts w:ascii="Calibri" w:hAnsi="Calibri"/>
                <w:b w:val="0"/>
                <w:color w:val="000000"/>
              </w:rPr>
            </w:pPr>
            <w:r w:rsidRPr="00452085">
              <w:rPr>
                <w:rFonts w:ascii="Calibri" w:hAnsi="Calibri"/>
                <w:b w:val="0"/>
                <w:color w:val="000000"/>
              </w:rPr>
              <w:t>-</w:t>
            </w:r>
          </w:p>
        </w:tc>
        <w:tc>
          <w:tcPr>
            <w:tcW w:w="717" w:type="pct"/>
          </w:tcPr>
          <w:p w:rsidR="00C26258" w:rsidRPr="00452085" w:rsidRDefault="000733A4" w:rsidP="000733A4">
            <w:pPr>
              <w:jc w:val="center"/>
              <w:rPr>
                <w:rFonts w:ascii="Calibri" w:hAnsi="Calibri"/>
                <w:b w:val="0"/>
                <w:color w:val="000000"/>
              </w:rPr>
            </w:pPr>
            <w:r w:rsidRPr="00452085">
              <w:rPr>
                <w:rFonts w:ascii="Calibri" w:hAnsi="Calibri"/>
                <w:b w:val="0"/>
                <w:color w:val="000000"/>
              </w:rPr>
              <w:t>-</w:t>
            </w:r>
          </w:p>
        </w:tc>
        <w:tc>
          <w:tcPr>
            <w:tcW w:w="718" w:type="pct"/>
          </w:tcPr>
          <w:p w:rsidR="00C26258" w:rsidRPr="00452085" w:rsidRDefault="004E2F53" w:rsidP="000733A4">
            <w:pPr>
              <w:jc w:val="center"/>
              <w:rPr>
                <w:rFonts w:ascii="Calibri" w:hAnsi="Calibri"/>
                <w:b w:val="0"/>
                <w:color w:val="000000"/>
              </w:rPr>
            </w:pPr>
            <w:r w:rsidRPr="00452085">
              <w:rPr>
                <w:rFonts w:ascii="Calibri" w:hAnsi="Calibri"/>
                <w:b w:val="0"/>
                <w:color w:val="000000"/>
              </w:rPr>
              <w:t>-</w:t>
            </w:r>
          </w:p>
        </w:tc>
        <w:tc>
          <w:tcPr>
            <w:tcW w:w="719" w:type="pct"/>
          </w:tcPr>
          <w:p w:rsidR="00C26258" w:rsidRPr="00452085" w:rsidRDefault="006C61CC" w:rsidP="004E2F53">
            <w:pPr>
              <w:rPr>
                <w:rFonts w:ascii="Calibri" w:hAnsi="Calibri"/>
                <w:b w:val="0"/>
                <w:color w:val="000000"/>
              </w:rPr>
            </w:pPr>
            <w:r w:rsidRPr="00452085">
              <w:rPr>
                <w:rFonts w:ascii="Calibri" w:hAnsi="Calibri"/>
                <w:b w:val="0"/>
                <w:color w:val="000000"/>
              </w:rPr>
              <w:t xml:space="preserve">   </w:t>
            </w:r>
            <w:r w:rsidR="004E2F53" w:rsidRPr="00452085">
              <w:rPr>
                <w:rFonts w:ascii="Calibri" w:hAnsi="Calibri"/>
                <w:b w:val="0"/>
                <w:color w:val="000000"/>
              </w:rPr>
              <w:t>X</w:t>
            </w:r>
          </w:p>
        </w:tc>
        <w:tc>
          <w:tcPr>
            <w:tcW w:w="1020" w:type="pct"/>
          </w:tcPr>
          <w:p w:rsidR="00C26258" w:rsidRPr="00452085" w:rsidRDefault="004E2F53" w:rsidP="000613F7">
            <w:pPr>
              <w:rPr>
                <w:rFonts w:ascii="Calibri" w:hAnsi="Calibri"/>
                <w:b w:val="0"/>
                <w:color w:val="000000"/>
              </w:rPr>
            </w:pPr>
            <w:r w:rsidRPr="00452085">
              <w:rPr>
                <w:rFonts w:ascii="Calibri" w:hAnsi="Calibri"/>
                <w:b w:val="0"/>
                <w:color w:val="000000"/>
              </w:rPr>
              <w:t xml:space="preserve">X                    - </w:t>
            </w:r>
          </w:p>
        </w:tc>
      </w:tr>
      <w:tr w:rsidR="004E2F53" w:rsidRPr="00280009" w:rsidTr="00452085">
        <w:tc>
          <w:tcPr>
            <w:tcW w:w="1110" w:type="pct"/>
            <w:tcBorders>
              <w:top w:val="nil"/>
              <w:left w:val="nil"/>
              <w:bottom w:val="nil"/>
              <w:right w:val="single" w:sz="8" w:space="0" w:color="4F81BD"/>
            </w:tcBorders>
            <w:shd w:val="clear" w:color="auto" w:fill="FFFFFF"/>
            <w:noWrap/>
          </w:tcPr>
          <w:p w:rsidR="00C26258" w:rsidRPr="00280009" w:rsidRDefault="00C26258" w:rsidP="00F61A56">
            <w:pPr>
              <w:rPr>
                <w:rFonts w:ascii="Calibri" w:hAnsi="Calibri"/>
                <w:b w:val="0"/>
                <w:color w:val="000000"/>
              </w:rPr>
            </w:pPr>
            <w:r w:rsidRPr="003E2733">
              <w:rPr>
                <w:rFonts w:ascii="Calibri" w:hAnsi="Calibri"/>
                <w:b w:val="0"/>
                <w:color w:val="000000"/>
              </w:rPr>
              <w:t>Thomas Bernhardsson</w:t>
            </w:r>
          </w:p>
        </w:tc>
        <w:tc>
          <w:tcPr>
            <w:tcW w:w="717" w:type="pct"/>
            <w:tcBorders>
              <w:top w:val="nil"/>
              <w:left w:val="nil"/>
              <w:bottom w:val="nil"/>
              <w:right w:val="nil"/>
            </w:tcBorders>
            <w:shd w:val="clear" w:color="auto" w:fill="D3DFEE"/>
          </w:tcPr>
          <w:p w:rsidR="00C26258" w:rsidRPr="00452085" w:rsidRDefault="00C26258" w:rsidP="00280009">
            <w:pPr>
              <w:jc w:val="center"/>
              <w:rPr>
                <w:rFonts w:ascii="Calibri" w:hAnsi="Calibri"/>
                <w:b w:val="0"/>
                <w:color w:val="000000"/>
              </w:rPr>
            </w:pPr>
            <w:r w:rsidRPr="00452085">
              <w:rPr>
                <w:rFonts w:ascii="Calibri" w:hAnsi="Calibri"/>
                <w:b w:val="0"/>
                <w:color w:val="000000"/>
              </w:rPr>
              <w:t>X</w:t>
            </w:r>
          </w:p>
        </w:tc>
        <w:tc>
          <w:tcPr>
            <w:tcW w:w="717" w:type="pct"/>
            <w:tcBorders>
              <w:top w:val="nil"/>
              <w:left w:val="nil"/>
              <w:bottom w:val="nil"/>
              <w:right w:val="nil"/>
            </w:tcBorders>
            <w:shd w:val="clear" w:color="auto" w:fill="D3DFEE"/>
          </w:tcPr>
          <w:p w:rsidR="00C26258" w:rsidRPr="00452085" w:rsidRDefault="00C26258" w:rsidP="00280009">
            <w:pPr>
              <w:jc w:val="center"/>
              <w:rPr>
                <w:rFonts w:ascii="Calibri" w:hAnsi="Calibri"/>
                <w:b w:val="0"/>
                <w:color w:val="000000"/>
              </w:rPr>
            </w:pPr>
            <w:r w:rsidRPr="00452085">
              <w:rPr>
                <w:rFonts w:ascii="Calibri" w:hAnsi="Calibri"/>
                <w:b w:val="0"/>
                <w:color w:val="000000"/>
              </w:rPr>
              <w:t>X</w:t>
            </w:r>
          </w:p>
        </w:tc>
        <w:tc>
          <w:tcPr>
            <w:tcW w:w="718" w:type="pct"/>
            <w:tcBorders>
              <w:top w:val="nil"/>
              <w:left w:val="nil"/>
              <w:bottom w:val="nil"/>
              <w:right w:val="nil"/>
            </w:tcBorders>
            <w:shd w:val="clear" w:color="auto" w:fill="D3DFEE"/>
          </w:tcPr>
          <w:p w:rsidR="00C26258" w:rsidRPr="00452085" w:rsidRDefault="00C26258" w:rsidP="00280009">
            <w:pPr>
              <w:jc w:val="center"/>
              <w:rPr>
                <w:rFonts w:ascii="Calibri" w:hAnsi="Calibri"/>
                <w:b w:val="0"/>
                <w:color w:val="000000"/>
              </w:rPr>
            </w:pPr>
            <w:r w:rsidRPr="00452085">
              <w:rPr>
                <w:rFonts w:ascii="Calibri" w:hAnsi="Calibri"/>
                <w:b w:val="0"/>
                <w:color w:val="000000"/>
              </w:rPr>
              <w:t>X</w:t>
            </w:r>
          </w:p>
        </w:tc>
        <w:tc>
          <w:tcPr>
            <w:tcW w:w="719" w:type="pct"/>
            <w:tcBorders>
              <w:top w:val="nil"/>
              <w:left w:val="nil"/>
              <w:bottom w:val="nil"/>
              <w:right w:val="nil"/>
            </w:tcBorders>
            <w:shd w:val="clear" w:color="auto" w:fill="D3DFEE"/>
          </w:tcPr>
          <w:p w:rsidR="00C26258" w:rsidRPr="00452085" w:rsidRDefault="006C61CC" w:rsidP="006C61CC">
            <w:pPr>
              <w:rPr>
                <w:rFonts w:ascii="Calibri" w:hAnsi="Calibri"/>
                <w:b w:val="0"/>
                <w:color w:val="000000"/>
              </w:rPr>
            </w:pPr>
            <w:r w:rsidRPr="00452085">
              <w:rPr>
                <w:rFonts w:ascii="Calibri" w:hAnsi="Calibri"/>
                <w:b w:val="0"/>
                <w:color w:val="000000"/>
              </w:rPr>
              <w:t xml:space="preserve">  X</w:t>
            </w:r>
          </w:p>
        </w:tc>
        <w:tc>
          <w:tcPr>
            <w:tcW w:w="1020" w:type="pct"/>
            <w:tcBorders>
              <w:top w:val="nil"/>
              <w:left w:val="nil"/>
              <w:bottom w:val="nil"/>
            </w:tcBorders>
            <w:shd w:val="clear" w:color="auto" w:fill="D3DFEE"/>
          </w:tcPr>
          <w:p w:rsidR="00C26258" w:rsidRPr="00452085" w:rsidRDefault="00C26258" w:rsidP="000613F7">
            <w:pPr>
              <w:rPr>
                <w:rFonts w:ascii="Calibri" w:hAnsi="Calibri"/>
                <w:b w:val="0"/>
                <w:color w:val="000000"/>
              </w:rPr>
            </w:pPr>
            <w:r w:rsidRPr="00452085">
              <w:rPr>
                <w:rFonts w:ascii="Calibri" w:hAnsi="Calibri"/>
                <w:b w:val="0"/>
                <w:color w:val="000000"/>
              </w:rPr>
              <w:t>X</w:t>
            </w:r>
            <w:r w:rsidR="00B87E8C" w:rsidRPr="00452085">
              <w:rPr>
                <w:rFonts w:ascii="Calibri" w:hAnsi="Calibri"/>
                <w:b w:val="0"/>
                <w:color w:val="000000"/>
              </w:rPr>
              <w:t xml:space="preserve">                    X</w:t>
            </w:r>
          </w:p>
        </w:tc>
      </w:tr>
      <w:tr w:rsidR="004E2F53" w:rsidRPr="00280009" w:rsidTr="00452085">
        <w:tc>
          <w:tcPr>
            <w:tcW w:w="1110" w:type="pct"/>
            <w:tcBorders>
              <w:left w:val="nil"/>
              <w:bottom w:val="nil"/>
              <w:right w:val="single" w:sz="8" w:space="0" w:color="4F81BD"/>
            </w:tcBorders>
            <w:shd w:val="clear" w:color="auto" w:fill="FFFFFF"/>
            <w:noWrap/>
          </w:tcPr>
          <w:p w:rsidR="008723B7" w:rsidRPr="00280009" w:rsidRDefault="004E2F53" w:rsidP="004E2F53">
            <w:pPr>
              <w:rPr>
                <w:rFonts w:ascii="Calibri" w:hAnsi="Calibri"/>
                <w:b w:val="0"/>
                <w:color w:val="000000"/>
              </w:rPr>
            </w:pPr>
            <w:r>
              <w:rPr>
                <w:rFonts w:ascii="Calibri" w:hAnsi="Calibri"/>
                <w:b w:val="0"/>
                <w:color w:val="000000"/>
              </w:rPr>
              <w:t>Ronnie Lundin</w:t>
            </w:r>
          </w:p>
        </w:tc>
        <w:tc>
          <w:tcPr>
            <w:tcW w:w="717" w:type="pct"/>
          </w:tcPr>
          <w:p w:rsidR="008723B7" w:rsidRPr="00452085" w:rsidRDefault="004E2F53" w:rsidP="004E2F53">
            <w:pPr>
              <w:jc w:val="center"/>
              <w:rPr>
                <w:rFonts w:ascii="Calibri" w:hAnsi="Calibri"/>
                <w:b w:val="0"/>
                <w:color w:val="000000"/>
              </w:rPr>
            </w:pPr>
            <w:r w:rsidRPr="00452085">
              <w:rPr>
                <w:rFonts w:ascii="Calibri" w:hAnsi="Calibri"/>
                <w:b w:val="0"/>
                <w:color w:val="000000"/>
              </w:rPr>
              <w:t>X</w:t>
            </w:r>
          </w:p>
        </w:tc>
        <w:tc>
          <w:tcPr>
            <w:tcW w:w="717" w:type="pct"/>
          </w:tcPr>
          <w:p w:rsidR="008723B7" w:rsidRPr="00452085" w:rsidRDefault="004E2F53" w:rsidP="004E2F53">
            <w:pPr>
              <w:jc w:val="center"/>
              <w:rPr>
                <w:rFonts w:ascii="Calibri" w:hAnsi="Calibri"/>
                <w:b w:val="0"/>
                <w:color w:val="000000"/>
              </w:rPr>
            </w:pPr>
            <w:r w:rsidRPr="00452085">
              <w:rPr>
                <w:rFonts w:ascii="Calibri" w:hAnsi="Calibri"/>
                <w:b w:val="0"/>
                <w:color w:val="000000"/>
              </w:rPr>
              <w:t>-</w:t>
            </w:r>
          </w:p>
        </w:tc>
        <w:tc>
          <w:tcPr>
            <w:tcW w:w="718" w:type="pct"/>
          </w:tcPr>
          <w:p w:rsidR="008723B7" w:rsidRPr="00452085" w:rsidRDefault="008723B7" w:rsidP="00280009">
            <w:pPr>
              <w:jc w:val="center"/>
              <w:rPr>
                <w:rFonts w:ascii="Calibri" w:hAnsi="Calibri"/>
                <w:b w:val="0"/>
                <w:color w:val="000000"/>
              </w:rPr>
            </w:pPr>
            <w:r w:rsidRPr="00452085">
              <w:rPr>
                <w:rFonts w:ascii="Calibri" w:hAnsi="Calibri"/>
                <w:b w:val="0"/>
                <w:color w:val="000000"/>
              </w:rPr>
              <w:t>-</w:t>
            </w:r>
          </w:p>
        </w:tc>
        <w:tc>
          <w:tcPr>
            <w:tcW w:w="719" w:type="pct"/>
          </w:tcPr>
          <w:p w:rsidR="008723B7" w:rsidRPr="00452085" w:rsidRDefault="008723B7" w:rsidP="006C61CC">
            <w:pPr>
              <w:rPr>
                <w:rFonts w:ascii="Calibri" w:hAnsi="Calibri"/>
                <w:b w:val="0"/>
                <w:color w:val="000000"/>
              </w:rPr>
            </w:pPr>
            <w:r w:rsidRPr="00452085">
              <w:rPr>
                <w:rFonts w:ascii="Calibri" w:hAnsi="Calibri"/>
                <w:b w:val="0"/>
                <w:color w:val="000000"/>
              </w:rPr>
              <w:t xml:space="preserve">  -</w:t>
            </w:r>
          </w:p>
        </w:tc>
        <w:tc>
          <w:tcPr>
            <w:tcW w:w="1020" w:type="pct"/>
          </w:tcPr>
          <w:p w:rsidR="008723B7" w:rsidRPr="00452085" w:rsidRDefault="008723B7" w:rsidP="00B87E8C">
            <w:pPr>
              <w:rPr>
                <w:rFonts w:ascii="Calibri" w:hAnsi="Calibri"/>
                <w:b w:val="0"/>
                <w:color w:val="000000"/>
              </w:rPr>
            </w:pPr>
            <w:r w:rsidRPr="00452085">
              <w:rPr>
                <w:rFonts w:ascii="Calibri" w:hAnsi="Calibri"/>
                <w:b w:val="0"/>
                <w:color w:val="000000"/>
              </w:rPr>
              <w:t>-                     -</w:t>
            </w:r>
          </w:p>
        </w:tc>
      </w:tr>
      <w:tr w:rsidR="004E2F53" w:rsidRPr="00280009" w:rsidTr="00452085">
        <w:tc>
          <w:tcPr>
            <w:tcW w:w="1110" w:type="pct"/>
            <w:tcBorders>
              <w:top w:val="nil"/>
              <w:left w:val="nil"/>
              <w:bottom w:val="nil"/>
              <w:right w:val="single" w:sz="8" w:space="0" w:color="4F81BD"/>
            </w:tcBorders>
            <w:shd w:val="clear" w:color="auto" w:fill="FFFFFF"/>
            <w:noWrap/>
          </w:tcPr>
          <w:p w:rsidR="008723B7" w:rsidRPr="004E2F53" w:rsidRDefault="004E2F53" w:rsidP="004E2F53">
            <w:pPr>
              <w:rPr>
                <w:rFonts w:ascii="Calibri" w:hAnsi="Calibri"/>
                <w:b w:val="0"/>
                <w:color w:val="000000"/>
              </w:rPr>
            </w:pPr>
            <w:r w:rsidRPr="004E2F53">
              <w:rPr>
                <w:rFonts w:ascii="Calibri" w:hAnsi="Calibri"/>
                <w:b w:val="0"/>
                <w:color w:val="000000"/>
              </w:rPr>
              <w:t>Erik Alkert</w:t>
            </w:r>
          </w:p>
        </w:tc>
        <w:tc>
          <w:tcPr>
            <w:tcW w:w="717" w:type="pct"/>
            <w:tcBorders>
              <w:top w:val="nil"/>
              <w:left w:val="nil"/>
              <w:bottom w:val="nil"/>
              <w:right w:val="nil"/>
            </w:tcBorders>
            <w:shd w:val="clear" w:color="auto" w:fill="D3DFEE"/>
          </w:tcPr>
          <w:p w:rsidR="008723B7" w:rsidRPr="00452085" w:rsidRDefault="004E2F53" w:rsidP="00280009">
            <w:pPr>
              <w:jc w:val="center"/>
              <w:rPr>
                <w:rFonts w:ascii="Calibri" w:hAnsi="Calibri"/>
                <w:b w:val="0"/>
                <w:color w:val="000000"/>
              </w:rPr>
            </w:pPr>
            <w:r w:rsidRPr="00452085">
              <w:rPr>
                <w:rFonts w:ascii="Calibri" w:hAnsi="Calibri"/>
                <w:b w:val="0"/>
                <w:color w:val="000000"/>
              </w:rPr>
              <w:t>X</w:t>
            </w:r>
          </w:p>
        </w:tc>
        <w:tc>
          <w:tcPr>
            <w:tcW w:w="717" w:type="pct"/>
            <w:tcBorders>
              <w:top w:val="nil"/>
              <w:left w:val="nil"/>
              <w:bottom w:val="nil"/>
              <w:right w:val="nil"/>
            </w:tcBorders>
            <w:shd w:val="clear" w:color="auto" w:fill="D3DFEE"/>
          </w:tcPr>
          <w:p w:rsidR="008723B7" w:rsidRPr="00452085" w:rsidRDefault="00E37011" w:rsidP="00E37011">
            <w:pPr>
              <w:jc w:val="center"/>
              <w:rPr>
                <w:rFonts w:ascii="Calibri" w:hAnsi="Calibri"/>
                <w:b w:val="0"/>
                <w:color w:val="000000"/>
              </w:rPr>
            </w:pPr>
            <w:r w:rsidRPr="00452085">
              <w:rPr>
                <w:rFonts w:ascii="Calibri" w:hAnsi="Calibri"/>
                <w:b w:val="0"/>
                <w:color w:val="000000"/>
              </w:rPr>
              <w:t>-</w:t>
            </w:r>
          </w:p>
        </w:tc>
        <w:tc>
          <w:tcPr>
            <w:tcW w:w="718" w:type="pct"/>
            <w:tcBorders>
              <w:top w:val="nil"/>
              <w:left w:val="nil"/>
              <w:bottom w:val="nil"/>
              <w:right w:val="nil"/>
            </w:tcBorders>
            <w:shd w:val="clear" w:color="auto" w:fill="D3DFEE"/>
          </w:tcPr>
          <w:p w:rsidR="008723B7" w:rsidRPr="00452085" w:rsidRDefault="004E2F53" w:rsidP="00280009">
            <w:pPr>
              <w:jc w:val="center"/>
              <w:rPr>
                <w:rFonts w:ascii="Calibri" w:hAnsi="Calibri"/>
                <w:b w:val="0"/>
                <w:color w:val="000000"/>
              </w:rPr>
            </w:pPr>
            <w:r w:rsidRPr="00452085">
              <w:rPr>
                <w:rFonts w:ascii="Calibri" w:hAnsi="Calibri"/>
                <w:b w:val="0"/>
                <w:color w:val="000000"/>
              </w:rPr>
              <w:t>X</w:t>
            </w:r>
          </w:p>
        </w:tc>
        <w:tc>
          <w:tcPr>
            <w:tcW w:w="719" w:type="pct"/>
            <w:tcBorders>
              <w:top w:val="nil"/>
              <w:left w:val="nil"/>
              <w:bottom w:val="nil"/>
              <w:right w:val="nil"/>
            </w:tcBorders>
            <w:shd w:val="clear" w:color="auto" w:fill="D3DFEE"/>
          </w:tcPr>
          <w:p w:rsidR="008723B7" w:rsidRPr="00452085" w:rsidRDefault="004E2F53" w:rsidP="004E2F53">
            <w:pPr>
              <w:rPr>
                <w:rFonts w:ascii="Calibri" w:hAnsi="Calibri"/>
                <w:b w:val="0"/>
                <w:color w:val="000000"/>
              </w:rPr>
            </w:pPr>
            <w:r w:rsidRPr="00452085">
              <w:rPr>
                <w:rFonts w:ascii="Calibri" w:hAnsi="Calibri"/>
                <w:b w:val="0"/>
                <w:color w:val="000000"/>
              </w:rPr>
              <w:t xml:space="preserve">  X                                        </w:t>
            </w:r>
          </w:p>
        </w:tc>
        <w:tc>
          <w:tcPr>
            <w:tcW w:w="1020" w:type="pct"/>
            <w:tcBorders>
              <w:top w:val="nil"/>
              <w:left w:val="nil"/>
              <w:bottom w:val="nil"/>
            </w:tcBorders>
            <w:shd w:val="clear" w:color="auto" w:fill="D3DFEE"/>
          </w:tcPr>
          <w:p w:rsidR="008723B7" w:rsidRPr="00452085" w:rsidRDefault="00E37011" w:rsidP="00E37011">
            <w:pPr>
              <w:rPr>
                <w:rFonts w:ascii="Calibri" w:hAnsi="Calibri"/>
                <w:b w:val="0"/>
                <w:color w:val="000000"/>
              </w:rPr>
            </w:pPr>
            <w:r w:rsidRPr="00452085">
              <w:rPr>
                <w:rFonts w:ascii="Calibri" w:hAnsi="Calibri"/>
                <w:b w:val="0"/>
                <w:color w:val="000000"/>
              </w:rPr>
              <w:t>X                   X</w:t>
            </w:r>
          </w:p>
        </w:tc>
      </w:tr>
      <w:tr w:rsidR="00452085" w:rsidRPr="00280009" w:rsidTr="00452085">
        <w:tc>
          <w:tcPr>
            <w:tcW w:w="1110" w:type="pct"/>
            <w:tcBorders>
              <w:left w:val="nil"/>
              <w:bottom w:val="nil"/>
              <w:right w:val="single" w:sz="8" w:space="0" w:color="4F81BD"/>
            </w:tcBorders>
            <w:shd w:val="clear" w:color="auto" w:fill="FFFFFF"/>
            <w:noWrap/>
          </w:tcPr>
          <w:p w:rsidR="00452085" w:rsidRPr="00452085" w:rsidRDefault="00452085" w:rsidP="00E37011">
            <w:pPr>
              <w:rPr>
                <w:rFonts w:ascii="Calibri" w:hAnsi="Calibri"/>
                <w:b w:val="0"/>
                <w:color w:val="000000"/>
              </w:rPr>
            </w:pPr>
            <w:r w:rsidRPr="00452085">
              <w:rPr>
                <w:rFonts w:ascii="Calibri" w:hAnsi="Calibri"/>
                <w:b w:val="0"/>
                <w:color w:val="000000"/>
              </w:rPr>
              <w:t>K-G Bergström</w:t>
            </w:r>
          </w:p>
        </w:tc>
        <w:tc>
          <w:tcPr>
            <w:tcW w:w="717" w:type="pct"/>
          </w:tcPr>
          <w:p w:rsidR="00452085" w:rsidRPr="00452085" w:rsidRDefault="00452085" w:rsidP="00B43B0B">
            <w:pPr>
              <w:jc w:val="center"/>
              <w:rPr>
                <w:rFonts w:ascii="Calibri" w:hAnsi="Calibri"/>
                <w:b w:val="0"/>
                <w:color w:val="000000"/>
              </w:rPr>
            </w:pPr>
            <w:r w:rsidRPr="00452085">
              <w:rPr>
                <w:rFonts w:ascii="Calibri" w:hAnsi="Calibri"/>
                <w:b w:val="0"/>
                <w:color w:val="000000"/>
              </w:rPr>
              <w:t xml:space="preserve">X       </w:t>
            </w:r>
          </w:p>
        </w:tc>
        <w:tc>
          <w:tcPr>
            <w:tcW w:w="717" w:type="pct"/>
          </w:tcPr>
          <w:p w:rsidR="00452085" w:rsidRPr="00452085" w:rsidRDefault="00452085" w:rsidP="000733A4">
            <w:pPr>
              <w:jc w:val="center"/>
              <w:rPr>
                <w:rFonts w:ascii="Calibri" w:hAnsi="Calibri"/>
                <w:b w:val="0"/>
                <w:color w:val="000000"/>
              </w:rPr>
            </w:pPr>
            <w:r w:rsidRPr="00452085">
              <w:rPr>
                <w:rFonts w:ascii="Calibri" w:hAnsi="Calibri"/>
                <w:b w:val="0"/>
                <w:color w:val="000000"/>
              </w:rPr>
              <w:t>avgått</w:t>
            </w:r>
          </w:p>
        </w:tc>
        <w:tc>
          <w:tcPr>
            <w:tcW w:w="718" w:type="pct"/>
          </w:tcPr>
          <w:p w:rsidR="00452085" w:rsidRPr="00452085" w:rsidRDefault="00452085" w:rsidP="000733A4">
            <w:pPr>
              <w:jc w:val="center"/>
              <w:rPr>
                <w:rFonts w:ascii="Calibri" w:hAnsi="Calibri"/>
                <w:b w:val="0"/>
                <w:color w:val="000000"/>
              </w:rPr>
            </w:pPr>
          </w:p>
        </w:tc>
        <w:tc>
          <w:tcPr>
            <w:tcW w:w="719" w:type="pct"/>
          </w:tcPr>
          <w:p w:rsidR="00452085" w:rsidRPr="00452085" w:rsidRDefault="00452085" w:rsidP="006C61CC">
            <w:pPr>
              <w:rPr>
                <w:rFonts w:ascii="Calibri" w:hAnsi="Calibri"/>
                <w:b w:val="0"/>
                <w:color w:val="000000"/>
              </w:rPr>
            </w:pPr>
          </w:p>
        </w:tc>
        <w:tc>
          <w:tcPr>
            <w:tcW w:w="1020" w:type="pct"/>
          </w:tcPr>
          <w:p w:rsidR="00452085" w:rsidRPr="00452085" w:rsidRDefault="00452085" w:rsidP="000613F7">
            <w:pPr>
              <w:rPr>
                <w:rFonts w:ascii="Calibri" w:hAnsi="Calibri"/>
                <w:b w:val="0"/>
                <w:color w:val="000000"/>
              </w:rPr>
            </w:pPr>
          </w:p>
        </w:tc>
      </w:tr>
      <w:tr w:rsidR="004E2F53" w:rsidRPr="00280009" w:rsidTr="00452085">
        <w:tc>
          <w:tcPr>
            <w:tcW w:w="1110" w:type="pct"/>
            <w:tcBorders>
              <w:left w:val="nil"/>
              <w:bottom w:val="nil"/>
              <w:right w:val="single" w:sz="8" w:space="0" w:color="4F81BD"/>
            </w:tcBorders>
            <w:shd w:val="clear" w:color="auto" w:fill="FFFFFF"/>
            <w:noWrap/>
          </w:tcPr>
          <w:p w:rsidR="008723B7" w:rsidRPr="00E37011" w:rsidRDefault="00E37011" w:rsidP="00E37011">
            <w:pPr>
              <w:rPr>
                <w:rFonts w:ascii="Calibri" w:hAnsi="Calibri"/>
                <w:color w:val="000000"/>
              </w:rPr>
            </w:pPr>
            <w:r w:rsidRPr="00E37011">
              <w:rPr>
                <w:rFonts w:ascii="Calibri" w:hAnsi="Calibri"/>
                <w:color w:val="000000"/>
              </w:rPr>
              <w:t>Suppleanter</w:t>
            </w:r>
          </w:p>
        </w:tc>
        <w:tc>
          <w:tcPr>
            <w:tcW w:w="717" w:type="pct"/>
          </w:tcPr>
          <w:p w:rsidR="008723B7" w:rsidRPr="00452085" w:rsidRDefault="008723B7" w:rsidP="00B43B0B">
            <w:pPr>
              <w:jc w:val="center"/>
              <w:rPr>
                <w:rFonts w:ascii="Calibri" w:hAnsi="Calibri"/>
                <w:b w:val="0"/>
                <w:color w:val="000000"/>
              </w:rPr>
            </w:pPr>
          </w:p>
        </w:tc>
        <w:tc>
          <w:tcPr>
            <w:tcW w:w="717" w:type="pct"/>
          </w:tcPr>
          <w:p w:rsidR="008723B7" w:rsidRPr="00452085" w:rsidRDefault="008723B7" w:rsidP="000733A4">
            <w:pPr>
              <w:jc w:val="center"/>
              <w:rPr>
                <w:rFonts w:ascii="Calibri" w:hAnsi="Calibri"/>
                <w:b w:val="0"/>
                <w:color w:val="000000"/>
              </w:rPr>
            </w:pPr>
          </w:p>
        </w:tc>
        <w:tc>
          <w:tcPr>
            <w:tcW w:w="718" w:type="pct"/>
          </w:tcPr>
          <w:p w:rsidR="008723B7" w:rsidRPr="00452085" w:rsidRDefault="008723B7" w:rsidP="000733A4">
            <w:pPr>
              <w:jc w:val="center"/>
              <w:rPr>
                <w:rFonts w:ascii="Calibri" w:hAnsi="Calibri"/>
                <w:b w:val="0"/>
                <w:color w:val="000000"/>
              </w:rPr>
            </w:pPr>
          </w:p>
        </w:tc>
        <w:tc>
          <w:tcPr>
            <w:tcW w:w="719" w:type="pct"/>
          </w:tcPr>
          <w:p w:rsidR="008723B7" w:rsidRPr="00452085" w:rsidRDefault="008723B7" w:rsidP="006C61CC">
            <w:pPr>
              <w:rPr>
                <w:rFonts w:ascii="Calibri" w:hAnsi="Calibri"/>
                <w:b w:val="0"/>
                <w:color w:val="000000"/>
              </w:rPr>
            </w:pPr>
          </w:p>
        </w:tc>
        <w:tc>
          <w:tcPr>
            <w:tcW w:w="1020" w:type="pct"/>
          </w:tcPr>
          <w:p w:rsidR="008723B7" w:rsidRPr="00452085" w:rsidRDefault="008723B7" w:rsidP="000613F7">
            <w:pPr>
              <w:rPr>
                <w:rFonts w:ascii="Calibri" w:hAnsi="Calibri"/>
                <w:b w:val="0"/>
                <w:color w:val="000000"/>
              </w:rPr>
            </w:pPr>
          </w:p>
        </w:tc>
      </w:tr>
      <w:tr w:rsidR="004E2F53" w:rsidRPr="00280009" w:rsidTr="00452085">
        <w:tc>
          <w:tcPr>
            <w:tcW w:w="1110" w:type="pct"/>
            <w:tcBorders>
              <w:top w:val="nil"/>
              <w:left w:val="nil"/>
              <w:bottom w:val="nil"/>
              <w:right w:val="single" w:sz="8" w:space="0" w:color="4F81BD"/>
            </w:tcBorders>
            <w:shd w:val="clear" w:color="auto" w:fill="FFFFFF"/>
            <w:noWrap/>
          </w:tcPr>
          <w:p w:rsidR="008723B7" w:rsidRPr="00280009" w:rsidRDefault="008723B7" w:rsidP="00F61A56">
            <w:pPr>
              <w:rPr>
                <w:rFonts w:ascii="Calibri" w:hAnsi="Calibri"/>
                <w:b w:val="0"/>
                <w:color w:val="000000"/>
              </w:rPr>
            </w:pPr>
            <w:r w:rsidRPr="00280009">
              <w:rPr>
                <w:rFonts w:ascii="Calibri" w:hAnsi="Calibri"/>
                <w:b w:val="0"/>
                <w:color w:val="000000"/>
              </w:rPr>
              <w:t>Gösta Bäcks</w:t>
            </w:r>
          </w:p>
        </w:tc>
        <w:tc>
          <w:tcPr>
            <w:tcW w:w="717" w:type="pct"/>
            <w:tcBorders>
              <w:top w:val="nil"/>
              <w:left w:val="nil"/>
              <w:bottom w:val="nil"/>
              <w:right w:val="nil"/>
            </w:tcBorders>
            <w:shd w:val="clear" w:color="auto" w:fill="D3DFEE"/>
          </w:tcPr>
          <w:p w:rsidR="008723B7" w:rsidRPr="00452085" w:rsidRDefault="008723B7" w:rsidP="00280009">
            <w:pPr>
              <w:jc w:val="center"/>
              <w:rPr>
                <w:rFonts w:ascii="Calibri" w:hAnsi="Calibri"/>
                <w:b w:val="0"/>
                <w:color w:val="000000"/>
              </w:rPr>
            </w:pPr>
            <w:r w:rsidRPr="00452085">
              <w:rPr>
                <w:rFonts w:ascii="Calibri" w:hAnsi="Calibri"/>
                <w:b w:val="0"/>
                <w:color w:val="000000"/>
              </w:rPr>
              <w:t>X</w:t>
            </w:r>
          </w:p>
        </w:tc>
        <w:tc>
          <w:tcPr>
            <w:tcW w:w="717" w:type="pct"/>
            <w:tcBorders>
              <w:top w:val="nil"/>
              <w:left w:val="nil"/>
              <w:bottom w:val="nil"/>
              <w:right w:val="nil"/>
            </w:tcBorders>
            <w:shd w:val="clear" w:color="auto" w:fill="D3DFEE"/>
          </w:tcPr>
          <w:p w:rsidR="008723B7" w:rsidRPr="00452085" w:rsidRDefault="00E37011" w:rsidP="00E37011">
            <w:pPr>
              <w:jc w:val="center"/>
              <w:rPr>
                <w:rFonts w:ascii="Calibri" w:hAnsi="Calibri"/>
                <w:b w:val="0"/>
                <w:color w:val="000000"/>
              </w:rPr>
            </w:pPr>
            <w:r w:rsidRPr="00452085">
              <w:rPr>
                <w:rFonts w:ascii="Calibri" w:hAnsi="Calibri"/>
                <w:b w:val="0"/>
                <w:color w:val="000000"/>
              </w:rPr>
              <w:t>avgått</w:t>
            </w:r>
          </w:p>
        </w:tc>
        <w:tc>
          <w:tcPr>
            <w:tcW w:w="718" w:type="pct"/>
            <w:tcBorders>
              <w:top w:val="nil"/>
              <w:left w:val="nil"/>
              <w:bottom w:val="nil"/>
              <w:right w:val="nil"/>
            </w:tcBorders>
            <w:shd w:val="clear" w:color="auto" w:fill="D3DFEE"/>
          </w:tcPr>
          <w:p w:rsidR="008723B7" w:rsidRPr="00452085" w:rsidRDefault="008723B7" w:rsidP="000733A4">
            <w:pPr>
              <w:jc w:val="center"/>
              <w:rPr>
                <w:rFonts w:ascii="Calibri" w:hAnsi="Calibri"/>
                <w:b w:val="0"/>
                <w:color w:val="000000"/>
              </w:rPr>
            </w:pPr>
          </w:p>
        </w:tc>
        <w:tc>
          <w:tcPr>
            <w:tcW w:w="719" w:type="pct"/>
            <w:tcBorders>
              <w:top w:val="nil"/>
              <w:left w:val="nil"/>
              <w:bottom w:val="nil"/>
              <w:right w:val="nil"/>
            </w:tcBorders>
            <w:shd w:val="clear" w:color="auto" w:fill="D3DFEE"/>
          </w:tcPr>
          <w:p w:rsidR="008723B7" w:rsidRPr="00452085" w:rsidRDefault="008723B7" w:rsidP="006C61CC">
            <w:pPr>
              <w:rPr>
                <w:rFonts w:ascii="Calibri" w:hAnsi="Calibri"/>
                <w:b w:val="0"/>
                <w:color w:val="000000"/>
              </w:rPr>
            </w:pPr>
          </w:p>
        </w:tc>
        <w:tc>
          <w:tcPr>
            <w:tcW w:w="1020" w:type="pct"/>
            <w:tcBorders>
              <w:top w:val="nil"/>
              <w:left w:val="nil"/>
              <w:bottom w:val="nil"/>
            </w:tcBorders>
            <w:shd w:val="clear" w:color="auto" w:fill="D3DFEE"/>
          </w:tcPr>
          <w:p w:rsidR="008723B7" w:rsidRPr="00452085" w:rsidRDefault="008723B7" w:rsidP="000613F7">
            <w:pPr>
              <w:rPr>
                <w:rFonts w:ascii="Calibri" w:hAnsi="Calibri"/>
                <w:b w:val="0"/>
                <w:color w:val="000000"/>
              </w:rPr>
            </w:pPr>
          </w:p>
        </w:tc>
      </w:tr>
      <w:tr w:rsidR="004E2F53" w:rsidRPr="00280009" w:rsidTr="00452085">
        <w:tc>
          <w:tcPr>
            <w:tcW w:w="1110" w:type="pct"/>
            <w:tcBorders>
              <w:left w:val="nil"/>
              <w:bottom w:val="nil"/>
              <w:right w:val="single" w:sz="8" w:space="0" w:color="4F81BD"/>
            </w:tcBorders>
            <w:shd w:val="clear" w:color="auto" w:fill="FFFFFF"/>
            <w:noWrap/>
          </w:tcPr>
          <w:p w:rsidR="008723B7" w:rsidRPr="00280009" w:rsidRDefault="00E37011" w:rsidP="00E37011">
            <w:pPr>
              <w:rPr>
                <w:rFonts w:ascii="Calibri" w:hAnsi="Calibri"/>
                <w:b w:val="0"/>
                <w:color w:val="000000"/>
              </w:rPr>
            </w:pPr>
            <w:r>
              <w:rPr>
                <w:rFonts w:ascii="Calibri" w:hAnsi="Calibri"/>
                <w:b w:val="0"/>
                <w:color w:val="000000"/>
              </w:rPr>
              <w:t>Maria Karlsson</w:t>
            </w:r>
          </w:p>
        </w:tc>
        <w:tc>
          <w:tcPr>
            <w:tcW w:w="717" w:type="pct"/>
          </w:tcPr>
          <w:p w:rsidR="008723B7" w:rsidRPr="00452085" w:rsidRDefault="00E37011" w:rsidP="00E37011">
            <w:pPr>
              <w:jc w:val="center"/>
              <w:rPr>
                <w:rFonts w:ascii="Calibri" w:hAnsi="Calibri"/>
                <w:b w:val="0"/>
                <w:color w:val="000000"/>
              </w:rPr>
            </w:pPr>
            <w:r w:rsidRPr="00452085">
              <w:rPr>
                <w:rFonts w:ascii="Calibri" w:hAnsi="Calibri"/>
                <w:b w:val="0"/>
                <w:color w:val="000000"/>
              </w:rPr>
              <w:t>X</w:t>
            </w:r>
          </w:p>
        </w:tc>
        <w:tc>
          <w:tcPr>
            <w:tcW w:w="717" w:type="pct"/>
          </w:tcPr>
          <w:p w:rsidR="008723B7" w:rsidRPr="00452085" w:rsidRDefault="00E37011" w:rsidP="00280009">
            <w:pPr>
              <w:jc w:val="center"/>
              <w:rPr>
                <w:rFonts w:ascii="Calibri" w:hAnsi="Calibri"/>
                <w:b w:val="0"/>
                <w:color w:val="000000"/>
              </w:rPr>
            </w:pPr>
            <w:r w:rsidRPr="00452085">
              <w:rPr>
                <w:rFonts w:ascii="Calibri" w:hAnsi="Calibri"/>
                <w:b w:val="0"/>
                <w:color w:val="000000"/>
              </w:rPr>
              <w:t>X</w:t>
            </w:r>
          </w:p>
        </w:tc>
        <w:tc>
          <w:tcPr>
            <w:tcW w:w="718" w:type="pct"/>
          </w:tcPr>
          <w:p w:rsidR="008723B7" w:rsidRPr="00452085" w:rsidRDefault="00E37011" w:rsidP="00280009">
            <w:pPr>
              <w:jc w:val="center"/>
              <w:rPr>
                <w:rFonts w:ascii="Calibri" w:hAnsi="Calibri"/>
                <w:b w:val="0"/>
                <w:color w:val="000000"/>
              </w:rPr>
            </w:pPr>
            <w:r w:rsidRPr="00452085">
              <w:rPr>
                <w:rFonts w:ascii="Calibri" w:hAnsi="Calibri"/>
                <w:b w:val="0"/>
                <w:color w:val="000000"/>
              </w:rPr>
              <w:t>X</w:t>
            </w:r>
          </w:p>
        </w:tc>
        <w:tc>
          <w:tcPr>
            <w:tcW w:w="719" w:type="pct"/>
          </w:tcPr>
          <w:p w:rsidR="008723B7" w:rsidRPr="00452085" w:rsidRDefault="008723B7" w:rsidP="006C61CC">
            <w:pPr>
              <w:rPr>
                <w:rFonts w:ascii="Calibri" w:hAnsi="Calibri"/>
                <w:b w:val="0"/>
                <w:color w:val="000000"/>
              </w:rPr>
            </w:pPr>
            <w:r w:rsidRPr="00452085">
              <w:rPr>
                <w:rFonts w:ascii="Calibri" w:hAnsi="Calibri"/>
                <w:b w:val="0"/>
                <w:color w:val="000000"/>
              </w:rPr>
              <w:t xml:space="preserve">  -</w:t>
            </w:r>
          </w:p>
        </w:tc>
        <w:tc>
          <w:tcPr>
            <w:tcW w:w="1020" w:type="pct"/>
          </w:tcPr>
          <w:p w:rsidR="008723B7" w:rsidRPr="00452085" w:rsidRDefault="00E37011" w:rsidP="00E37011">
            <w:pPr>
              <w:rPr>
                <w:rFonts w:ascii="Calibri" w:hAnsi="Calibri"/>
                <w:b w:val="0"/>
                <w:color w:val="000000"/>
              </w:rPr>
            </w:pPr>
            <w:r w:rsidRPr="00452085">
              <w:rPr>
                <w:rFonts w:ascii="Calibri" w:hAnsi="Calibri"/>
                <w:b w:val="0"/>
                <w:color w:val="000000"/>
              </w:rPr>
              <w:t>X</w:t>
            </w:r>
            <w:r w:rsidR="008723B7" w:rsidRPr="00452085">
              <w:rPr>
                <w:rFonts w:ascii="Calibri" w:hAnsi="Calibri"/>
                <w:b w:val="0"/>
                <w:color w:val="000000"/>
              </w:rPr>
              <w:t xml:space="preserve">                   </w:t>
            </w:r>
            <w:r w:rsidRPr="00452085">
              <w:rPr>
                <w:rFonts w:ascii="Calibri" w:hAnsi="Calibri"/>
                <w:b w:val="0"/>
                <w:color w:val="000000"/>
              </w:rPr>
              <w:t>X</w:t>
            </w:r>
          </w:p>
        </w:tc>
      </w:tr>
      <w:tr w:rsidR="00E37011" w:rsidRPr="00280009" w:rsidTr="00452085">
        <w:tc>
          <w:tcPr>
            <w:tcW w:w="1110" w:type="pct"/>
            <w:tcBorders>
              <w:top w:val="nil"/>
              <w:left w:val="nil"/>
              <w:bottom w:val="nil"/>
              <w:right w:val="single" w:sz="8" w:space="0" w:color="4F81BD"/>
            </w:tcBorders>
            <w:shd w:val="clear" w:color="auto" w:fill="FFFFFF"/>
            <w:noWrap/>
          </w:tcPr>
          <w:p w:rsidR="00E37011" w:rsidRPr="00B7668B" w:rsidRDefault="00E37011" w:rsidP="00AC1DEE">
            <w:pPr>
              <w:rPr>
                <w:rFonts w:ascii="Calibri" w:hAnsi="Calibri"/>
                <w:b w:val="0"/>
              </w:rPr>
            </w:pPr>
            <w:r>
              <w:rPr>
                <w:rFonts w:ascii="Calibri" w:hAnsi="Calibri"/>
                <w:b w:val="0"/>
              </w:rPr>
              <w:t>Ibrahim Khalifa</w:t>
            </w:r>
          </w:p>
        </w:tc>
        <w:tc>
          <w:tcPr>
            <w:tcW w:w="717" w:type="pct"/>
            <w:tcBorders>
              <w:top w:val="nil"/>
              <w:left w:val="nil"/>
              <w:bottom w:val="nil"/>
              <w:right w:val="nil"/>
            </w:tcBorders>
            <w:shd w:val="clear" w:color="auto" w:fill="D3DFEE"/>
          </w:tcPr>
          <w:p w:rsidR="00E37011" w:rsidRPr="00452085" w:rsidRDefault="00E37011" w:rsidP="000733A4">
            <w:pPr>
              <w:jc w:val="center"/>
              <w:rPr>
                <w:rFonts w:ascii="Calibri" w:hAnsi="Calibri"/>
                <w:b w:val="0"/>
                <w:color w:val="000000"/>
              </w:rPr>
            </w:pPr>
          </w:p>
        </w:tc>
        <w:tc>
          <w:tcPr>
            <w:tcW w:w="717" w:type="pct"/>
            <w:tcBorders>
              <w:top w:val="nil"/>
              <w:left w:val="nil"/>
              <w:bottom w:val="nil"/>
              <w:right w:val="nil"/>
            </w:tcBorders>
            <w:shd w:val="clear" w:color="auto" w:fill="D3DFEE"/>
          </w:tcPr>
          <w:p w:rsidR="00E37011" w:rsidRPr="00452085" w:rsidRDefault="00E37011" w:rsidP="00280009">
            <w:pPr>
              <w:jc w:val="center"/>
              <w:rPr>
                <w:rFonts w:ascii="Calibri" w:hAnsi="Calibri"/>
                <w:b w:val="0"/>
                <w:color w:val="000000"/>
              </w:rPr>
            </w:pPr>
          </w:p>
        </w:tc>
        <w:tc>
          <w:tcPr>
            <w:tcW w:w="718" w:type="pct"/>
            <w:tcBorders>
              <w:top w:val="nil"/>
              <w:left w:val="nil"/>
              <w:bottom w:val="nil"/>
              <w:right w:val="nil"/>
            </w:tcBorders>
            <w:shd w:val="clear" w:color="auto" w:fill="D3DFEE"/>
          </w:tcPr>
          <w:p w:rsidR="00E37011" w:rsidRPr="00452085" w:rsidRDefault="00E37011" w:rsidP="00280009">
            <w:pPr>
              <w:jc w:val="center"/>
              <w:rPr>
                <w:rFonts w:ascii="Calibri" w:hAnsi="Calibri"/>
                <w:b w:val="0"/>
                <w:color w:val="000000"/>
              </w:rPr>
            </w:pPr>
            <w:r w:rsidRPr="00452085">
              <w:rPr>
                <w:rFonts w:ascii="Calibri" w:hAnsi="Calibri"/>
                <w:b w:val="0"/>
                <w:color w:val="000000"/>
              </w:rPr>
              <w:t>X</w:t>
            </w:r>
          </w:p>
        </w:tc>
        <w:tc>
          <w:tcPr>
            <w:tcW w:w="719" w:type="pct"/>
            <w:tcBorders>
              <w:top w:val="nil"/>
              <w:left w:val="nil"/>
              <w:bottom w:val="nil"/>
              <w:right w:val="nil"/>
            </w:tcBorders>
            <w:shd w:val="clear" w:color="auto" w:fill="D3DFEE"/>
          </w:tcPr>
          <w:p w:rsidR="00E37011" w:rsidRPr="00452085" w:rsidRDefault="00E37011" w:rsidP="006C61CC">
            <w:pPr>
              <w:rPr>
                <w:rFonts w:ascii="Calibri" w:hAnsi="Calibri"/>
                <w:b w:val="0"/>
                <w:color w:val="000000"/>
              </w:rPr>
            </w:pPr>
            <w:r w:rsidRPr="00452085">
              <w:rPr>
                <w:rFonts w:ascii="Calibri" w:hAnsi="Calibri"/>
                <w:b w:val="0"/>
                <w:color w:val="000000"/>
              </w:rPr>
              <w:t xml:space="preserve">  -</w:t>
            </w:r>
          </w:p>
        </w:tc>
        <w:tc>
          <w:tcPr>
            <w:tcW w:w="1020" w:type="pct"/>
            <w:tcBorders>
              <w:top w:val="nil"/>
              <w:left w:val="nil"/>
              <w:bottom w:val="nil"/>
            </w:tcBorders>
            <w:shd w:val="clear" w:color="auto" w:fill="D3DFEE"/>
          </w:tcPr>
          <w:p w:rsidR="00E37011" w:rsidRPr="00452085" w:rsidRDefault="00E37011" w:rsidP="000613F7">
            <w:pPr>
              <w:rPr>
                <w:rFonts w:ascii="Calibri" w:hAnsi="Calibri"/>
                <w:b w:val="0"/>
                <w:color w:val="000000"/>
              </w:rPr>
            </w:pPr>
            <w:r w:rsidRPr="00452085">
              <w:rPr>
                <w:rFonts w:ascii="Calibri" w:hAnsi="Calibri"/>
                <w:b w:val="0"/>
                <w:color w:val="000000"/>
              </w:rPr>
              <w:t xml:space="preserve">X                   X </w:t>
            </w:r>
          </w:p>
        </w:tc>
      </w:tr>
      <w:tr w:rsidR="004E2F53" w:rsidRPr="00280009" w:rsidTr="00452085">
        <w:tc>
          <w:tcPr>
            <w:tcW w:w="1110" w:type="pct"/>
            <w:tcBorders>
              <w:top w:val="nil"/>
              <w:left w:val="nil"/>
              <w:bottom w:val="nil"/>
              <w:right w:val="single" w:sz="8" w:space="0" w:color="4F81BD"/>
            </w:tcBorders>
            <w:shd w:val="clear" w:color="auto" w:fill="FFFFFF"/>
            <w:noWrap/>
          </w:tcPr>
          <w:p w:rsidR="008723B7" w:rsidRPr="00B7668B" w:rsidRDefault="008723B7" w:rsidP="00AC1DEE">
            <w:pPr>
              <w:rPr>
                <w:rFonts w:ascii="Calibri" w:hAnsi="Calibri"/>
                <w:b w:val="0"/>
              </w:rPr>
            </w:pPr>
            <w:r w:rsidRPr="00B7668B">
              <w:rPr>
                <w:rFonts w:ascii="Calibri" w:hAnsi="Calibri"/>
                <w:b w:val="0"/>
              </w:rPr>
              <w:t>Valberedningen</w:t>
            </w:r>
          </w:p>
        </w:tc>
        <w:tc>
          <w:tcPr>
            <w:tcW w:w="717" w:type="pct"/>
            <w:tcBorders>
              <w:top w:val="nil"/>
              <w:left w:val="nil"/>
              <w:bottom w:val="nil"/>
              <w:right w:val="nil"/>
            </w:tcBorders>
            <w:shd w:val="clear" w:color="auto" w:fill="D3DFEE"/>
          </w:tcPr>
          <w:p w:rsidR="008723B7" w:rsidRPr="00452085" w:rsidRDefault="008723B7" w:rsidP="000733A4">
            <w:pPr>
              <w:jc w:val="center"/>
              <w:rPr>
                <w:rFonts w:ascii="Calibri" w:hAnsi="Calibri"/>
                <w:b w:val="0"/>
                <w:color w:val="000000"/>
              </w:rPr>
            </w:pPr>
            <w:r w:rsidRPr="00452085">
              <w:rPr>
                <w:rFonts w:ascii="Calibri" w:hAnsi="Calibri"/>
                <w:b w:val="0"/>
                <w:color w:val="000000"/>
              </w:rPr>
              <w:t>X</w:t>
            </w:r>
          </w:p>
        </w:tc>
        <w:tc>
          <w:tcPr>
            <w:tcW w:w="717" w:type="pct"/>
            <w:tcBorders>
              <w:top w:val="nil"/>
              <w:left w:val="nil"/>
              <w:bottom w:val="nil"/>
              <w:right w:val="nil"/>
            </w:tcBorders>
            <w:shd w:val="clear" w:color="auto" w:fill="D3DFEE"/>
          </w:tcPr>
          <w:p w:rsidR="008723B7" w:rsidRPr="00452085" w:rsidRDefault="008723B7" w:rsidP="00280009">
            <w:pPr>
              <w:jc w:val="center"/>
              <w:rPr>
                <w:rFonts w:ascii="Calibri" w:hAnsi="Calibri"/>
                <w:b w:val="0"/>
                <w:color w:val="000000"/>
              </w:rPr>
            </w:pPr>
            <w:r w:rsidRPr="00452085">
              <w:rPr>
                <w:rFonts w:ascii="Calibri" w:hAnsi="Calibri"/>
                <w:b w:val="0"/>
                <w:color w:val="000000"/>
              </w:rPr>
              <w:t>-</w:t>
            </w:r>
          </w:p>
        </w:tc>
        <w:tc>
          <w:tcPr>
            <w:tcW w:w="718" w:type="pct"/>
            <w:tcBorders>
              <w:top w:val="nil"/>
              <w:left w:val="nil"/>
              <w:bottom w:val="nil"/>
              <w:right w:val="nil"/>
            </w:tcBorders>
            <w:shd w:val="clear" w:color="auto" w:fill="D3DFEE"/>
          </w:tcPr>
          <w:p w:rsidR="008723B7" w:rsidRPr="00452085" w:rsidRDefault="008723B7" w:rsidP="00280009">
            <w:pPr>
              <w:jc w:val="center"/>
              <w:rPr>
                <w:rFonts w:ascii="Calibri" w:hAnsi="Calibri"/>
                <w:b w:val="0"/>
                <w:color w:val="000000"/>
              </w:rPr>
            </w:pPr>
            <w:r w:rsidRPr="00452085">
              <w:rPr>
                <w:rFonts w:ascii="Calibri" w:hAnsi="Calibri"/>
                <w:b w:val="0"/>
                <w:color w:val="000000"/>
              </w:rPr>
              <w:t>-</w:t>
            </w:r>
          </w:p>
        </w:tc>
        <w:tc>
          <w:tcPr>
            <w:tcW w:w="719" w:type="pct"/>
            <w:tcBorders>
              <w:top w:val="nil"/>
              <w:left w:val="nil"/>
              <w:bottom w:val="nil"/>
              <w:right w:val="nil"/>
            </w:tcBorders>
            <w:shd w:val="clear" w:color="auto" w:fill="D3DFEE"/>
          </w:tcPr>
          <w:p w:rsidR="008723B7" w:rsidRPr="00452085" w:rsidRDefault="008723B7" w:rsidP="006C61CC">
            <w:pPr>
              <w:rPr>
                <w:rFonts w:ascii="Calibri" w:hAnsi="Calibri"/>
                <w:b w:val="0"/>
                <w:color w:val="000000"/>
              </w:rPr>
            </w:pPr>
            <w:r w:rsidRPr="00452085">
              <w:rPr>
                <w:rFonts w:ascii="Calibri" w:hAnsi="Calibri"/>
                <w:b w:val="0"/>
                <w:color w:val="000000"/>
              </w:rPr>
              <w:t xml:space="preserve">  -</w:t>
            </w:r>
          </w:p>
        </w:tc>
        <w:tc>
          <w:tcPr>
            <w:tcW w:w="1020" w:type="pct"/>
            <w:tcBorders>
              <w:top w:val="nil"/>
              <w:left w:val="nil"/>
              <w:bottom w:val="nil"/>
            </w:tcBorders>
            <w:shd w:val="clear" w:color="auto" w:fill="D3DFEE"/>
          </w:tcPr>
          <w:p w:rsidR="008723B7" w:rsidRPr="00452085" w:rsidRDefault="008723B7" w:rsidP="000613F7">
            <w:pPr>
              <w:rPr>
                <w:rFonts w:ascii="Calibri" w:hAnsi="Calibri"/>
                <w:b w:val="0"/>
                <w:color w:val="000000"/>
              </w:rPr>
            </w:pPr>
            <w:r w:rsidRPr="00452085">
              <w:rPr>
                <w:rFonts w:ascii="Calibri" w:hAnsi="Calibri"/>
                <w:b w:val="0"/>
                <w:color w:val="000000"/>
              </w:rPr>
              <w:t>-                     -</w:t>
            </w:r>
          </w:p>
        </w:tc>
      </w:tr>
      <w:tr w:rsidR="004E2F53" w:rsidRPr="00280009" w:rsidTr="00452085">
        <w:tc>
          <w:tcPr>
            <w:tcW w:w="1110" w:type="pct"/>
            <w:tcBorders>
              <w:left w:val="nil"/>
              <w:bottom w:val="nil"/>
              <w:right w:val="single" w:sz="8" w:space="0" w:color="4F81BD"/>
            </w:tcBorders>
            <w:shd w:val="clear" w:color="auto" w:fill="FFFFFF"/>
            <w:noWrap/>
          </w:tcPr>
          <w:p w:rsidR="008723B7" w:rsidRPr="00280009" w:rsidRDefault="008723B7">
            <w:pPr>
              <w:rPr>
                <w:rFonts w:ascii="Calibri" w:hAnsi="Calibri"/>
                <w:b w:val="0"/>
                <w:color w:val="000000"/>
              </w:rPr>
            </w:pPr>
            <w:r>
              <w:rPr>
                <w:rFonts w:ascii="Calibri" w:hAnsi="Calibri"/>
                <w:b w:val="0"/>
                <w:color w:val="000000"/>
              </w:rPr>
              <w:t>Revisor</w:t>
            </w:r>
          </w:p>
        </w:tc>
        <w:tc>
          <w:tcPr>
            <w:tcW w:w="717" w:type="pct"/>
            <w:tcBorders>
              <w:bottom w:val="single" w:sz="8" w:space="0" w:color="4F81BD"/>
            </w:tcBorders>
          </w:tcPr>
          <w:p w:rsidR="008723B7" w:rsidRPr="00452085" w:rsidRDefault="008723B7" w:rsidP="00280009">
            <w:pPr>
              <w:jc w:val="center"/>
              <w:rPr>
                <w:rFonts w:ascii="Calibri" w:hAnsi="Calibri"/>
                <w:b w:val="0"/>
                <w:color w:val="000000"/>
              </w:rPr>
            </w:pPr>
            <w:r w:rsidRPr="00452085">
              <w:rPr>
                <w:rFonts w:ascii="Calibri" w:hAnsi="Calibri"/>
                <w:b w:val="0"/>
                <w:color w:val="000000"/>
              </w:rPr>
              <w:t>-</w:t>
            </w:r>
          </w:p>
        </w:tc>
        <w:tc>
          <w:tcPr>
            <w:tcW w:w="717" w:type="pct"/>
            <w:tcBorders>
              <w:bottom w:val="single" w:sz="8" w:space="0" w:color="4F81BD"/>
            </w:tcBorders>
          </w:tcPr>
          <w:p w:rsidR="008723B7" w:rsidRPr="00452085" w:rsidRDefault="008723B7" w:rsidP="00280009">
            <w:pPr>
              <w:jc w:val="center"/>
              <w:rPr>
                <w:rFonts w:ascii="Calibri" w:hAnsi="Calibri"/>
                <w:b w:val="0"/>
                <w:color w:val="000000"/>
              </w:rPr>
            </w:pPr>
            <w:r w:rsidRPr="00452085">
              <w:rPr>
                <w:rFonts w:ascii="Calibri" w:hAnsi="Calibri"/>
                <w:b w:val="0"/>
                <w:color w:val="000000"/>
              </w:rPr>
              <w:t>-</w:t>
            </w:r>
          </w:p>
        </w:tc>
        <w:tc>
          <w:tcPr>
            <w:tcW w:w="718" w:type="pct"/>
            <w:tcBorders>
              <w:bottom w:val="single" w:sz="8" w:space="0" w:color="4F81BD"/>
            </w:tcBorders>
          </w:tcPr>
          <w:p w:rsidR="008723B7" w:rsidRPr="00452085" w:rsidRDefault="008723B7" w:rsidP="00280009">
            <w:pPr>
              <w:jc w:val="center"/>
              <w:rPr>
                <w:rFonts w:ascii="Calibri" w:hAnsi="Calibri"/>
                <w:b w:val="0"/>
                <w:color w:val="000000"/>
              </w:rPr>
            </w:pPr>
            <w:r w:rsidRPr="00452085">
              <w:rPr>
                <w:rFonts w:ascii="Calibri" w:hAnsi="Calibri"/>
                <w:b w:val="0"/>
                <w:color w:val="000000"/>
              </w:rPr>
              <w:t>-</w:t>
            </w:r>
          </w:p>
        </w:tc>
        <w:tc>
          <w:tcPr>
            <w:tcW w:w="719" w:type="pct"/>
            <w:tcBorders>
              <w:bottom w:val="single" w:sz="8" w:space="0" w:color="4F81BD"/>
            </w:tcBorders>
          </w:tcPr>
          <w:p w:rsidR="008723B7" w:rsidRPr="00452085" w:rsidRDefault="008723B7" w:rsidP="006C61CC">
            <w:pPr>
              <w:rPr>
                <w:rFonts w:ascii="Calibri" w:hAnsi="Calibri"/>
                <w:b w:val="0"/>
                <w:color w:val="000000"/>
              </w:rPr>
            </w:pPr>
            <w:r w:rsidRPr="00452085">
              <w:rPr>
                <w:rFonts w:ascii="Calibri" w:hAnsi="Calibri"/>
                <w:b w:val="0"/>
                <w:color w:val="000000"/>
              </w:rPr>
              <w:t xml:space="preserve">  -</w:t>
            </w:r>
          </w:p>
        </w:tc>
        <w:tc>
          <w:tcPr>
            <w:tcW w:w="1020" w:type="pct"/>
            <w:tcBorders>
              <w:bottom w:val="single" w:sz="8" w:space="0" w:color="4F81BD"/>
            </w:tcBorders>
          </w:tcPr>
          <w:p w:rsidR="008723B7" w:rsidRPr="00452085" w:rsidRDefault="008723B7" w:rsidP="000613F7">
            <w:pPr>
              <w:rPr>
                <w:rFonts w:ascii="Calibri" w:hAnsi="Calibri"/>
                <w:b w:val="0"/>
                <w:color w:val="000000"/>
              </w:rPr>
            </w:pPr>
            <w:r w:rsidRPr="00452085">
              <w:rPr>
                <w:rFonts w:ascii="Calibri" w:hAnsi="Calibri"/>
                <w:b w:val="0"/>
                <w:color w:val="000000"/>
              </w:rPr>
              <w:t>-                     X</w:t>
            </w:r>
          </w:p>
        </w:tc>
      </w:tr>
    </w:tbl>
    <w:p w:rsidR="00C26258" w:rsidRDefault="00C26258" w:rsidP="00263E37">
      <w:pPr>
        <w:rPr>
          <w:rFonts w:ascii="Arial" w:hAnsi="Arial" w:cs="Arial"/>
          <w:b w:val="0"/>
          <w:sz w:val="24"/>
          <w:szCs w:val="24"/>
        </w:rPr>
      </w:pPr>
    </w:p>
    <w:p w:rsidR="00B43B0B" w:rsidRDefault="00B43B0B" w:rsidP="00263E37">
      <w:pPr>
        <w:rPr>
          <w:rFonts w:ascii="Arial" w:hAnsi="Arial" w:cs="Arial"/>
          <w:b w:val="0"/>
          <w:sz w:val="24"/>
          <w:szCs w:val="24"/>
        </w:rPr>
      </w:pPr>
    </w:p>
    <w:p w:rsidR="00C26258" w:rsidRDefault="00C26258" w:rsidP="00B3668C">
      <w:pPr>
        <w:rPr>
          <w:rFonts w:ascii="Arial" w:hAnsi="Arial" w:cs="Arial"/>
          <w:b w:val="0"/>
          <w:sz w:val="24"/>
          <w:szCs w:val="24"/>
        </w:rPr>
      </w:pPr>
      <w:r>
        <w:rPr>
          <w:rFonts w:ascii="Arial" w:hAnsi="Arial" w:cs="Arial"/>
          <w:b w:val="0"/>
        </w:rPr>
        <w:t>Närvaro vi</w:t>
      </w:r>
      <w:r w:rsidRPr="00852C44">
        <w:rPr>
          <w:rFonts w:ascii="Arial" w:hAnsi="Arial" w:cs="Arial"/>
          <w:b w:val="0"/>
        </w:rPr>
        <w:t>d samtliga styrelsemöten</w:t>
      </w:r>
      <w:r>
        <w:rPr>
          <w:rFonts w:ascii="Arial" w:hAnsi="Arial" w:cs="Arial"/>
          <w:b w:val="0"/>
        </w:rPr>
        <w:t>, Bo Albrektsson VD</w:t>
      </w:r>
      <w:r>
        <w:rPr>
          <w:rFonts w:ascii="Arial" w:hAnsi="Arial" w:cs="Arial"/>
          <w:b w:val="0"/>
          <w:sz w:val="24"/>
          <w:szCs w:val="24"/>
        </w:rPr>
        <w:t>.</w:t>
      </w:r>
    </w:p>
    <w:p w:rsidR="00C26258" w:rsidRDefault="00C26258" w:rsidP="00B3668C">
      <w:pPr>
        <w:rPr>
          <w:rFonts w:ascii="Arial" w:hAnsi="Arial" w:cs="Arial"/>
          <w:b w:val="0"/>
          <w:sz w:val="24"/>
          <w:szCs w:val="24"/>
        </w:rPr>
      </w:pPr>
      <w:r>
        <w:rPr>
          <w:rFonts w:ascii="Arial" w:hAnsi="Arial" w:cs="Arial"/>
          <w:b w:val="0"/>
          <w:sz w:val="24"/>
          <w:szCs w:val="24"/>
        </w:rPr>
        <w:t xml:space="preserve">  </w:t>
      </w:r>
    </w:p>
    <w:p w:rsidR="00C26258" w:rsidRPr="00492BE9" w:rsidRDefault="00C26258" w:rsidP="00263E37">
      <w:pPr>
        <w:rPr>
          <w:rFonts w:ascii="Arial" w:hAnsi="Arial" w:cs="Arial"/>
          <w:b w:val="0"/>
          <w:sz w:val="24"/>
          <w:szCs w:val="24"/>
        </w:rPr>
      </w:pPr>
    </w:p>
    <w:sectPr w:rsidR="00C26258" w:rsidRPr="00492BE9" w:rsidSect="004A53A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258" w:rsidRDefault="00C26258" w:rsidP="00467B82">
      <w:r>
        <w:separator/>
      </w:r>
    </w:p>
  </w:endnote>
  <w:endnote w:type="continuationSeparator" w:id="0">
    <w:p w:rsidR="00C26258" w:rsidRDefault="00C26258" w:rsidP="00467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258" w:rsidRDefault="00C26258" w:rsidP="00467B82">
      <w:r>
        <w:separator/>
      </w:r>
    </w:p>
  </w:footnote>
  <w:footnote w:type="continuationSeparator" w:id="0">
    <w:p w:rsidR="00C26258" w:rsidRDefault="00C26258" w:rsidP="00467B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258" w:rsidRDefault="00B43B0B">
    <w:pPr>
      <w:pStyle w:val="Sidhuvud"/>
      <w:jc w:val="right"/>
    </w:pPr>
    <w:r>
      <w:fldChar w:fldCharType="begin"/>
    </w:r>
    <w:r>
      <w:instrText xml:space="preserve"> PAGE   \* MERGEFORMAT </w:instrText>
    </w:r>
    <w:r>
      <w:fldChar w:fldCharType="separate"/>
    </w:r>
    <w:r w:rsidR="009B2C96">
      <w:rPr>
        <w:noProof/>
      </w:rPr>
      <w:t>1</w:t>
    </w:r>
    <w:r>
      <w:rPr>
        <w:noProof/>
      </w:rPr>
      <w:fldChar w:fldCharType="end"/>
    </w:r>
  </w:p>
  <w:p w:rsidR="00C26258" w:rsidRDefault="00C26258">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83E2F"/>
    <w:multiLevelType w:val="hybridMultilevel"/>
    <w:tmpl w:val="BF4E91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32F"/>
    <w:rsid w:val="00010A59"/>
    <w:rsid w:val="000250D4"/>
    <w:rsid w:val="00045C61"/>
    <w:rsid w:val="000613F7"/>
    <w:rsid w:val="000733A4"/>
    <w:rsid w:val="001116DF"/>
    <w:rsid w:val="00122686"/>
    <w:rsid w:val="00164EF2"/>
    <w:rsid w:val="00184579"/>
    <w:rsid w:val="001E1ED0"/>
    <w:rsid w:val="001F4682"/>
    <w:rsid w:val="001F632F"/>
    <w:rsid w:val="00232DF1"/>
    <w:rsid w:val="00250B80"/>
    <w:rsid w:val="00263E37"/>
    <w:rsid w:val="00280009"/>
    <w:rsid w:val="002A04C4"/>
    <w:rsid w:val="002A5BE6"/>
    <w:rsid w:val="002C363D"/>
    <w:rsid w:val="002E1995"/>
    <w:rsid w:val="00317FF1"/>
    <w:rsid w:val="0036164A"/>
    <w:rsid w:val="003A0B4C"/>
    <w:rsid w:val="003A1177"/>
    <w:rsid w:val="003A2263"/>
    <w:rsid w:val="003A4B0F"/>
    <w:rsid w:val="003E2733"/>
    <w:rsid w:val="0040002F"/>
    <w:rsid w:val="00452085"/>
    <w:rsid w:val="00467B82"/>
    <w:rsid w:val="004858FB"/>
    <w:rsid w:val="00492BE9"/>
    <w:rsid w:val="004A2A2F"/>
    <w:rsid w:val="004A53A9"/>
    <w:rsid w:val="004A79A5"/>
    <w:rsid w:val="004C3497"/>
    <w:rsid w:val="004E2F53"/>
    <w:rsid w:val="00501848"/>
    <w:rsid w:val="00512B8E"/>
    <w:rsid w:val="00595ABB"/>
    <w:rsid w:val="005C7C3D"/>
    <w:rsid w:val="005E08C7"/>
    <w:rsid w:val="006044FF"/>
    <w:rsid w:val="006804ED"/>
    <w:rsid w:val="00693452"/>
    <w:rsid w:val="006A76D7"/>
    <w:rsid w:val="006C61CC"/>
    <w:rsid w:val="006D1ED0"/>
    <w:rsid w:val="00703C92"/>
    <w:rsid w:val="0074605E"/>
    <w:rsid w:val="00796950"/>
    <w:rsid w:val="007D408D"/>
    <w:rsid w:val="007F0C52"/>
    <w:rsid w:val="007F41B7"/>
    <w:rsid w:val="007F4CA4"/>
    <w:rsid w:val="00852C44"/>
    <w:rsid w:val="008723B7"/>
    <w:rsid w:val="00872610"/>
    <w:rsid w:val="00884F47"/>
    <w:rsid w:val="00891BC3"/>
    <w:rsid w:val="008A4208"/>
    <w:rsid w:val="008A5C58"/>
    <w:rsid w:val="008C7943"/>
    <w:rsid w:val="008E60F0"/>
    <w:rsid w:val="00927D02"/>
    <w:rsid w:val="00933CC2"/>
    <w:rsid w:val="00967284"/>
    <w:rsid w:val="009B2C96"/>
    <w:rsid w:val="009D3098"/>
    <w:rsid w:val="00A24667"/>
    <w:rsid w:val="00AC1DEE"/>
    <w:rsid w:val="00AC7396"/>
    <w:rsid w:val="00AD6A67"/>
    <w:rsid w:val="00B01CA6"/>
    <w:rsid w:val="00B07644"/>
    <w:rsid w:val="00B3668C"/>
    <w:rsid w:val="00B40BEF"/>
    <w:rsid w:val="00B43B0B"/>
    <w:rsid w:val="00B7668B"/>
    <w:rsid w:val="00B87E8C"/>
    <w:rsid w:val="00BE39ED"/>
    <w:rsid w:val="00C24291"/>
    <w:rsid w:val="00C2468B"/>
    <w:rsid w:val="00C26258"/>
    <w:rsid w:val="00C515E1"/>
    <w:rsid w:val="00C53CA0"/>
    <w:rsid w:val="00CF3972"/>
    <w:rsid w:val="00D1666C"/>
    <w:rsid w:val="00D33743"/>
    <w:rsid w:val="00E17155"/>
    <w:rsid w:val="00E37011"/>
    <w:rsid w:val="00E4061C"/>
    <w:rsid w:val="00E57161"/>
    <w:rsid w:val="00EB6F14"/>
    <w:rsid w:val="00EE47DC"/>
    <w:rsid w:val="00EF702F"/>
    <w:rsid w:val="00F001D8"/>
    <w:rsid w:val="00F37F2B"/>
    <w:rsid w:val="00F61A56"/>
    <w:rsid w:val="00F67CA3"/>
    <w:rsid w:val="00FA5A1D"/>
    <w:rsid w:val="00FB4D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A9"/>
    <w:rPr>
      <w:b/>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99"/>
    <w:qFormat/>
    <w:rsid w:val="00263E37"/>
    <w:pPr>
      <w:ind w:left="720"/>
      <w:contextualSpacing/>
    </w:pPr>
  </w:style>
  <w:style w:type="paragraph" w:styleId="Sidhuvud">
    <w:name w:val="header"/>
    <w:basedOn w:val="Normal"/>
    <w:link w:val="SidhuvudChar"/>
    <w:uiPriority w:val="99"/>
    <w:rsid w:val="00467B82"/>
    <w:pPr>
      <w:tabs>
        <w:tab w:val="center" w:pos="4536"/>
        <w:tab w:val="right" w:pos="9072"/>
      </w:tabs>
    </w:pPr>
  </w:style>
  <w:style w:type="character" w:customStyle="1" w:styleId="SidhuvudChar">
    <w:name w:val="Sidhuvud Char"/>
    <w:basedOn w:val="Standardstycketeckensnitt"/>
    <w:link w:val="Sidhuvud"/>
    <w:uiPriority w:val="99"/>
    <w:locked/>
    <w:rsid w:val="00467B82"/>
    <w:rPr>
      <w:rFonts w:cs="Times New Roman"/>
    </w:rPr>
  </w:style>
  <w:style w:type="paragraph" w:styleId="Sidfot">
    <w:name w:val="footer"/>
    <w:basedOn w:val="Normal"/>
    <w:link w:val="SidfotChar"/>
    <w:uiPriority w:val="99"/>
    <w:semiHidden/>
    <w:rsid w:val="00467B82"/>
    <w:pPr>
      <w:tabs>
        <w:tab w:val="center" w:pos="4536"/>
        <w:tab w:val="right" w:pos="9072"/>
      </w:tabs>
    </w:pPr>
  </w:style>
  <w:style w:type="character" w:customStyle="1" w:styleId="SidfotChar">
    <w:name w:val="Sidfot Char"/>
    <w:basedOn w:val="Standardstycketeckensnitt"/>
    <w:link w:val="Sidfot"/>
    <w:uiPriority w:val="99"/>
    <w:semiHidden/>
    <w:locked/>
    <w:rsid w:val="00467B82"/>
    <w:rPr>
      <w:rFonts w:cs="Times New Roman"/>
    </w:rPr>
  </w:style>
  <w:style w:type="table" w:styleId="Mellanmrklista2-dekorfrg1">
    <w:name w:val="Medium List 2 Accent 1"/>
    <w:basedOn w:val="Normaltabell"/>
    <w:uiPriority w:val="99"/>
    <w:rsid w:val="00492BE9"/>
    <w:rPr>
      <w:rFonts w:ascii="Cambria" w:eastAsia="Times New Roman" w:hAnsi="Cambria"/>
      <w:b/>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styleId="Ballongtext">
    <w:name w:val="Balloon Text"/>
    <w:basedOn w:val="Normal"/>
    <w:link w:val="BallongtextChar"/>
    <w:uiPriority w:val="99"/>
    <w:semiHidden/>
    <w:rsid w:val="00FB4D3E"/>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FB4D3E"/>
    <w:rPr>
      <w:rFonts w:ascii="Tahoma" w:hAnsi="Tahoma" w:cs="Tahoma"/>
      <w:sz w:val="16"/>
      <w:szCs w:val="16"/>
    </w:rPr>
  </w:style>
  <w:style w:type="paragraph" w:styleId="Dokumentversikt">
    <w:name w:val="Document Map"/>
    <w:basedOn w:val="Normal"/>
    <w:link w:val="DokumentversiktChar"/>
    <w:uiPriority w:val="99"/>
    <w:semiHidden/>
    <w:rsid w:val="00A24667"/>
    <w:pPr>
      <w:shd w:val="clear" w:color="auto" w:fill="000080"/>
    </w:pPr>
    <w:rPr>
      <w:rFonts w:ascii="Tahoma" w:hAnsi="Tahoma" w:cs="Tahoma"/>
      <w:sz w:val="20"/>
      <w:szCs w:val="20"/>
    </w:rPr>
  </w:style>
  <w:style w:type="character" w:customStyle="1" w:styleId="DokumentversiktChar">
    <w:name w:val="Dokumentöversikt Char"/>
    <w:basedOn w:val="Standardstycketeckensnitt"/>
    <w:link w:val="Dokumentversikt"/>
    <w:uiPriority w:val="99"/>
    <w:semiHidden/>
    <w:locked/>
    <w:rsid w:val="00AC7396"/>
    <w:rPr>
      <w:rFonts w:cs="Times New Roman"/>
      <w:b/>
      <w:sz w:val="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A9"/>
    <w:rPr>
      <w:b/>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99"/>
    <w:qFormat/>
    <w:rsid w:val="00263E37"/>
    <w:pPr>
      <w:ind w:left="720"/>
      <w:contextualSpacing/>
    </w:pPr>
  </w:style>
  <w:style w:type="paragraph" w:styleId="Sidhuvud">
    <w:name w:val="header"/>
    <w:basedOn w:val="Normal"/>
    <w:link w:val="SidhuvudChar"/>
    <w:uiPriority w:val="99"/>
    <w:rsid w:val="00467B82"/>
    <w:pPr>
      <w:tabs>
        <w:tab w:val="center" w:pos="4536"/>
        <w:tab w:val="right" w:pos="9072"/>
      </w:tabs>
    </w:pPr>
  </w:style>
  <w:style w:type="character" w:customStyle="1" w:styleId="SidhuvudChar">
    <w:name w:val="Sidhuvud Char"/>
    <w:basedOn w:val="Standardstycketeckensnitt"/>
    <w:link w:val="Sidhuvud"/>
    <w:uiPriority w:val="99"/>
    <w:locked/>
    <w:rsid w:val="00467B82"/>
    <w:rPr>
      <w:rFonts w:cs="Times New Roman"/>
    </w:rPr>
  </w:style>
  <w:style w:type="paragraph" w:styleId="Sidfot">
    <w:name w:val="footer"/>
    <w:basedOn w:val="Normal"/>
    <w:link w:val="SidfotChar"/>
    <w:uiPriority w:val="99"/>
    <w:semiHidden/>
    <w:rsid w:val="00467B82"/>
    <w:pPr>
      <w:tabs>
        <w:tab w:val="center" w:pos="4536"/>
        <w:tab w:val="right" w:pos="9072"/>
      </w:tabs>
    </w:pPr>
  </w:style>
  <w:style w:type="character" w:customStyle="1" w:styleId="SidfotChar">
    <w:name w:val="Sidfot Char"/>
    <w:basedOn w:val="Standardstycketeckensnitt"/>
    <w:link w:val="Sidfot"/>
    <w:uiPriority w:val="99"/>
    <w:semiHidden/>
    <w:locked/>
    <w:rsid w:val="00467B82"/>
    <w:rPr>
      <w:rFonts w:cs="Times New Roman"/>
    </w:rPr>
  </w:style>
  <w:style w:type="table" w:styleId="Mellanmrklista2-dekorfrg1">
    <w:name w:val="Medium List 2 Accent 1"/>
    <w:basedOn w:val="Normaltabell"/>
    <w:uiPriority w:val="99"/>
    <w:rsid w:val="00492BE9"/>
    <w:rPr>
      <w:rFonts w:ascii="Cambria" w:eastAsia="Times New Roman" w:hAnsi="Cambria"/>
      <w:b/>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styleId="Ballongtext">
    <w:name w:val="Balloon Text"/>
    <w:basedOn w:val="Normal"/>
    <w:link w:val="BallongtextChar"/>
    <w:uiPriority w:val="99"/>
    <w:semiHidden/>
    <w:rsid w:val="00FB4D3E"/>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FB4D3E"/>
    <w:rPr>
      <w:rFonts w:ascii="Tahoma" w:hAnsi="Tahoma" w:cs="Tahoma"/>
      <w:sz w:val="16"/>
      <w:szCs w:val="16"/>
    </w:rPr>
  </w:style>
  <w:style w:type="paragraph" w:styleId="Dokumentversikt">
    <w:name w:val="Document Map"/>
    <w:basedOn w:val="Normal"/>
    <w:link w:val="DokumentversiktChar"/>
    <w:uiPriority w:val="99"/>
    <w:semiHidden/>
    <w:rsid w:val="00A24667"/>
    <w:pPr>
      <w:shd w:val="clear" w:color="auto" w:fill="000080"/>
    </w:pPr>
    <w:rPr>
      <w:rFonts w:ascii="Tahoma" w:hAnsi="Tahoma" w:cs="Tahoma"/>
      <w:sz w:val="20"/>
      <w:szCs w:val="20"/>
    </w:rPr>
  </w:style>
  <w:style w:type="character" w:customStyle="1" w:styleId="DokumentversiktChar">
    <w:name w:val="Dokumentöversikt Char"/>
    <w:basedOn w:val="Standardstycketeckensnitt"/>
    <w:link w:val="Dokumentversikt"/>
    <w:uiPriority w:val="99"/>
    <w:semiHidden/>
    <w:locked/>
    <w:rsid w:val="00AC7396"/>
    <w:rPr>
      <w:rFonts w:cs="Times New Roman"/>
      <w:b/>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73B31-53F3-4887-ADD7-7E62280EE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905</Words>
  <Characters>5717</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Rapport – Föreningsstyrning</vt:lpstr>
    </vt:vector>
  </TitlesOfParts>
  <Company>HSB ARLANDA</Company>
  <LinksUpToDate>false</LinksUpToDate>
  <CharactersWithSpaces>6609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 Föreningsstyrning</dc:title>
  <dc:creator>Maud Ringbom</dc:creator>
  <cp:lastModifiedBy>Bo Albrektsson</cp:lastModifiedBy>
  <cp:revision>2</cp:revision>
  <cp:lastPrinted>2015-02-22T14:09:00Z</cp:lastPrinted>
  <dcterms:created xsi:type="dcterms:W3CDTF">2016-07-20T06:16:00Z</dcterms:created>
  <dcterms:modified xsi:type="dcterms:W3CDTF">2016-07-20T06:16:00Z</dcterms:modified>
</cp:coreProperties>
</file>