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CB896" w14:textId="086D5483" w:rsidR="00912AD2" w:rsidRDefault="00212472">
      <w:r>
        <w:rPr>
          <w:rFonts w:ascii="Times New Roman" w:hAnsi="Times New Roman" w:cs="Times New Roman"/>
          <w:noProof/>
          <w:sz w:val="24"/>
          <w:szCs w:val="24"/>
        </w:rPr>
        <w:drawing>
          <wp:anchor distT="0" distB="0" distL="114300" distR="114300" simplePos="0" relativeHeight="251658240" behindDoc="0" locked="0" layoutInCell="1" allowOverlap="1" wp14:anchorId="0FB0D9BD" wp14:editId="5C7CD7DD">
            <wp:simplePos x="0" y="0"/>
            <wp:positionH relativeFrom="margin">
              <wp:posOffset>-1204595</wp:posOffset>
            </wp:positionH>
            <wp:positionV relativeFrom="paragraph">
              <wp:posOffset>-1149350</wp:posOffset>
            </wp:positionV>
            <wp:extent cx="8807450" cy="5871634"/>
            <wp:effectExtent l="0" t="0" r="0" b="0"/>
            <wp:wrapNone/>
            <wp:docPr id="2" name="Bildobjekt 2" descr="En bild som visar byggnad, person, utomhus, vä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vatperson 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07450" cy="5871634"/>
                    </a:xfrm>
                    <a:prstGeom prst="rect">
                      <a:avLst/>
                    </a:prstGeom>
                  </pic:spPr>
                </pic:pic>
              </a:graphicData>
            </a:graphic>
            <wp14:sizeRelH relativeFrom="margin">
              <wp14:pctWidth>0</wp14:pctWidth>
            </wp14:sizeRelH>
            <wp14:sizeRelV relativeFrom="margin">
              <wp14:pctHeight>0</wp14:pctHeight>
            </wp14:sizeRelV>
          </wp:anchor>
        </w:drawing>
      </w:r>
    </w:p>
    <w:p w14:paraId="28166704" w14:textId="08C31FDF" w:rsidR="00C37D04" w:rsidRPr="00C37D04" w:rsidRDefault="00C37D04" w:rsidP="00C37D04"/>
    <w:p w14:paraId="4A193BA5" w14:textId="6F1EB75D" w:rsidR="00C37D04" w:rsidRPr="00C37D04" w:rsidRDefault="00C37D04" w:rsidP="00C37D04"/>
    <w:p w14:paraId="5C94A043" w14:textId="65D4EADF" w:rsidR="00C37D04" w:rsidRPr="00C37D04" w:rsidRDefault="00C37D04" w:rsidP="00C37D04"/>
    <w:p w14:paraId="2427DDB6" w14:textId="32E6AA38" w:rsidR="00C37D04" w:rsidRDefault="00C37D04" w:rsidP="00C37D04"/>
    <w:p w14:paraId="21C61CE4" w14:textId="4313A3A6" w:rsidR="00A33A2A" w:rsidRDefault="00A33A2A" w:rsidP="00C37D04"/>
    <w:p w14:paraId="1F5BB532" w14:textId="1B2BEC44" w:rsidR="00A33A2A" w:rsidRDefault="00A33A2A" w:rsidP="00C37D04"/>
    <w:p w14:paraId="4FF8C886" w14:textId="3A327DBF" w:rsidR="00A33A2A" w:rsidRDefault="00A33A2A" w:rsidP="00C37D04"/>
    <w:p w14:paraId="09B8635A" w14:textId="49C08E53" w:rsidR="00A33A2A" w:rsidRDefault="00A33A2A" w:rsidP="00C37D04"/>
    <w:p w14:paraId="75C49DF7" w14:textId="2D03954A" w:rsidR="00A33A2A" w:rsidRDefault="00A33A2A" w:rsidP="00C37D04"/>
    <w:p w14:paraId="297DE7DD" w14:textId="7341596B" w:rsidR="00A33A2A" w:rsidRDefault="00A33A2A" w:rsidP="00C37D04"/>
    <w:p w14:paraId="2E02B3E9" w14:textId="2ECF3562" w:rsidR="00A33A2A" w:rsidRDefault="00A33A2A" w:rsidP="00C37D04"/>
    <w:p w14:paraId="3BEB9BD6" w14:textId="2DAFCF0B" w:rsidR="00A33A2A" w:rsidRDefault="00A33A2A" w:rsidP="00C37D04"/>
    <w:p w14:paraId="44108259" w14:textId="3A157EC0" w:rsidR="00A33A2A" w:rsidRDefault="00A33A2A" w:rsidP="00C37D04"/>
    <w:p w14:paraId="778CB5CC" w14:textId="6C274CF1" w:rsidR="00A33A2A" w:rsidRDefault="00A33A2A" w:rsidP="00C37D04"/>
    <w:p w14:paraId="3ABFA0E1" w14:textId="04F141AA" w:rsidR="00A33A2A" w:rsidRDefault="00A33A2A" w:rsidP="00C37D04"/>
    <w:p w14:paraId="5B316E94" w14:textId="1AFA61E6" w:rsidR="00A33A2A" w:rsidRDefault="00A33A2A" w:rsidP="00C37D04"/>
    <w:p w14:paraId="55EC9DF6" w14:textId="158D49DA" w:rsidR="00A33A2A" w:rsidRDefault="00A33A2A" w:rsidP="00C37D04"/>
    <w:p w14:paraId="263B0BB9" w14:textId="423D7712" w:rsidR="00A33A2A" w:rsidRDefault="00A33A2A" w:rsidP="00C37D04"/>
    <w:p w14:paraId="4B0DD697" w14:textId="5E664F0E" w:rsidR="00A33A2A" w:rsidRPr="005B389D" w:rsidRDefault="00C837F0" w:rsidP="00C837F0">
      <w:pPr>
        <w:pStyle w:val="Rubrik1"/>
        <w:rPr>
          <w:rFonts w:ascii="Trade Gothic LT Pro Cn" w:hAnsi="Trade Gothic LT Pro Cn"/>
          <w:sz w:val="144"/>
          <w:szCs w:val="144"/>
        </w:rPr>
      </w:pPr>
      <w:r w:rsidRPr="005B389D">
        <w:rPr>
          <w:rFonts w:ascii="Trade Gothic LT Pro Cn" w:hAnsi="Trade Gothic LT Pro Cn"/>
          <w:sz w:val="144"/>
          <w:szCs w:val="144"/>
        </w:rPr>
        <w:t>VÄLKOMMEN SOM HYRESGÄST</w:t>
      </w:r>
    </w:p>
    <w:p w14:paraId="080DACD8" w14:textId="3A5CE7EE" w:rsidR="00A33A2A" w:rsidRDefault="00A33A2A" w:rsidP="00C37D04"/>
    <w:p w14:paraId="67F6E3CB" w14:textId="058DD3D1" w:rsidR="00A33A2A" w:rsidRDefault="00A33A2A" w:rsidP="00C37D04"/>
    <w:p w14:paraId="2D03B013" w14:textId="78BC901E" w:rsidR="00A33A2A" w:rsidRDefault="00A33A2A" w:rsidP="00C37D04"/>
    <w:p w14:paraId="23523964" w14:textId="2240EF95" w:rsidR="00A33A2A" w:rsidRDefault="00A33A2A" w:rsidP="00C37D04"/>
    <w:p w14:paraId="38F1759B" w14:textId="77777777" w:rsidR="003903EF" w:rsidRDefault="003903EF" w:rsidP="00B92252">
      <w:pPr>
        <w:pStyle w:val="Rubrik1"/>
        <w:ind w:left="-284"/>
        <w:sectPr w:rsidR="003903EF">
          <w:footerReference w:type="default" r:id="rId11"/>
          <w:pgSz w:w="11906" w:h="16838"/>
          <w:pgMar w:top="1417" w:right="1417" w:bottom="1417" w:left="1417" w:header="708" w:footer="708" w:gutter="0"/>
          <w:cols w:space="708"/>
          <w:docGrid w:linePitch="360"/>
        </w:sectPr>
      </w:pPr>
    </w:p>
    <w:p w14:paraId="27DAD5F6" w14:textId="55F5A925" w:rsidR="00B92252" w:rsidRPr="00A46C16" w:rsidRDefault="00B92252" w:rsidP="00B92252">
      <w:pPr>
        <w:ind w:left="-284"/>
        <w:rPr>
          <w:rFonts w:ascii="Times New Roman" w:hAnsi="Times New Roman" w:cs="Times New Roman"/>
          <w:sz w:val="24"/>
          <w:szCs w:val="24"/>
        </w:rPr>
      </w:pPr>
      <w:r w:rsidRPr="00A46C16">
        <w:rPr>
          <w:rFonts w:ascii="Times New Roman" w:hAnsi="Times New Roman" w:cs="Times New Roman"/>
          <w:sz w:val="24"/>
          <w:szCs w:val="24"/>
        </w:rPr>
        <w:lastRenderedPageBreak/>
        <w:t>Tack för att du har valt oss på HSB som din nya hyresvärd! För att vi ska få en god start på vårt hyresförhållande vill vi berätta lite om oss, samt informera om dina rättigheter och skyldigheter som hyresgäst.</w:t>
      </w:r>
      <w:r w:rsidR="00BD1E56" w:rsidRPr="00BD1E56">
        <w:rPr>
          <w:noProof/>
        </w:rPr>
        <w:t xml:space="preserve"> </w:t>
      </w:r>
    </w:p>
    <w:p w14:paraId="114F010E" w14:textId="77777777" w:rsidR="00B92252" w:rsidRDefault="00B92252" w:rsidP="00B92252">
      <w:pPr>
        <w:pStyle w:val="Rubrik4"/>
        <w:ind w:left="-284"/>
      </w:pPr>
      <w:r>
        <w:br/>
      </w:r>
      <w:r w:rsidRPr="000661D5">
        <w:rPr>
          <w:color w:val="003366" w:themeColor="accent1"/>
        </w:rPr>
        <w:t>Vilka är vi?</w:t>
      </w:r>
    </w:p>
    <w:p w14:paraId="1EE842E4" w14:textId="1A87052E" w:rsidR="00B92252" w:rsidRPr="00C6184D" w:rsidRDefault="00B92252" w:rsidP="00B92252">
      <w:pPr>
        <w:ind w:left="-284"/>
        <w:rPr>
          <w:rFonts w:ascii="Times New Roman" w:hAnsi="Times New Roman" w:cs="Times New Roman"/>
          <w:sz w:val="24"/>
          <w:szCs w:val="24"/>
        </w:rPr>
      </w:pPr>
      <w:r w:rsidRPr="00C6184D">
        <w:rPr>
          <w:rFonts w:ascii="Times New Roman" w:hAnsi="Times New Roman" w:cs="Times New Roman"/>
          <w:sz w:val="24"/>
          <w:szCs w:val="24"/>
        </w:rPr>
        <w:t>HSB</w:t>
      </w:r>
      <w:r w:rsidR="009506A0">
        <w:rPr>
          <w:rFonts w:ascii="Times New Roman" w:hAnsi="Times New Roman" w:cs="Times New Roman"/>
          <w:sz w:val="24"/>
          <w:szCs w:val="24"/>
        </w:rPr>
        <w:t xml:space="preserve"> Hyresfastigheter</w:t>
      </w:r>
      <w:r w:rsidRPr="00C6184D">
        <w:rPr>
          <w:rFonts w:ascii="Times New Roman" w:hAnsi="Times New Roman" w:cs="Times New Roman"/>
          <w:sz w:val="24"/>
          <w:szCs w:val="24"/>
        </w:rPr>
        <w:t xml:space="preserve"> är ett helägt dotterbolag till HSB Göta ek förening. Vi äger och förvaltar runt </w:t>
      </w:r>
      <w:r w:rsidR="009506A0">
        <w:rPr>
          <w:rFonts w:ascii="Times New Roman" w:hAnsi="Times New Roman" w:cs="Times New Roman"/>
          <w:sz w:val="24"/>
          <w:szCs w:val="24"/>
        </w:rPr>
        <w:t>3</w:t>
      </w:r>
      <w:r w:rsidRPr="00C6184D">
        <w:rPr>
          <w:rFonts w:ascii="Times New Roman" w:hAnsi="Times New Roman" w:cs="Times New Roman"/>
          <w:sz w:val="24"/>
          <w:szCs w:val="24"/>
        </w:rPr>
        <w:t xml:space="preserve">600 lägenheter samt ett antal lokaler, butiker, kontor osv. De flesta av våra fastigheter finns i Jönköping, Huskvarna, </w:t>
      </w:r>
      <w:proofErr w:type="spellStart"/>
      <w:r w:rsidRPr="00C6184D">
        <w:rPr>
          <w:rFonts w:ascii="Times New Roman" w:hAnsi="Times New Roman" w:cs="Times New Roman"/>
          <w:sz w:val="24"/>
          <w:szCs w:val="24"/>
        </w:rPr>
        <w:t>Borås,Värnamo</w:t>
      </w:r>
      <w:proofErr w:type="spellEnd"/>
      <w:r w:rsidR="009506A0">
        <w:rPr>
          <w:rFonts w:ascii="Times New Roman" w:hAnsi="Times New Roman" w:cs="Times New Roman"/>
          <w:sz w:val="24"/>
          <w:szCs w:val="24"/>
        </w:rPr>
        <w:t xml:space="preserve">, Karlskrona, Karlshamn, Sölvesborg, Kalmar, Borgholm och Växjö. </w:t>
      </w:r>
      <w:r w:rsidRPr="00C6184D">
        <w:rPr>
          <w:rFonts w:ascii="Times New Roman" w:hAnsi="Times New Roman" w:cs="Times New Roman"/>
          <w:sz w:val="24"/>
          <w:szCs w:val="24"/>
        </w:rPr>
        <w:t>Vill du vet</w:t>
      </w:r>
      <w:r>
        <w:rPr>
          <w:rFonts w:ascii="Times New Roman" w:hAnsi="Times New Roman" w:cs="Times New Roman"/>
          <w:sz w:val="24"/>
          <w:szCs w:val="24"/>
        </w:rPr>
        <w:t>a</w:t>
      </w:r>
      <w:r w:rsidRPr="00C6184D">
        <w:rPr>
          <w:rFonts w:ascii="Times New Roman" w:hAnsi="Times New Roman" w:cs="Times New Roman"/>
          <w:sz w:val="24"/>
          <w:szCs w:val="24"/>
        </w:rPr>
        <w:t xml:space="preserve"> mer om vår</w:t>
      </w:r>
      <w:r>
        <w:rPr>
          <w:rFonts w:ascii="Times New Roman" w:hAnsi="Times New Roman" w:cs="Times New Roman"/>
          <w:sz w:val="24"/>
          <w:szCs w:val="24"/>
        </w:rPr>
        <w:t>a</w:t>
      </w:r>
      <w:r w:rsidRPr="00C6184D">
        <w:rPr>
          <w:rFonts w:ascii="Times New Roman" w:hAnsi="Times New Roman" w:cs="Times New Roman"/>
          <w:sz w:val="24"/>
          <w:szCs w:val="24"/>
        </w:rPr>
        <w:t xml:space="preserve"> fastigheter</w:t>
      </w:r>
      <w:r>
        <w:rPr>
          <w:rFonts w:ascii="Times New Roman" w:hAnsi="Times New Roman" w:cs="Times New Roman"/>
          <w:sz w:val="24"/>
          <w:szCs w:val="24"/>
        </w:rPr>
        <w:t>,</w:t>
      </w:r>
      <w:r w:rsidRPr="00C6184D">
        <w:rPr>
          <w:rFonts w:ascii="Times New Roman" w:hAnsi="Times New Roman" w:cs="Times New Roman"/>
          <w:sz w:val="24"/>
          <w:szCs w:val="24"/>
        </w:rPr>
        <w:t xml:space="preserve"> titta gärna in på vår hemsida</w:t>
      </w:r>
      <w:r w:rsidR="00502CB4">
        <w:rPr>
          <w:rFonts w:ascii="Times New Roman" w:hAnsi="Times New Roman" w:cs="Times New Roman"/>
          <w:sz w:val="24"/>
          <w:szCs w:val="24"/>
        </w:rPr>
        <w:t xml:space="preserve"> www.hsb.se/mellerstagotaland</w:t>
      </w:r>
    </w:p>
    <w:p w14:paraId="4F5ADF46" w14:textId="2A9DB9D6" w:rsidR="00B92252" w:rsidRPr="000661D5" w:rsidRDefault="00B92252" w:rsidP="00B92252">
      <w:pPr>
        <w:pStyle w:val="Rubrik4"/>
        <w:ind w:left="-284"/>
        <w:rPr>
          <w:color w:val="003366" w:themeColor="accent1"/>
        </w:rPr>
      </w:pPr>
      <w:r>
        <w:br/>
      </w:r>
      <w:r w:rsidRPr="000661D5">
        <w:rPr>
          <w:color w:val="003366" w:themeColor="accent1"/>
        </w:rPr>
        <w:t>Lite att tänka på när du flyttar in:</w:t>
      </w:r>
      <w:r w:rsidR="00BD1E56" w:rsidRPr="00BD1E56">
        <w:rPr>
          <w:noProof/>
        </w:rPr>
        <w:t xml:space="preserve"> </w:t>
      </w:r>
    </w:p>
    <w:p w14:paraId="6C344DFA" w14:textId="77777777" w:rsidR="00B92252" w:rsidRPr="00C6184D" w:rsidRDefault="00B92252" w:rsidP="00B92252">
      <w:pPr>
        <w:pStyle w:val="Liststycke"/>
        <w:numPr>
          <w:ilvl w:val="0"/>
          <w:numId w:val="2"/>
        </w:numPr>
        <w:ind w:left="-284" w:firstLine="0"/>
        <w:rPr>
          <w:rFonts w:ascii="Times New Roman" w:hAnsi="Times New Roman" w:cs="Times New Roman"/>
        </w:rPr>
      </w:pPr>
      <w:r>
        <w:rPr>
          <w:rFonts w:ascii="Times New Roman" w:hAnsi="Times New Roman" w:cs="Times New Roman"/>
        </w:rPr>
        <w:t>Anmäl/ändra adress i god tid.</w:t>
      </w:r>
    </w:p>
    <w:p w14:paraId="2DA06FF3" w14:textId="77777777" w:rsidR="00B92252" w:rsidRPr="00C6184D" w:rsidRDefault="00B92252" w:rsidP="00B92252">
      <w:pPr>
        <w:pStyle w:val="Liststycke"/>
        <w:numPr>
          <w:ilvl w:val="0"/>
          <w:numId w:val="2"/>
        </w:numPr>
        <w:ind w:left="-284" w:firstLine="0"/>
        <w:rPr>
          <w:rFonts w:ascii="Times New Roman" w:hAnsi="Times New Roman" w:cs="Times New Roman"/>
        </w:rPr>
      </w:pPr>
      <w:r w:rsidRPr="00C6184D">
        <w:rPr>
          <w:rFonts w:ascii="Times New Roman" w:hAnsi="Times New Roman" w:cs="Times New Roman"/>
        </w:rPr>
        <w:t>Flytta el och telefon</w:t>
      </w:r>
      <w:r>
        <w:rPr>
          <w:rFonts w:ascii="Times New Roman" w:hAnsi="Times New Roman" w:cs="Times New Roman"/>
        </w:rPr>
        <w:t>.</w:t>
      </w:r>
    </w:p>
    <w:p w14:paraId="7EF38821" w14:textId="3CFED153" w:rsidR="00B92252" w:rsidRPr="00C6184D" w:rsidRDefault="00B92252" w:rsidP="00B92252">
      <w:pPr>
        <w:pStyle w:val="Liststycke"/>
        <w:numPr>
          <w:ilvl w:val="0"/>
          <w:numId w:val="2"/>
        </w:numPr>
        <w:ind w:left="-284" w:firstLine="0"/>
        <w:rPr>
          <w:rFonts w:ascii="Times New Roman" w:hAnsi="Times New Roman" w:cs="Times New Roman"/>
        </w:rPr>
      </w:pPr>
      <w:r>
        <w:rPr>
          <w:rFonts w:ascii="Times New Roman" w:hAnsi="Times New Roman" w:cs="Times New Roman"/>
        </w:rPr>
        <w:t>I samband med inflyttningen</w:t>
      </w:r>
      <w:r w:rsidRPr="00C6184D">
        <w:rPr>
          <w:rFonts w:ascii="Times New Roman" w:hAnsi="Times New Roman" w:cs="Times New Roman"/>
        </w:rPr>
        <w:t xml:space="preserve"> kvittera</w:t>
      </w:r>
      <w:r>
        <w:rPr>
          <w:rFonts w:ascii="Times New Roman" w:hAnsi="Times New Roman" w:cs="Times New Roman"/>
        </w:rPr>
        <w:t>r</w:t>
      </w:r>
      <w:r w:rsidRPr="00C6184D">
        <w:rPr>
          <w:rFonts w:ascii="Times New Roman" w:hAnsi="Times New Roman" w:cs="Times New Roman"/>
        </w:rPr>
        <w:t xml:space="preserve"> </w:t>
      </w:r>
      <w:r>
        <w:rPr>
          <w:rFonts w:ascii="Times New Roman" w:hAnsi="Times New Roman" w:cs="Times New Roman"/>
        </w:rPr>
        <w:t xml:space="preserve">du </w:t>
      </w:r>
      <w:r w:rsidRPr="00C6184D">
        <w:rPr>
          <w:rFonts w:ascii="Times New Roman" w:hAnsi="Times New Roman" w:cs="Times New Roman"/>
        </w:rPr>
        <w:t>ett antal nycklar</w:t>
      </w:r>
      <w:r>
        <w:rPr>
          <w:rFonts w:ascii="Times New Roman" w:hAnsi="Times New Roman" w:cs="Times New Roman"/>
        </w:rPr>
        <w:t xml:space="preserve">. </w:t>
      </w:r>
      <w:r w:rsidRPr="00C6184D">
        <w:rPr>
          <w:rFonts w:ascii="Times New Roman" w:hAnsi="Times New Roman" w:cs="Times New Roman"/>
        </w:rPr>
        <w:t>Kontrollera att du får rätt antal. Du är personligt ansvarig för dessa.</w:t>
      </w:r>
      <w:r w:rsidR="00BD1E56" w:rsidRPr="00BD1E56">
        <w:rPr>
          <w:noProof/>
        </w:rPr>
        <w:t xml:space="preserve"> </w:t>
      </w:r>
    </w:p>
    <w:p w14:paraId="5FBA456F" w14:textId="77925CB4" w:rsidR="00B92252" w:rsidRPr="00C6184D" w:rsidRDefault="00B92252" w:rsidP="00B92252">
      <w:pPr>
        <w:pStyle w:val="Liststycke"/>
        <w:numPr>
          <w:ilvl w:val="0"/>
          <w:numId w:val="2"/>
        </w:numPr>
        <w:ind w:left="-284" w:firstLine="0"/>
        <w:rPr>
          <w:rFonts w:ascii="Times New Roman" w:hAnsi="Times New Roman" w:cs="Times New Roman"/>
        </w:rPr>
      </w:pPr>
      <w:r w:rsidRPr="00C6184D">
        <w:rPr>
          <w:rFonts w:ascii="Times New Roman" w:hAnsi="Times New Roman" w:cs="Times New Roman"/>
        </w:rPr>
        <w:t>Du har väl hemförsäkring? Om inte är vår rekommendation att teckna en så snart som möjligt.</w:t>
      </w:r>
    </w:p>
    <w:p w14:paraId="08069F73" w14:textId="0EBCF3D9" w:rsidR="00B92252" w:rsidRDefault="00B92252" w:rsidP="00B92252">
      <w:pPr>
        <w:pStyle w:val="Brdtext"/>
        <w:ind w:left="-284"/>
      </w:pPr>
      <w:r>
        <w:t xml:space="preserve">Vi besiktigar alltid lägenheten i samband med byte av hyresgäst. Är du missnöjd med något så hör av dig direkt till oss. Du når oss på </w:t>
      </w:r>
      <w:r w:rsidR="00502CB4">
        <w:br/>
      </w:r>
      <w:r>
        <w:t>077-110 10 30.</w:t>
      </w:r>
    </w:p>
    <w:p w14:paraId="011FB661" w14:textId="22DC5A26" w:rsidR="00B92252" w:rsidRPr="000661D5" w:rsidRDefault="00B92252" w:rsidP="00B92252">
      <w:pPr>
        <w:pStyle w:val="Rubrik4"/>
        <w:ind w:left="-284"/>
        <w:rPr>
          <w:color w:val="003366" w:themeColor="accent1"/>
        </w:rPr>
      </w:pPr>
      <w:r>
        <w:br/>
      </w:r>
      <w:r w:rsidRPr="000661D5">
        <w:rPr>
          <w:color w:val="003366" w:themeColor="accent1"/>
        </w:rPr>
        <w:t>Du som hyresgäst kan förvänta dig:</w:t>
      </w:r>
    </w:p>
    <w:p w14:paraId="38A4522C" w14:textId="6CD122F4" w:rsidR="00B92252" w:rsidRDefault="00B92252" w:rsidP="00B92252">
      <w:pPr>
        <w:pStyle w:val="Punktlista"/>
        <w:ind w:left="-284" w:firstLine="0"/>
      </w:pPr>
      <w:r>
        <w:t>Snabb och professionell service</w:t>
      </w:r>
    </w:p>
    <w:p w14:paraId="12F13EE6" w14:textId="312FE458" w:rsidR="00B92252" w:rsidRDefault="00FD4EDF" w:rsidP="00B92252">
      <w:pPr>
        <w:pStyle w:val="Punktlista"/>
        <w:ind w:left="-284" w:firstLine="0"/>
      </w:pPr>
      <w:r>
        <w:rPr>
          <w:noProof/>
        </w:rPr>
        <w:drawing>
          <wp:anchor distT="0" distB="0" distL="114300" distR="114300" simplePos="0" relativeHeight="251658241" behindDoc="1" locked="0" layoutInCell="1" allowOverlap="1" wp14:anchorId="460C9A54" wp14:editId="19FFF258">
            <wp:simplePos x="0" y="0"/>
            <wp:positionH relativeFrom="column">
              <wp:posOffset>1344930</wp:posOffset>
            </wp:positionH>
            <wp:positionV relativeFrom="paragraph">
              <wp:posOffset>3810</wp:posOffset>
            </wp:positionV>
            <wp:extent cx="1342599" cy="1304290"/>
            <wp:effectExtent l="0" t="0" r="0" b="0"/>
            <wp:wrapTight wrapText="bothSides">
              <wp:wrapPolygon edited="0">
                <wp:start x="0" y="0"/>
                <wp:lineTo x="0" y="21137"/>
                <wp:lineTo x="21150" y="21137"/>
                <wp:lineTo x="21150"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SB-infografik-hyresgäster-och-boende-blå.t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42599" cy="1304290"/>
                    </a:xfrm>
                    <a:prstGeom prst="rect">
                      <a:avLst/>
                    </a:prstGeom>
                  </pic:spPr>
                </pic:pic>
              </a:graphicData>
            </a:graphic>
            <wp14:sizeRelH relativeFrom="margin">
              <wp14:pctWidth>0</wp14:pctWidth>
            </wp14:sizeRelH>
            <wp14:sizeRelV relativeFrom="margin">
              <wp14:pctHeight>0</wp14:pctHeight>
            </wp14:sizeRelV>
          </wp:anchor>
        </w:drawing>
      </w:r>
      <w:r w:rsidR="00B92252">
        <w:t xml:space="preserve">Trygghet och kvalitet i boendet </w:t>
      </w:r>
    </w:p>
    <w:p w14:paraId="4C06C57C" w14:textId="7860B5EB" w:rsidR="00B92252" w:rsidRDefault="00B92252" w:rsidP="00B92252">
      <w:pPr>
        <w:pStyle w:val="Punktlista"/>
        <w:ind w:left="-284" w:firstLine="0"/>
      </w:pPr>
      <w:r>
        <w:t>God miljö inomhus och utomhus</w:t>
      </w:r>
    </w:p>
    <w:p w14:paraId="4450CBF1" w14:textId="3401CA9F" w:rsidR="00163F40" w:rsidRDefault="00163F40" w:rsidP="00163F40">
      <w:pPr>
        <w:pStyle w:val="Punktlista"/>
        <w:numPr>
          <w:ilvl w:val="0"/>
          <w:numId w:val="0"/>
        </w:numPr>
        <w:ind w:left="-284"/>
      </w:pPr>
    </w:p>
    <w:p w14:paraId="3AD30E46" w14:textId="23577ABA" w:rsidR="00B92252" w:rsidRPr="000661D5" w:rsidRDefault="00B92252" w:rsidP="00B92252">
      <w:pPr>
        <w:pStyle w:val="Rubrik4"/>
        <w:ind w:left="-284"/>
        <w:rPr>
          <w:color w:val="003366" w:themeColor="accent1"/>
        </w:rPr>
      </w:pPr>
      <w:r w:rsidRPr="000661D5">
        <w:rPr>
          <w:color w:val="003366" w:themeColor="accent1"/>
        </w:rPr>
        <w:t>Vi har rätt att förvänta oss att du:</w:t>
      </w:r>
    </w:p>
    <w:p w14:paraId="4DD7604E" w14:textId="44C9F6C0" w:rsidR="00B92252" w:rsidRDefault="00B92252" w:rsidP="00B92252">
      <w:pPr>
        <w:pStyle w:val="Punktlista"/>
        <w:ind w:left="-284" w:firstLine="0"/>
      </w:pPr>
      <w:r>
        <w:t>Betalar din hyra i tid</w:t>
      </w:r>
    </w:p>
    <w:p w14:paraId="5A96781C" w14:textId="5E9C9222" w:rsidR="00B92252" w:rsidRDefault="00B92252" w:rsidP="00B92252">
      <w:pPr>
        <w:pStyle w:val="Punktlista"/>
        <w:ind w:left="-284" w:firstLine="0"/>
      </w:pPr>
      <w:r>
        <w:t>Vårdar och sköter din lägenhet</w:t>
      </w:r>
    </w:p>
    <w:p w14:paraId="598AB9F7" w14:textId="3E098020" w:rsidR="00B92252" w:rsidRDefault="00B92252" w:rsidP="00B92252">
      <w:pPr>
        <w:pStyle w:val="Punktlista"/>
        <w:ind w:left="-284" w:firstLine="0"/>
      </w:pPr>
      <w:r>
        <w:t>Att du inte stör grannar</w:t>
      </w:r>
    </w:p>
    <w:p w14:paraId="3A0D12DF" w14:textId="77777777" w:rsidR="00B92252" w:rsidRDefault="00B92252" w:rsidP="00B92252">
      <w:pPr>
        <w:pStyle w:val="Punktlista"/>
        <w:ind w:left="-284" w:firstLine="0"/>
      </w:pPr>
      <w:r>
        <w:t xml:space="preserve">Omedelbart anmäler fel och brister till vår felanmälan ( </w:t>
      </w:r>
      <w:proofErr w:type="spellStart"/>
      <w:r>
        <w:t>tel</w:t>
      </w:r>
      <w:proofErr w:type="spellEnd"/>
      <w:r>
        <w:t xml:space="preserve"> 077-110 10 30)</w:t>
      </w:r>
    </w:p>
    <w:p w14:paraId="2299BC32" w14:textId="77777777" w:rsidR="00B92252" w:rsidRDefault="00B92252" w:rsidP="00B92252">
      <w:pPr>
        <w:pStyle w:val="Punktlista"/>
        <w:numPr>
          <w:ilvl w:val="0"/>
          <w:numId w:val="0"/>
        </w:numPr>
        <w:ind w:left="-284"/>
      </w:pPr>
      <w:r>
        <w:t>Hyreslagen reglerar de rättigheter och skyldigheter som gäller för både hyresgäst och hyresvärd.</w:t>
      </w:r>
    </w:p>
    <w:p w14:paraId="7ED59311" w14:textId="77777777" w:rsidR="00B92252" w:rsidRDefault="00B92252" w:rsidP="00B92252">
      <w:pPr>
        <w:pStyle w:val="Rubrik4"/>
        <w:ind w:left="-284"/>
      </w:pPr>
      <w:r>
        <w:br/>
      </w:r>
      <w:r w:rsidRPr="000661D5">
        <w:rPr>
          <w:color w:val="003366" w:themeColor="accent1"/>
        </w:rPr>
        <w:t>Kabel-tv och bredband</w:t>
      </w:r>
    </w:p>
    <w:p w14:paraId="6277E943" w14:textId="288D98A7" w:rsidR="00B92252" w:rsidRDefault="00B92252" w:rsidP="00B92252">
      <w:pPr>
        <w:pStyle w:val="Brdtext"/>
        <w:ind w:left="-284"/>
      </w:pPr>
      <w:r>
        <w:t xml:space="preserve">I nästan alla våra lägenheter finns kabel-tv med grundutbud från </w:t>
      </w:r>
      <w:r w:rsidR="009506A0">
        <w:t>Tele2</w:t>
      </w:r>
      <w:r>
        <w:t xml:space="preserve">. Vill Du ha utökat TV-utbud eller bredband via </w:t>
      </w:r>
      <w:r w:rsidR="009506A0">
        <w:t>Tele2</w:t>
      </w:r>
      <w:r>
        <w:t xml:space="preserve"> kontakta dem på tfn </w:t>
      </w:r>
      <w:r w:rsidR="009506A0">
        <w:t>90 222</w:t>
      </w:r>
      <w:r>
        <w:t xml:space="preserve"> eller via deras hemsida</w:t>
      </w:r>
      <w:r w:rsidR="009506A0">
        <w:t xml:space="preserve"> www.tele2</w:t>
      </w:r>
      <w:r>
        <w:t>.</w:t>
      </w:r>
      <w:r w:rsidR="009506A0">
        <w:t>se</w:t>
      </w:r>
    </w:p>
    <w:p w14:paraId="2D3C935F" w14:textId="77777777" w:rsidR="00B92252" w:rsidRDefault="00B92252" w:rsidP="00B92252">
      <w:pPr>
        <w:pStyle w:val="Brdtext"/>
        <w:ind w:left="-284"/>
      </w:pPr>
      <w:r>
        <w:t xml:space="preserve">Fiberanslutning finns i de flesta lägenheter se </w:t>
      </w:r>
      <w:hyperlink r:id="rId13" w:history="1">
        <w:r w:rsidRPr="00B4206F">
          <w:rPr>
            <w:rStyle w:val="Hyperlnk"/>
          </w:rPr>
          <w:t>www.bredbandswebben.se</w:t>
        </w:r>
      </w:hyperlink>
      <w:r>
        <w:t xml:space="preserve"> för just Din adress.</w:t>
      </w:r>
    </w:p>
    <w:p w14:paraId="07EE69CC" w14:textId="7A82A7DC" w:rsidR="00B92252" w:rsidRDefault="00B92252" w:rsidP="00B92252">
      <w:pPr>
        <w:pStyle w:val="Brdtext"/>
        <w:ind w:left="-284"/>
      </w:pPr>
      <w:r>
        <w:t xml:space="preserve">I Värnamo finns fiber genom </w:t>
      </w:r>
      <w:r w:rsidR="009506A0">
        <w:t>Tele2 och i Gislaved är det Telia som gäller</w:t>
      </w:r>
      <w:r w:rsidR="00E84719">
        <w:t xml:space="preserve">. </w:t>
      </w:r>
    </w:p>
    <w:p w14:paraId="605D791F" w14:textId="1F1B5462" w:rsidR="00B92252" w:rsidRDefault="00B92252" w:rsidP="00B92252">
      <w:pPr>
        <w:pStyle w:val="Brdtext"/>
        <w:ind w:left="-284"/>
      </w:pPr>
      <w:r>
        <w:t>Det är inte tillåtet att sätta upp parabolantenn på fastighetens tak eller fasad.</w:t>
      </w:r>
    </w:p>
    <w:p w14:paraId="7CFC7512" w14:textId="72AC8C05" w:rsidR="00B92252" w:rsidRDefault="00B92252" w:rsidP="00B92252">
      <w:pPr>
        <w:pStyle w:val="Rubrik4"/>
        <w:ind w:left="-284"/>
      </w:pPr>
      <w:r>
        <w:br/>
      </w:r>
      <w:r w:rsidRPr="000661D5">
        <w:rPr>
          <w:color w:val="003366" w:themeColor="accent1"/>
        </w:rPr>
        <w:t>Vårda lägenheten</w:t>
      </w:r>
    </w:p>
    <w:p w14:paraId="7C24396F" w14:textId="6939FBEB" w:rsidR="00B92252" w:rsidRDefault="00B92252" w:rsidP="00B92252">
      <w:pPr>
        <w:pStyle w:val="Punktlista"/>
        <w:numPr>
          <w:ilvl w:val="0"/>
          <w:numId w:val="0"/>
        </w:numPr>
        <w:ind w:left="-284"/>
      </w:pPr>
      <w:r>
        <w:t>Utrustning och tillbehör varierar i våra lägenheter, men vissa generella råd vill vi lämna:</w:t>
      </w:r>
    </w:p>
    <w:p w14:paraId="14BC47F2" w14:textId="630714BD" w:rsidR="00B92252" w:rsidRDefault="00B92252" w:rsidP="00B92252">
      <w:pPr>
        <w:pStyle w:val="Punktlista"/>
        <w:ind w:left="-284" w:firstLine="0"/>
      </w:pPr>
      <w:r>
        <w:t>Frosta av kyl och frys vid behov</w:t>
      </w:r>
    </w:p>
    <w:p w14:paraId="1620C2B1" w14:textId="1EC7E7FA" w:rsidR="00B92252" w:rsidRDefault="00B92252" w:rsidP="00B92252">
      <w:pPr>
        <w:pStyle w:val="Punktlista"/>
        <w:ind w:left="-284" w:firstLine="0"/>
      </w:pPr>
      <w:r>
        <w:t>Rengör köksfläkten minst en gång i månaden</w:t>
      </w:r>
    </w:p>
    <w:p w14:paraId="01D9C77D" w14:textId="50D15725" w:rsidR="00B92252" w:rsidRDefault="00B92252" w:rsidP="00B92252">
      <w:pPr>
        <w:pStyle w:val="Punktlista"/>
        <w:ind w:left="-284" w:firstLine="0"/>
      </w:pPr>
      <w:r>
        <w:t>Rengör golvbrunnen. I badrummet finns en golvbrunn som bör rengöras med jämna mellanrum för att undvika stopp och dålig lukt. Lyft av gallret som täcker golvbrunnen och ta bort hårrester och annat som fastnar i brunnen.</w:t>
      </w:r>
    </w:p>
    <w:p w14:paraId="1AC6A8F4" w14:textId="0B3DBC8C" w:rsidR="00B92252" w:rsidRDefault="00B92252" w:rsidP="00B92252">
      <w:pPr>
        <w:pStyle w:val="Punktlista"/>
        <w:ind w:left="-284" w:firstLine="0"/>
      </w:pPr>
      <w:r>
        <w:t xml:space="preserve">Rengör ventiler. Det är viktigt att ventilerna inte är igentäppta. De ska tvättas med ljummet vatten och milt rengöringsmedel några gånger per </w:t>
      </w:r>
      <w:proofErr w:type="spellStart"/>
      <w:r>
        <w:t>år.I</w:t>
      </w:r>
      <w:proofErr w:type="spellEnd"/>
      <w:r>
        <w:t xml:space="preserve"> din lägenhet har vi installerat en brandvarnare som tillhör lägenheten. Den är av </w:t>
      </w:r>
      <w:proofErr w:type="spellStart"/>
      <w:r>
        <w:t>longlife</w:t>
      </w:r>
      <w:proofErr w:type="spellEnd"/>
      <w:r>
        <w:t>-typ vilket innebär att ni inte behöver byta batterier, utan vi byter brandvarnaren vid behov. För att vara säker på brandvarnarens funktion ska du regelbundet kontrollera denna. En gång i kvartalet bör du kontrollera funktionen genom att trycka på brandvarnarens kontrollknapp.</w:t>
      </w:r>
    </w:p>
    <w:p w14:paraId="524C685E" w14:textId="39727994" w:rsidR="00B92252" w:rsidRDefault="00B92252" w:rsidP="00B92252">
      <w:pPr>
        <w:pStyle w:val="Punktlista"/>
        <w:ind w:left="-284" w:firstLine="0"/>
      </w:pPr>
      <w:r>
        <w:t>En gång per år ska brandvarnaren rengöras utvändigt med dammsugare.</w:t>
      </w:r>
    </w:p>
    <w:p w14:paraId="584CB2D1" w14:textId="77777777" w:rsidR="00B92252" w:rsidRPr="000661D5" w:rsidRDefault="00B92252" w:rsidP="00B92252">
      <w:pPr>
        <w:pStyle w:val="Rubrik4"/>
        <w:ind w:left="-284"/>
        <w:rPr>
          <w:color w:val="003366" w:themeColor="accent1"/>
        </w:rPr>
      </w:pPr>
      <w:r w:rsidRPr="000661D5">
        <w:rPr>
          <w:color w:val="003366" w:themeColor="accent1"/>
        </w:rPr>
        <w:lastRenderedPageBreak/>
        <w:t>Betala din hyra i tid</w:t>
      </w:r>
    </w:p>
    <w:p w14:paraId="1174DF82" w14:textId="485481B3" w:rsidR="00B92252" w:rsidRDefault="00B92252" w:rsidP="00B92252">
      <w:pPr>
        <w:pStyle w:val="Brdtext"/>
        <w:ind w:left="-284"/>
      </w:pPr>
      <w:r>
        <w:t xml:space="preserve">Hyran ska betalas i förskott, senast sista vardagen före varje kalendermånads början. Vi skickar ut avier </w:t>
      </w:r>
      <w:r w:rsidR="00502CB4">
        <w:t xml:space="preserve">varje månad via </w:t>
      </w:r>
      <w:proofErr w:type="spellStart"/>
      <w:r w:rsidR="00502CB4">
        <w:t>Kivra</w:t>
      </w:r>
      <w:proofErr w:type="spellEnd"/>
      <w:r>
        <w:t>. Om du inte fått någon eller tappat bort avin är du välkommen att höra av dig till oss. Vi skickar inga påminnelser utan obetalda hyror överlämnas till ett inkassoföretag.</w:t>
      </w:r>
    </w:p>
    <w:p w14:paraId="5B5F776F" w14:textId="50756BAA" w:rsidR="009D7613" w:rsidRDefault="009D7613" w:rsidP="00B92252">
      <w:pPr>
        <w:pStyle w:val="Brdtext"/>
        <w:ind w:left="-284"/>
      </w:pPr>
    </w:p>
    <w:p w14:paraId="4BAF4110" w14:textId="1C9BABD6" w:rsidR="00B92252" w:rsidRDefault="00B92252" w:rsidP="00B92252">
      <w:pPr>
        <w:pStyle w:val="Rubrik4"/>
        <w:ind w:left="-284"/>
      </w:pPr>
      <w:r w:rsidRPr="000661D5">
        <w:rPr>
          <w:color w:val="003366" w:themeColor="accent1"/>
        </w:rPr>
        <w:t>Hyreshöjningar</w:t>
      </w:r>
    </w:p>
    <w:p w14:paraId="1D5FDD8E" w14:textId="7875C360" w:rsidR="00B92252" w:rsidRDefault="00B92252" w:rsidP="00B92252">
      <w:pPr>
        <w:pStyle w:val="Brdtext"/>
        <w:ind w:left="-284"/>
      </w:pPr>
      <w:r>
        <w:t>Hyreshöjningar sker i normalfallet en gång per år och vanligast 1 januari. I förhandlingar med Hyresgästföreningen fastställs eventuella hyreshöjningar. Det kan innebära att du redan vid inflyttning får en annan hyra än vad som står i kontraktet.</w:t>
      </w:r>
    </w:p>
    <w:p w14:paraId="58D522D9" w14:textId="77777777" w:rsidR="009D7613" w:rsidRDefault="009D7613" w:rsidP="00B92252">
      <w:pPr>
        <w:pStyle w:val="Brdtext"/>
        <w:ind w:left="-284"/>
      </w:pPr>
    </w:p>
    <w:p w14:paraId="01C342CB" w14:textId="483C1E9B" w:rsidR="00B92252" w:rsidRPr="000661D5" w:rsidRDefault="00B92252" w:rsidP="00B92252">
      <w:pPr>
        <w:pStyle w:val="Rubrik4"/>
        <w:ind w:left="-284"/>
        <w:rPr>
          <w:color w:val="003366" w:themeColor="accent1"/>
        </w:rPr>
      </w:pPr>
      <w:r w:rsidRPr="000661D5">
        <w:rPr>
          <w:color w:val="003366" w:themeColor="accent1"/>
        </w:rPr>
        <w:t>Du måste anmäla fel och skador i lägenheten</w:t>
      </w:r>
    </w:p>
    <w:p w14:paraId="3AE60DAF" w14:textId="30721F5B" w:rsidR="00B92252" w:rsidRDefault="00B92252" w:rsidP="00B92252">
      <w:pPr>
        <w:pStyle w:val="Brdtext"/>
        <w:ind w:left="-284"/>
      </w:pPr>
      <w:r>
        <w:t>Har du fel i lägenheten ska du göra en felanmälan. Enligt hyreslagen är du skyldig att göra en felanmälan snarast om det inträffar ett fel eller en skada i lägenheten så att skadan inte förvärras. Vissa saker ansvarar du själv för t ex att byta glödlampor, lysrör, glimtändare och säkringar.</w:t>
      </w:r>
    </w:p>
    <w:p w14:paraId="30CA9058" w14:textId="77777777" w:rsidR="009D7613" w:rsidRDefault="009D7613" w:rsidP="00B92252">
      <w:pPr>
        <w:pStyle w:val="Brdtext"/>
        <w:ind w:left="-284"/>
      </w:pPr>
    </w:p>
    <w:p w14:paraId="26A7C54D" w14:textId="77777777" w:rsidR="00B92252" w:rsidRPr="00820627" w:rsidRDefault="00B92252" w:rsidP="00B92252">
      <w:pPr>
        <w:pStyle w:val="Rubrik4"/>
        <w:ind w:left="-284"/>
        <w:rPr>
          <w:color w:val="003366" w:themeColor="accent1"/>
        </w:rPr>
      </w:pPr>
      <w:r w:rsidRPr="00820627">
        <w:rPr>
          <w:color w:val="003366" w:themeColor="accent1"/>
        </w:rPr>
        <w:t>Andrahandsuthyrning</w:t>
      </w:r>
    </w:p>
    <w:p w14:paraId="0D48D379" w14:textId="66104906" w:rsidR="00B92252" w:rsidRDefault="00B92252" w:rsidP="00B92252">
      <w:pPr>
        <w:pStyle w:val="Brdtext"/>
        <w:ind w:left="-284"/>
      </w:pPr>
      <w:r>
        <w:t>Du får aldrig hyra ut din lägenhet i andra hand såvida du inte har fått skriftligt tillstånd från oss. Vi lämnar endast tillstånd för de skäl som anges som beaktansvärda enligt hyreslagen.</w:t>
      </w:r>
    </w:p>
    <w:p w14:paraId="19CE48D8" w14:textId="53A8A627" w:rsidR="009D7613" w:rsidRDefault="009D7613" w:rsidP="00B92252">
      <w:pPr>
        <w:pStyle w:val="Brdtext"/>
        <w:ind w:left="-284"/>
      </w:pPr>
    </w:p>
    <w:p w14:paraId="3DE57AC9" w14:textId="0F56E824" w:rsidR="00B92252" w:rsidRPr="00820627" w:rsidRDefault="00B92252" w:rsidP="00B92252">
      <w:pPr>
        <w:pStyle w:val="Rubrik4"/>
        <w:ind w:left="-284"/>
        <w:rPr>
          <w:color w:val="003366" w:themeColor="accent1"/>
        </w:rPr>
      </w:pPr>
      <w:r w:rsidRPr="00820627">
        <w:rPr>
          <w:color w:val="003366" w:themeColor="accent1"/>
        </w:rPr>
        <w:t>Uppsägning</w:t>
      </w:r>
    </w:p>
    <w:p w14:paraId="30FC23CA" w14:textId="7C06B901" w:rsidR="00D037AC" w:rsidRPr="00502CB4" w:rsidRDefault="00B92252" w:rsidP="00502CB4">
      <w:pPr>
        <w:pStyle w:val="Brdtext"/>
        <w:ind w:left="-284"/>
      </w:pPr>
      <w:r>
        <w:t>Om du ska flytta ska du göra en skriftlig uppsägning. Uppsägningstiden inleds vid månadsskiftet efter det att uppsägningen kommit in till oss. Uppsägningstiden framgår av hyreskontraktet och är i normalfallet tre månader.</w:t>
      </w:r>
    </w:p>
    <w:p w14:paraId="63A5196E" w14:textId="32098C3A" w:rsidR="00B92252" w:rsidRPr="00820627" w:rsidRDefault="00B92252" w:rsidP="00B92252">
      <w:pPr>
        <w:pStyle w:val="Rubrik4"/>
        <w:ind w:left="-284"/>
        <w:rPr>
          <w:color w:val="003366" w:themeColor="accent1"/>
        </w:rPr>
      </w:pPr>
      <w:r w:rsidRPr="00820627">
        <w:rPr>
          <w:color w:val="003366" w:themeColor="accent1"/>
        </w:rPr>
        <w:t>Ordningsregler</w:t>
      </w:r>
    </w:p>
    <w:p w14:paraId="4FCD7D4E" w14:textId="6A66ACB8" w:rsidR="00B92252" w:rsidRDefault="00B92252" w:rsidP="00B92252">
      <w:pPr>
        <w:pStyle w:val="Punktlista"/>
        <w:ind w:left="-284" w:firstLine="0"/>
      </w:pPr>
      <w:r>
        <w:t>Följ de ordningsregler som finns anslaget i tvättstugan. Tänk på att endast tvätta på din bokade tid.</w:t>
      </w:r>
    </w:p>
    <w:p w14:paraId="194D0C34" w14:textId="702C14F3" w:rsidR="00B92252" w:rsidRDefault="00B92252" w:rsidP="00B92252">
      <w:pPr>
        <w:pStyle w:val="Punktlista"/>
        <w:ind w:left="-284" w:firstLine="0"/>
      </w:pPr>
      <w:r>
        <w:t>Bilar får endast parkeras på angivna platser.</w:t>
      </w:r>
    </w:p>
    <w:p w14:paraId="3BD9EBD3" w14:textId="01D1F95E" w:rsidR="00B92252" w:rsidRDefault="00B92252" w:rsidP="00B92252">
      <w:pPr>
        <w:pStyle w:val="Punktlista"/>
        <w:ind w:left="-284" w:firstLine="0"/>
      </w:pPr>
      <w:r>
        <w:t>Lek i trapphus eller gemensamma utrymmen är inte tillåtet av säkerhetsskäl</w:t>
      </w:r>
    </w:p>
    <w:p w14:paraId="3238DBB0" w14:textId="6EEBD55F" w:rsidR="00B92252" w:rsidRDefault="00B92252" w:rsidP="00B92252">
      <w:pPr>
        <w:pStyle w:val="Punktlista"/>
        <w:ind w:left="-284" w:firstLine="0"/>
      </w:pPr>
      <w:r>
        <w:t>Stäng alltid dörrar till entré, källare och vindar.</w:t>
      </w:r>
    </w:p>
    <w:p w14:paraId="717F8739" w14:textId="27B7C01C" w:rsidR="009D7613" w:rsidRDefault="009D7613" w:rsidP="009D7613">
      <w:pPr>
        <w:pStyle w:val="Punktlista"/>
        <w:numPr>
          <w:ilvl w:val="0"/>
          <w:numId w:val="0"/>
        </w:numPr>
        <w:ind w:left="-284"/>
      </w:pPr>
    </w:p>
    <w:p w14:paraId="4A50C734" w14:textId="325DB1AB" w:rsidR="00B92252" w:rsidRPr="00820627" w:rsidRDefault="00B92252" w:rsidP="00B92252">
      <w:pPr>
        <w:pStyle w:val="Rubrik4"/>
        <w:ind w:left="-284"/>
        <w:rPr>
          <w:color w:val="003366" w:themeColor="accent1"/>
        </w:rPr>
      </w:pPr>
      <w:r w:rsidRPr="00820627">
        <w:rPr>
          <w:color w:val="003366" w:themeColor="accent1"/>
        </w:rPr>
        <w:t>Brandsäkerhet</w:t>
      </w:r>
    </w:p>
    <w:p w14:paraId="17F6EEAF" w14:textId="51684134" w:rsidR="00B92252" w:rsidRDefault="00B92252" w:rsidP="00B92252">
      <w:pPr>
        <w:pStyle w:val="Brdtext"/>
        <w:ind w:left="-284"/>
      </w:pPr>
      <w:r>
        <w:t>Av brandsäkerhetskäl är det inte tillåtet att förvara cyklar, barnvagnar, möbler, returpapper eller annat brännbart eller blockerande gods i trapphus, källargångar och vindsgångar.</w:t>
      </w:r>
    </w:p>
    <w:p w14:paraId="772F6C6A" w14:textId="4473770A" w:rsidR="00B92252" w:rsidRDefault="00B92252" w:rsidP="00B92252">
      <w:pPr>
        <w:pStyle w:val="Brdtext"/>
        <w:ind w:left="-284"/>
      </w:pPr>
      <w:r>
        <w:t xml:space="preserve">Utöver risken vid brand är det ett problem för vår personal som ska städa trapphuset. Grovsopor i form av gamla möbler, emballage och dylikt ska lämnas på närmaste </w:t>
      </w:r>
      <w:proofErr w:type="spellStart"/>
      <w:r>
        <w:t>sortergård</w:t>
      </w:r>
      <w:proofErr w:type="spellEnd"/>
      <w:r>
        <w:t>.</w:t>
      </w:r>
    </w:p>
    <w:p w14:paraId="1CAA92AD" w14:textId="77777777" w:rsidR="009D7613" w:rsidRDefault="009D7613" w:rsidP="00B92252">
      <w:pPr>
        <w:pStyle w:val="Brdtext"/>
        <w:ind w:left="-284"/>
      </w:pPr>
    </w:p>
    <w:p w14:paraId="715F0B3A" w14:textId="77BBB9AE" w:rsidR="00B92252" w:rsidRPr="00820627" w:rsidRDefault="00D56411" w:rsidP="00B92252">
      <w:pPr>
        <w:pStyle w:val="Rubrik4"/>
        <w:ind w:left="-284"/>
        <w:rPr>
          <w:color w:val="003366" w:themeColor="accent1"/>
        </w:rPr>
      </w:pPr>
      <w:r>
        <w:rPr>
          <w:color w:val="003366" w:themeColor="accent1"/>
        </w:rPr>
        <w:t xml:space="preserve">Allvarlig störning? </w:t>
      </w:r>
    </w:p>
    <w:p w14:paraId="6522A760" w14:textId="146E2956" w:rsidR="00D56411" w:rsidRDefault="00B92252" w:rsidP="00461275">
      <w:pPr>
        <w:pStyle w:val="Brdtext"/>
        <w:ind w:left="-284"/>
      </w:pPr>
      <w:r>
        <w:t xml:space="preserve">När du bor hos oss vill vi att du ska känna dig trygg och säker i ditt hem. Om du utsätts för allvarliga störningar i ditt boende eller om du märker att obehöriga befinner sig i fastigheten kan du ringa vår störningsjour så skickar Securitas en väktare. Telefonnummer 010-4705184. </w:t>
      </w:r>
      <w:r w:rsidR="00461275">
        <w:t xml:space="preserve">Gäller enbart dig som bor i Jönköping, Halland och Södra Älvsborgs län. </w:t>
      </w:r>
      <w:r>
        <w:br/>
      </w:r>
      <w:r w:rsidR="00D56411">
        <w:t>Bor du i K</w:t>
      </w:r>
      <w:r w:rsidR="00461275">
        <w:t xml:space="preserve">ronoberg, Kalmar eller Blekinge län, vänligen ring 0771- 10 10 30 vid störning. </w:t>
      </w:r>
    </w:p>
    <w:p w14:paraId="37AA2A5D" w14:textId="42F3CF7F" w:rsidR="00461275" w:rsidRDefault="00461275" w:rsidP="00461275">
      <w:pPr>
        <w:pStyle w:val="Brdtext"/>
        <w:ind w:left="-284"/>
      </w:pPr>
      <w:r>
        <w:t xml:space="preserve">Du kan ringa dygnet runt. </w:t>
      </w:r>
    </w:p>
    <w:p w14:paraId="140D8781" w14:textId="06F63A08" w:rsidR="009D7613" w:rsidRDefault="009D7613" w:rsidP="00B92252">
      <w:pPr>
        <w:pStyle w:val="Brdtext"/>
        <w:ind w:left="-284"/>
      </w:pPr>
    </w:p>
    <w:p w14:paraId="0B795C26" w14:textId="77777777" w:rsidR="00B92252" w:rsidRPr="00820627" w:rsidRDefault="00B92252" w:rsidP="00B92252">
      <w:pPr>
        <w:pStyle w:val="Brdtext"/>
        <w:ind w:left="-284"/>
        <w:rPr>
          <w:rFonts w:ascii="Arial" w:eastAsiaTheme="majorEastAsia" w:hAnsi="Arial" w:cstheme="majorBidi"/>
          <w:b/>
          <w:bCs/>
          <w:color w:val="003366" w:themeColor="accent1"/>
          <w:sz w:val="26"/>
          <w:szCs w:val="26"/>
        </w:rPr>
      </w:pPr>
      <w:r w:rsidRPr="00820627">
        <w:rPr>
          <w:rFonts w:ascii="Arial" w:eastAsiaTheme="majorEastAsia" w:hAnsi="Arial" w:cstheme="majorBidi"/>
          <w:b/>
          <w:bCs/>
          <w:color w:val="003366" w:themeColor="accent1"/>
          <w:sz w:val="26"/>
          <w:szCs w:val="26"/>
        </w:rPr>
        <w:t xml:space="preserve">Felanmälan </w:t>
      </w:r>
    </w:p>
    <w:p w14:paraId="49D0DA32" w14:textId="7C1AA198" w:rsidR="00B92252" w:rsidRDefault="00502CB4" w:rsidP="00B92252">
      <w:pPr>
        <w:pStyle w:val="Brdtext"/>
        <w:ind w:left="-284"/>
        <w:rPr>
          <w:rStyle w:val="Hyperlnk"/>
        </w:rPr>
      </w:pPr>
      <w:r>
        <w:t>Dygnet runt på</w:t>
      </w:r>
      <w:r w:rsidR="00B92252">
        <w:t xml:space="preserve"> 077-110 10 30 eller via</w:t>
      </w:r>
      <w:r>
        <w:t xml:space="preserve"> www.hsb.se/mellerstagotaland/felanmalan</w:t>
      </w:r>
    </w:p>
    <w:p w14:paraId="2DE003A1" w14:textId="77777777" w:rsidR="009D7613" w:rsidRDefault="009D7613" w:rsidP="00B92252">
      <w:pPr>
        <w:pStyle w:val="Brdtext"/>
        <w:ind w:left="-284"/>
      </w:pPr>
    </w:p>
    <w:p w14:paraId="6C4F9970" w14:textId="24E8F8B9" w:rsidR="00B92252" w:rsidRPr="00820627" w:rsidRDefault="00254D66" w:rsidP="00B92252">
      <w:pPr>
        <w:pStyle w:val="Rubrik4"/>
        <w:ind w:left="-284"/>
        <w:rPr>
          <w:color w:val="003366" w:themeColor="accent1"/>
        </w:rPr>
      </w:pPr>
      <w:r>
        <w:rPr>
          <w:color w:val="003366" w:themeColor="accent1"/>
        </w:rPr>
        <w:t xml:space="preserve">                       </w:t>
      </w:r>
      <w:r w:rsidR="00B92252" w:rsidRPr="00820627">
        <w:rPr>
          <w:color w:val="003366" w:themeColor="accent1"/>
        </w:rPr>
        <w:t>Kontakta oss</w:t>
      </w:r>
    </w:p>
    <w:p w14:paraId="44BE3F65" w14:textId="189A880F" w:rsidR="00B92252" w:rsidRDefault="00CB4285" w:rsidP="00B92252">
      <w:pPr>
        <w:pStyle w:val="Brdtext"/>
        <w:ind w:left="-284"/>
      </w:pPr>
      <w:r>
        <w:rPr>
          <w:noProof/>
        </w:rPr>
        <w:drawing>
          <wp:anchor distT="0" distB="0" distL="114300" distR="114300" simplePos="0" relativeHeight="251658242" behindDoc="1" locked="0" layoutInCell="1" allowOverlap="1" wp14:anchorId="23FE5836" wp14:editId="5CBB4463">
            <wp:simplePos x="0" y="0"/>
            <wp:positionH relativeFrom="margin">
              <wp:posOffset>2951480</wp:posOffset>
            </wp:positionH>
            <wp:positionV relativeFrom="paragraph">
              <wp:posOffset>8890</wp:posOffset>
            </wp:positionV>
            <wp:extent cx="916940" cy="987425"/>
            <wp:effectExtent l="0" t="0" r="0" b="3175"/>
            <wp:wrapTight wrapText="bothSides">
              <wp:wrapPolygon edited="0">
                <wp:start x="0" y="0"/>
                <wp:lineTo x="0" y="21253"/>
                <wp:lineTo x="21091" y="21253"/>
                <wp:lineTo x="21091" y="0"/>
                <wp:lineTo x="0"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SB-infografik-kontakt-blå.ti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6940" cy="987425"/>
                    </a:xfrm>
                    <a:prstGeom prst="rect">
                      <a:avLst/>
                    </a:prstGeom>
                  </pic:spPr>
                </pic:pic>
              </a:graphicData>
            </a:graphic>
          </wp:anchor>
        </w:drawing>
      </w:r>
      <w:r w:rsidR="00B92252">
        <w:t>Vid övriga frågor som rör ditt boende kontaktar du oss på 077-110 10 30</w:t>
      </w:r>
    </w:p>
    <w:p w14:paraId="2ECA99D4" w14:textId="3F4EF5F5" w:rsidR="00A33A2A" w:rsidRDefault="00B92252" w:rsidP="0065790E">
      <w:pPr>
        <w:pStyle w:val="Brdtext"/>
        <w:ind w:left="-284"/>
      </w:pPr>
      <w:r>
        <w:t>Med vänliga hälsningar</w:t>
      </w:r>
      <w:r>
        <w:br/>
        <w:t xml:space="preserve">HSB </w:t>
      </w:r>
    </w:p>
    <w:sectPr w:rsidR="00A33A2A" w:rsidSect="000540E0">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E85E" w14:textId="77777777" w:rsidR="00CF6AD5" w:rsidRDefault="00CF6AD5" w:rsidP="00CF6AD5">
      <w:pPr>
        <w:spacing w:after="0" w:line="240" w:lineRule="auto"/>
      </w:pPr>
      <w:r>
        <w:separator/>
      </w:r>
    </w:p>
  </w:endnote>
  <w:endnote w:type="continuationSeparator" w:id="0">
    <w:p w14:paraId="64A62582" w14:textId="77777777" w:rsidR="00CF6AD5" w:rsidRDefault="00CF6AD5" w:rsidP="00CF6AD5">
      <w:pPr>
        <w:spacing w:after="0" w:line="240" w:lineRule="auto"/>
      </w:pPr>
      <w:r>
        <w:continuationSeparator/>
      </w:r>
    </w:p>
  </w:endnote>
  <w:endnote w:type="continuationNotice" w:id="1">
    <w:p w14:paraId="616DE42F" w14:textId="77777777" w:rsidR="00B9343C" w:rsidRDefault="00B93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Pro Cn">
    <w:panose1 w:val="020B0806040303020004"/>
    <w:charset w:val="00"/>
    <w:family w:val="swiss"/>
    <w:notTrueType/>
    <w:pitch w:val="variable"/>
    <w:sig w:usb0="A0000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490B" w14:textId="215F8BA9" w:rsidR="00CF6AD5" w:rsidRDefault="00A30D62" w:rsidP="00CF6AD5">
    <w:pPr>
      <w:pStyle w:val="SidfotFtg"/>
      <w:ind w:left="-284"/>
      <w:rPr>
        <w:color w:val="003366" w:themeColor="text1"/>
      </w:rPr>
    </w:pPr>
    <w:bookmarkStart w:id="0" w:name="delSidfot"/>
    <w:r>
      <w:rPr>
        <w:noProof/>
      </w:rPr>
      <w:drawing>
        <wp:anchor distT="0" distB="0" distL="114300" distR="114300" simplePos="0" relativeHeight="251658240" behindDoc="1" locked="0" layoutInCell="1" allowOverlap="1" wp14:anchorId="5ABC1D8C" wp14:editId="6E390A46">
          <wp:simplePos x="0" y="0"/>
          <wp:positionH relativeFrom="column">
            <wp:posOffset>5342255</wp:posOffset>
          </wp:positionH>
          <wp:positionV relativeFrom="paragraph">
            <wp:posOffset>-295275</wp:posOffset>
          </wp:positionV>
          <wp:extent cx="1038296" cy="723900"/>
          <wp:effectExtent l="0" t="0" r="9525"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RGB-Pos-2019.png"/>
                  <pic:cNvPicPr/>
                </pic:nvPicPr>
                <pic:blipFill>
                  <a:blip r:embed="rId1">
                    <a:extLst>
                      <a:ext uri="{28A0092B-C50C-407E-A947-70E740481C1C}">
                        <a14:useLocalDpi xmlns:a14="http://schemas.microsoft.com/office/drawing/2010/main" val="0"/>
                      </a:ext>
                    </a:extLst>
                  </a:blip>
                  <a:stretch>
                    <a:fillRect/>
                  </a:stretch>
                </pic:blipFill>
                <pic:spPr>
                  <a:xfrm>
                    <a:off x="0" y="0"/>
                    <a:ext cx="1038296" cy="723900"/>
                  </a:xfrm>
                  <a:prstGeom prst="rect">
                    <a:avLst/>
                  </a:prstGeom>
                </pic:spPr>
              </pic:pic>
            </a:graphicData>
          </a:graphic>
        </wp:anchor>
      </w:drawing>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127F" w14:textId="77777777" w:rsidR="00CF6AD5" w:rsidRDefault="00CF6AD5" w:rsidP="00CF6AD5">
      <w:pPr>
        <w:spacing w:after="0" w:line="240" w:lineRule="auto"/>
      </w:pPr>
      <w:r>
        <w:separator/>
      </w:r>
    </w:p>
  </w:footnote>
  <w:footnote w:type="continuationSeparator" w:id="0">
    <w:p w14:paraId="2CBDFE1C" w14:textId="77777777" w:rsidR="00CF6AD5" w:rsidRDefault="00CF6AD5" w:rsidP="00CF6AD5">
      <w:pPr>
        <w:spacing w:after="0" w:line="240" w:lineRule="auto"/>
      </w:pPr>
      <w:r>
        <w:continuationSeparator/>
      </w:r>
    </w:p>
  </w:footnote>
  <w:footnote w:type="continuationNotice" w:id="1">
    <w:p w14:paraId="40ED932C" w14:textId="77777777" w:rsidR="00B9343C" w:rsidRDefault="00B934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71CF3"/>
    <w:multiLevelType w:val="hybridMultilevel"/>
    <w:tmpl w:val="BEB46E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num w:numId="1" w16cid:durableId="695035946">
    <w:abstractNumId w:val="1"/>
  </w:num>
  <w:num w:numId="2" w16cid:durableId="202670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AD5"/>
    <w:rsid w:val="00053A84"/>
    <w:rsid w:val="000540E0"/>
    <w:rsid w:val="000661D5"/>
    <w:rsid w:val="000B33F8"/>
    <w:rsid w:val="0013665E"/>
    <w:rsid w:val="00163F40"/>
    <w:rsid w:val="001C3782"/>
    <w:rsid w:val="00200356"/>
    <w:rsid w:val="002039CF"/>
    <w:rsid w:val="00212472"/>
    <w:rsid w:val="00254D66"/>
    <w:rsid w:val="00265638"/>
    <w:rsid w:val="003903EF"/>
    <w:rsid w:val="004024E3"/>
    <w:rsid w:val="004531AA"/>
    <w:rsid w:val="00461275"/>
    <w:rsid w:val="0048200F"/>
    <w:rsid w:val="0048499F"/>
    <w:rsid w:val="004F18D2"/>
    <w:rsid w:val="00502CB4"/>
    <w:rsid w:val="005B389D"/>
    <w:rsid w:val="0065790E"/>
    <w:rsid w:val="00695508"/>
    <w:rsid w:val="006E49DC"/>
    <w:rsid w:val="006E568B"/>
    <w:rsid w:val="00721DDB"/>
    <w:rsid w:val="00817DA7"/>
    <w:rsid w:val="00820627"/>
    <w:rsid w:val="0083706E"/>
    <w:rsid w:val="00912AD2"/>
    <w:rsid w:val="009506A0"/>
    <w:rsid w:val="009D7613"/>
    <w:rsid w:val="00A30D62"/>
    <w:rsid w:val="00A33A2A"/>
    <w:rsid w:val="00B17FAB"/>
    <w:rsid w:val="00B92252"/>
    <w:rsid w:val="00B9343C"/>
    <w:rsid w:val="00BD1E56"/>
    <w:rsid w:val="00C37D04"/>
    <w:rsid w:val="00C837F0"/>
    <w:rsid w:val="00CB4285"/>
    <w:rsid w:val="00CF3142"/>
    <w:rsid w:val="00CF6AD5"/>
    <w:rsid w:val="00D037AC"/>
    <w:rsid w:val="00D20935"/>
    <w:rsid w:val="00D56411"/>
    <w:rsid w:val="00DB0FF6"/>
    <w:rsid w:val="00E84719"/>
    <w:rsid w:val="00EC7B18"/>
    <w:rsid w:val="00F355F8"/>
    <w:rsid w:val="00FD4E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F77AE5"/>
  <w15:chartTrackingRefBased/>
  <w15:docId w15:val="{6C9AFBD2-A08E-43E4-BCB5-5FD2DCC1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next w:val="Brdtext"/>
    <w:link w:val="Rubrik1Char"/>
    <w:qFormat/>
    <w:rsid w:val="00B92252"/>
    <w:pPr>
      <w:keepNext/>
      <w:keepLines/>
      <w:spacing w:after="240" w:line="380" w:lineRule="atLeast"/>
      <w:outlineLvl w:val="0"/>
    </w:pPr>
    <w:rPr>
      <w:rFonts w:ascii="Arial" w:eastAsiaTheme="majorEastAsia" w:hAnsi="Arial" w:cstheme="majorBidi"/>
      <w:b/>
      <w:bCs/>
      <w:caps/>
      <w:color w:val="00257A"/>
      <w:sz w:val="34"/>
      <w:szCs w:val="28"/>
    </w:rPr>
  </w:style>
  <w:style w:type="paragraph" w:styleId="Rubrik3">
    <w:name w:val="heading 3"/>
    <w:basedOn w:val="Normal"/>
    <w:next w:val="Normal"/>
    <w:link w:val="Rubrik3Char"/>
    <w:uiPriority w:val="9"/>
    <w:semiHidden/>
    <w:unhideWhenUsed/>
    <w:qFormat/>
    <w:rsid w:val="00B92252"/>
    <w:pPr>
      <w:keepNext/>
      <w:keepLines/>
      <w:spacing w:before="40" w:after="0"/>
      <w:outlineLvl w:val="2"/>
    </w:pPr>
    <w:rPr>
      <w:rFonts w:asciiTheme="majorHAnsi" w:eastAsiaTheme="majorEastAsia" w:hAnsiTheme="majorHAnsi" w:cstheme="majorBidi"/>
      <w:color w:val="001932" w:themeColor="accent1" w:themeShade="7F"/>
      <w:sz w:val="24"/>
      <w:szCs w:val="24"/>
    </w:rPr>
  </w:style>
  <w:style w:type="paragraph" w:styleId="Rubrik4">
    <w:name w:val="heading 4"/>
    <w:basedOn w:val="Rubrik3"/>
    <w:next w:val="Brdtext"/>
    <w:link w:val="Rubrik4Char"/>
    <w:uiPriority w:val="3"/>
    <w:qFormat/>
    <w:rsid w:val="00B92252"/>
    <w:pPr>
      <w:spacing w:before="240" w:after="80" w:line="300" w:lineRule="atLeast"/>
      <w:outlineLvl w:val="3"/>
    </w:pPr>
    <w:rPr>
      <w:rFonts w:ascii="Arial" w:hAnsi="Arial"/>
      <w:b/>
      <w:bCs/>
      <w:color w:val="00257A"/>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CF6AD5"/>
    <w:rPr>
      <w:color w:val="0000FF" w:themeColor="hyperlink"/>
      <w:u w:val="single"/>
    </w:rPr>
  </w:style>
  <w:style w:type="paragraph" w:styleId="Sidfot">
    <w:name w:val="footer"/>
    <w:link w:val="SidfotChar"/>
    <w:uiPriority w:val="99"/>
    <w:unhideWhenUsed/>
    <w:rsid w:val="00CF6AD5"/>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99"/>
    <w:rsid w:val="00CF6AD5"/>
    <w:rPr>
      <w:rFonts w:ascii="Arial" w:hAnsi="Arial"/>
      <w:sz w:val="15"/>
    </w:rPr>
  </w:style>
  <w:style w:type="paragraph" w:customStyle="1" w:styleId="SidfotFtg">
    <w:name w:val="SidfotFtg"/>
    <w:uiPriority w:val="7"/>
    <w:rsid w:val="00CF6AD5"/>
    <w:pPr>
      <w:tabs>
        <w:tab w:val="center" w:pos="4536"/>
        <w:tab w:val="right" w:pos="9072"/>
      </w:tabs>
      <w:spacing w:after="40" w:line="220" w:lineRule="exact"/>
    </w:pPr>
    <w:rPr>
      <w:rFonts w:ascii="Arial" w:hAnsi="Arial"/>
      <w:b/>
      <w:caps/>
      <w:color w:val="00257A"/>
      <w:sz w:val="16"/>
    </w:rPr>
  </w:style>
  <w:style w:type="paragraph" w:styleId="Sidhuvud">
    <w:name w:val="header"/>
    <w:basedOn w:val="Normal"/>
    <w:link w:val="SidhuvudChar"/>
    <w:uiPriority w:val="99"/>
    <w:unhideWhenUsed/>
    <w:rsid w:val="00CF6AD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CF6AD5"/>
  </w:style>
  <w:style w:type="character" w:customStyle="1" w:styleId="Rubrik1Char">
    <w:name w:val="Rubrik 1 Char"/>
    <w:basedOn w:val="Standardstycketeckensnitt"/>
    <w:link w:val="Rubrik1"/>
    <w:rsid w:val="00B92252"/>
    <w:rPr>
      <w:rFonts w:ascii="Arial" w:eastAsiaTheme="majorEastAsia" w:hAnsi="Arial" w:cstheme="majorBidi"/>
      <w:b/>
      <w:bCs/>
      <w:caps/>
      <w:color w:val="00257A"/>
      <w:sz w:val="34"/>
      <w:szCs w:val="28"/>
    </w:rPr>
  </w:style>
  <w:style w:type="character" w:customStyle="1" w:styleId="Rubrik4Char">
    <w:name w:val="Rubrik 4 Char"/>
    <w:basedOn w:val="Standardstycketeckensnitt"/>
    <w:link w:val="Rubrik4"/>
    <w:uiPriority w:val="3"/>
    <w:rsid w:val="00B92252"/>
    <w:rPr>
      <w:rFonts w:ascii="Arial" w:eastAsiaTheme="majorEastAsia" w:hAnsi="Arial" w:cstheme="majorBidi"/>
      <w:b/>
      <w:bCs/>
      <w:color w:val="00257A"/>
      <w:sz w:val="26"/>
      <w:szCs w:val="26"/>
    </w:rPr>
  </w:style>
  <w:style w:type="paragraph" w:styleId="Brdtext">
    <w:name w:val="Body Text"/>
    <w:link w:val="BrdtextChar"/>
    <w:qFormat/>
    <w:rsid w:val="00B92252"/>
    <w:pPr>
      <w:spacing w:after="200" w:line="260" w:lineRule="atLeast"/>
    </w:pPr>
    <w:rPr>
      <w:rFonts w:ascii="Times New Roman" w:hAnsi="Times New Roman"/>
    </w:rPr>
  </w:style>
  <w:style w:type="character" w:customStyle="1" w:styleId="BrdtextChar">
    <w:name w:val="Brödtext Char"/>
    <w:basedOn w:val="Standardstycketeckensnitt"/>
    <w:link w:val="Brdtext"/>
    <w:rsid w:val="00B92252"/>
    <w:rPr>
      <w:rFonts w:ascii="Times New Roman" w:hAnsi="Times New Roman"/>
    </w:rPr>
  </w:style>
  <w:style w:type="paragraph" w:styleId="Punktlista">
    <w:name w:val="List Bullet"/>
    <w:basedOn w:val="Normal"/>
    <w:uiPriority w:val="10"/>
    <w:qFormat/>
    <w:rsid w:val="00B92252"/>
    <w:pPr>
      <w:numPr>
        <w:numId w:val="1"/>
      </w:numPr>
      <w:spacing w:before="120" w:after="120" w:line="260" w:lineRule="exact"/>
    </w:pPr>
    <w:rPr>
      <w:rFonts w:ascii="Times New Roman" w:hAnsi="Times New Roman"/>
    </w:rPr>
  </w:style>
  <w:style w:type="paragraph" w:styleId="Punktlista2">
    <w:name w:val="List Bullet 2"/>
    <w:basedOn w:val="Normal"/>
    <w:uiPriority w:val="99"/>
    <w:rsid w:val="00B92252"/>
    <w:pPr>
      <w:numPr>
        <w:ilvl w:val="1"/>
        <w:numId w:val="1"/>
      </w:numPr>
      <w:spacing w:before="120" w:after="120" w:line="240" w:lineRule="auto"/>
    </w:pPr>
    <w:rPr>
      <w:rFonts w:ascii="Times New Roman" w:hAnsi="Times New Roman"/>
    </w:rPr>
  </w:style>
  <w:style w:type="paragraph" w:styleId="Punktlista3">
    <w:name w:val="List Bullet 3"/>
    <w:basedOn w:val="Normal"/>
    <w:uiPriority w:val="99"/>
    <w:rsid w:val="00B92252"/>
    <w:pPr>
      <w:numPr>
        <w:ilvl w:val="2"/>
        <w:numId w:val="1"/>
      </w:numPr>
      <w:spacing w:before="120" w:after="120" w:line="240" w:lineRule="auto"/>
    </w:pPr>
    <w:rPr>
      <w:rFonts w:ascii="Times New Roman" w:hAnsi="Times New Roman"/>
    </w:rPr>
  </w:style>
  <w:style w:type="paragraph" w:styleId="Punktlista4">
    <w:name w:val="List Bullet 4"/>
    <w:basedOn w:val="Normal"/>
    <w:uiPriority w:val="99"/>
    <w:rsid w:val="00B92252"/>
    <w:pPr>
      <w:numPr>
        <w:ilvl w:val="3"/>
        <w:numId w:val="1"/>
      </w:numPr>
      <w:spacing w:before="120" w:after="120" w:line="240" w:lineRule="auto"/>
    </w:pPr>
    <w:rPr>
      <w:rFonts w:ascii="Times New Roman" w:hAnsi="Times New Roman"/>
    </w:rPr>
  </w:style>
  <w:style w:type="paragraph" w:styleId="Punktlista5">
    <w:name w:val="List Bullet 5"/>
    <w:basedOn w:val="Normal"/>
    <w:uiPriority w:val="99"/>
    <w:rsid w:val="00B92252"/>
    <w:pPr>
      <w:numPr>
        <w:ilvl w:val="4"/>
        <w:numId w:val="1"/>
      </w:numPr>
      <w:spacing w:before="120" w:after="120" w:line="240" w:lineRule="auto"/>
    </w:pPr>
    <w:rPr>
      <w:rFonts w:ascii="Times New Roman" w:hAnsi="Times New Roman"/>
    </w:rPr>
  </w:style>
  <w:style w:type="paragraph" w:styleId="Liststycke">
    <w:name w:val="List Paragraph"/>
    <w:basedOn w:val="Normal"/>
    <w:uiPriority w:val="34"/>
    <w:rsid w:val="00B92252"/>
    <w:pPr>
      <w:ind w:left="720"/>
      <w:contextualSpacing/>
    </w:pPr>
  </w:style>
  <w:style w:type="character" w:customStyle="1" w:styleId="Rubrik3Char">
    <w:name w:val="Rubrik 3 Char"/>
    <w:basedOn w:val="Standardstycketeckensnitt"/>
    <w:link w:val="Rubrik3"/>
    <w:uiPriority w:val="9"/>
    <w:semiHidden/>
    <w:rsid w:val="00B92252"/>
    <w:rPr>
      <w:rFonts w:asciiTheme="majorHAnsi" w:eastAsiaTheme="majorEastAsia" w:hAnsiTheme="majorHAnsi" w:cstheme="majorBidi"/>
      <w:color w:val="001932" w:themeColor="accent1" w:themeShade="7F"/>
      <w:sz w:val="24"/>
      <w:szCs w:val="24"/>
    </w:rPr>
  </w:style>
  <w:style w:type="character" w:styleId="Olstomnmnande">
    <w:name w:val="Unresolved Mention"/>
    <w:basedOn w:val="Standardstycketeckensnitt"/>
    <w:uiPriority w:val="99"/>
    <w:semiHidden/>
    <w:unhideWhenUsed/>
    <w:rsid w:val="00502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redbandswebben.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if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tif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D30BDB0882E341BD9836D36C771B1F" ma:contentTypeVersion="8" ma:contentTypeDescription="Skapa ett nytt dokument." ma:contentTypeScope="" ma:versionID="0f403fb62dceca5aaddce678eab68e90">
  <xsd:schema xmlns:xsd="http://www.w3.org/2001/XMLSchema" xmlns:xs="http://www.w3.org/2001/XMLSchema" xmlns:p="http://schemas.microsoft.com/office/2006/metadata/properties" xmlns:ns3="a9b04bb2-bb4c-4936-8aae-d1105befa383" targetNamespace="http://schemas.microsoft.com/office/2006/metadata/properties" ma:root="true" ma:fieldsID="e3648ac037832d741de3beebdd1f54cb" ns3:_="">
    <xsd:import namespace="a9b04bb2-bb4c-4936-8aae-d1105befa3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04bb2-bb4c-4936-8aae-d1105befa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1BFF9-1D73-4DE7-B780-DBBA4710C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04bb2-bb4c-4936-8aae-d1105befa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D65F-C7A9-4C01-82EF-5B5D7CE6323B}">
  <ds:schemaRefs>
    <ds:schemaRef ds:uri="http://purl.org/dc/terms/"/>
    <ds:schemaRef ds:uri="a9b04bb2-bb4c-4936-8aae-d1105befa383"/>
    <ds:schemaRef ds:uri="http://purl.org/dc/elements/1.1/"/>
    <ds:schemaRef ds:uri="http://schemas.microsoft.com/office/2006/metadata/propertie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AC8BC776-DB18-477D-85E9-308D4E1ECF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922</Words>
  <Characters>4888</Characters>
  <Application>Microsoft Office Word</Application>
  <DocSecurity>0</DocSecurity>
  <Lines>40</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Ljungqvist</dc:creator>
  <cp:keywords/>
  <dc:description/>
  <cp:lastModifiedBy>Linda Ahnström</cp:lastModifiedBy>
  <cp:revision>3</cp:revision>
  <dcterms:created xsi:type="dcterms:W3CDTF">2025-09-04T08:35:00Z</dcterms:created>
  <dcterms:modified xsi:type="dcterms:W3CDTF">2025-09-04T08:39:00Z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0x01010031D30BDB0882E341BD9836D36C771B1F</vt:lpwstr>
  </property>
</Properties>
</file>