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B4" w:rsidRDefault="00BB3BEA" w:rsidP="000D69B4">
      <w:bookmarkStart w:id="0" w:name="_GoBack"/>
      <w:bookmarkEnd w:id="0"/>
      <w:r>
        <w:rPr>
          <w:noProof/>
          <w:lang w:eastAsia="sv-SE"/>
        </w:rPr>
        <w:drawing>
          <wp:anchor distT="0" distB="0" distL="114300" distR="114300" simplePos="0" relativeHeight="251661312" behindDoc="0" locked="0" layoutInCell="1" allowOverlap="1">
            <wp:simplePos x="0" y="0"/>
            <wp:positionH relativeFrom="margin">
              <wp:posOffset>-640080</wp:posOffset>
            </wp:positionH>
            <wp:positionV relativeFrom="margin">
              <wp:posOffset>-238125</wp:posOffset>
            </wp:positionV>
            <wp:extent cx="6992620" cy="9879330"/>
            <wp:effectExtent l="0" t="0" r="0" b="762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nt_HSB-foreningDistrikt.jpg"/>
                    <pic:cNvPicPr/>
                  </pic:nvPicPr>
                  <pic:blipFill>
                    <a:blip r:embed="rId7">
                      <a:extLst>
                        <a:ext uri="{28A0092B-C50C-407E-A947-70E740481C1C}">
                          <a14:useLocalDpi xmlns:a14="http://schemas.microsoft.com/office/drawing/2010/main" val="0"/>
                        </a:ext>
                      </a:extLst>
                    </a:blip>
                    <a:stretch>
                      <a:fillRect/>
                    </a:stretch>
                  </pic:blipFill>
                  <pic:spPr>
                    <a:xfrm>
                      <a:off x="0" y="0"/>
                      <a:ext cx="6992620" cy="9879330"/>
                    </a:xfrm>
                    <a:prstGeom prst="rect">
                      <a:avLst/>
                    </a:prstGeom>
                  </pic:spPr>
                </pic:pic>
              </a:graphicData>
            </a:graphic>
            <wp14:sizeRelH relativeFrom="margin">
              <wp14:pctWidth>0</wp14:pctWidth>
            </wp14:sizeRelH>
            <wp14:sizeRelV relativeFrom="margin">
              <wp14:pctHeight>0</wp14:pctHeight>
            </wp14:sizeRelV>
          </wp:anchor>
        </w:drawing>
      </w:r>
    </w:p>
    <w:p w:rsidR="000D69B4" w:rsidRDefault="000D69B4" w:rsidP="000D69B4"/>
    <w:p w:rsidR="000D69B4" w:rsidRDefault="000D69B4" w:rsidP="000D69B4"/>
    <w:p w:rsidR="000D69B4" w:rsidRDefault="000D1F88" w:rsidP="000D69B4">
      <w:r>
        <w:rPr>
          <w:noProof/>
          <w:lang w:eastAsia="sv-SE"/>
        </w:rPr>
        <mc:AlternateContent>
          <mc:Choice Requires="wps">
            <w:drawing>
              <wp:anchor distT="0" distB="0" distL="114300" distR="114300" simplePos="0" relativeHeight="251660288" behindDoc="0" locked="0" layoutInCell="1" allowOverlap="1" wp14:anchorId="108C3601" wp14:editId="6E007BBC">
                <wp:simplePos x="0" y="0"/>
                <wp:positionH relativeFrom="column">
                  <wp:posOffset>8255</wp:posOffset>
                </wp:positionH>
                <wp:positionV relativeFrom="paragraph">
                  <wp:posOffset>292100</wp:posOffset>
                </wp:positionV>
                <wp:extent cx="4497070" cy="2981960"/>
                <wp:effectExtent l="8255" t="1079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2981960"/>
                        </a:xfrm>
                        <a:prstGeom prst="rect">
                          <a:avLst/>
                        </a:prstGeom>
                        <a:solidFill>
                          <a:srgbClr val="FFFFFF"/>
                        </a:solidFill>
                        <a:ln w="9525">
                          <a:solidFill>
                            <a:srgbClr val="000000"/>
                          </a:solidFill>
                          <a:miter lim="800000"/>
                          <a:headEnd/>
                          <a:tailEnd/>
                        </a:ln>
                      </wps:spPr>
                      <wps:txbx>
                        <w:txbxContent>
                          <w:p w:rsidR="001C70B3" w:rsidRDefault="001C70B3" w:rsidP="00CB68E5">
                            <w:pPr>
                              <w:pStyle w:val="Rubrik5"/>
                              <w:keepLines/>
                              <w:spacing w:before="200" w:after="40" w:line="300" w:lineRule="atLeast"/>
                              <w:rPr>
                                <w:rFonts w:cs="Arial"/>
                                <w:b/>
                                <w:sz w:val="20"/>
                                <w:szCs w:val="20"/>
                              </w:rPr>
                            </w:pPr>
                            <w:r w:rsidRPr="00CB68E5">
                              <w:rPr>
                                <w:rFonts w:eastAsiaTheme="majorEastAsia" w:cstheme="majorBidi"/>
                                <w:b/>
                                <w:i w:val="0"/>
                                <w:color w:val="00257A"/>
                                <w:szCs w:val="26"/>
                              </w:rPr>
                              <w:t>Dessa stadgar har antagits vid föreningsstämma den:</w:t>
                            </w:r>
                          </w:p>
                          <w:p w:rsidR="001C70B3" w:rsidRPr="004057FB" w:rsidRDefault="001C70B3" w:rsidP="000D69B4">
                            <w:pPr>
                              <w:pStyle w:val="Brdtext"/>
                              <w:rPr>
                                <w:rFonts w:ascii="Arial" w:hAnsi="Arial" w:cs="Arial"/>
                                <w:sz w:val="20"/>
                                <w:szCs w:val="20"/>
                              </w:rPr>
                            </w:pPr>
                            <w:r w:rsidRPr="004057FB">
                              <w:rPr>
                                <w:rFonts w:ascii="Arial" w:hAnsi="Arial" w:cs="Arial"/>
                                <w:sz w:val="20"/>
                                <w:szCs w:val="20"/>
                              </w:rPr>
                              <w:t>2017-05-15</w:t>
                            </w:r>
                          </w:p>
                          <w:p w:rsidR="001C70B3" w:rsidRPr="004057FB" w:rsidRDefault="001C70B3" w:rsidP="000D69B4">
                            <w:pPr>
                              <w:rPr>
                                <w:rFonts w:eastAsia="Calibri"/>
                              </w:rPr>
                            </w:pPr>
                            <w:r w:rsidRPr="004057FB">
                              <w:rPr>
                                <w:rFonts w:eastAsia="Calibri"/>
                              </w:rPr>
                              <w:t xml:space="preserve">Firmatecknare </w:t>
                            </w:r>
                          </w:p>
                          <w:p w:rsidR="001C70B3" w:rsidRPr="004057FB" w:rsidRDefault="001C70B3" w:rsidP="000D69B4">
                            <w:pPr>
                              <w:rPr>
                                <w:rFonts w:eastAsia="Calibri"/>
                              </w:rPr>
                            </w:pPr>
                            <w:r w:rsidRPr="004057FB">
                              <w:rPr>
                                <w:rFonts w:eastAsia="Calibri"/>
                              </w:rPr>
                              <w:t>_______________________________</w:t>
                            </w:r>
                          </w:p>
                          <w:p w:rsidR="001C70B3" w:rsidRPr="004057FB" w:rsidRDefault="001C70B3" w:rsidP="000D69B4">
                            <w:pPr>
                              <w:rPr>
                                <w:rFonts w:eastAsia="Calibri"/>
                              </w:rPr>
                            </w:pPr>
                            <w:r w:rsidRPr="004057FB">
                              <w:rPr>
                                <w:rFonts w:eastAsia="Calibri"/>
                              </w:rPr>
                              <w:t>Per Larsson</w:t>
                            </w:r>
                          </w:p>
                          <w:p w:rsidR="001C70B3" w:rsidRPr="004057FB" w:rsidRDefault="001C70B3">
                            <w:r w:rsidRPr="004057FB">
                              <w:rPr>
                                <w:rFonts w:eastAsia="Calibri" w:cs="Tahoma"/>
                                <w:color w:val="000000"/>
                                <w:sz w:val="20"/>
                                <w:szCs w:val="20"/>
                              </w:rPr>
                              <w:t>---------------------------------------------------</w:t>
                            </w:r>
                          </w:p>
                          <w:p w:rsidR="001C70B3" w:rsidRPr="004057FB" w:rsidRDefault="001C70B3" w:rsidP="000D69B4">
                            <w:pPr>
                              <w:rPr>
                                <w:rFonts w:eastAsia="Calibri" w:cs="Tahoma"/>
                                <w:color w:val="000000"/>
                              </w:rPr>
                            </w:pPr>
                            <w:r w:rsidRPr="004057FB">
                              <w:rPr>
                                <w:rFonts w:eastAsia="Calibri" w:cs="Tahoma"/>
                                <w:color w:val="000000"/>
                              </w:rPr>
                              <w:t xml:space="preserve">Firmatecknare </w:t>
                            </w:r>
                          </w:p>
                          <w:p w:rsidR="001C70B3" w:rsidRPr="004057FB" w:rsidRDefault="001C70B3" w:rsidP="000D69B4">
                            <w:pPr>
                              <w:rPr>
                                <w:rFonts w:eastAsia="Calibri" w:cs="Tahoma"/>
                                <w:color w:val="000000"/>
                                <w:sz w:val="20"/>
                                <w:szCs w:val="20"/>
                              </w:rPr>
                            </w:pPr>
                            <w:r w:rsidRPr="004057FB">
                              <w:rPr>
                                <w:rFonts w:eastAsia="Calibri" w:cs="Tahoma"/>
                                <w:color w:val="000000"/>
                                <w:sz w:val="20"/>
                                <w:szCs w:val="20"/>
                              </w:rPr>
                              <w:t>__________________________________</w:t>
                            </w:r>
                          </w:p>
                          <w:p w:rsidR="001C70B3" w:rsidRPr="008C4F6A" w:rsidRDefault="001C70B3" w:rsidP="000D69B4">
                            <w:pPr>
                              <w:rPr>
                                <w:rFonts w:eastAsia="Calibri" w:cs="Tahoma"/>
                                <w:color w:val="000000"/>
                              </w:rPr>
                            </w:pPr>
                            <w:r w:rsidRPr="004057FB">
                              <w:rPr>
                                <w:rFonts w:eastAsia="Calibri" w:cs="Tahoma"/>
                                <w:color w:val="000000"/>
                              </w:rPr>
                              <w:t>Henrik Zäther</w:t>
                            </w:r>
                          </w:p>
                          <w:p w:rsidR="001C70B3" w:rsidRPr="0099320C" w:rsidRDefault="001C70B3" w:rsidP="000D69B4">
                            <w:pPr>
                              <w:rPr>
                                <w:rFonts w:eastAsia="Calibri" w:cs="Tahoma"/>
                                <w:color w:val="000000"/>
                                <w:sz w:val="20"/>
                                <w:szCs w:val="20"/>
                              </w:rPr>
                            </w:pPr>
                            <w:r>
                              <w:rPr>
                                <w:rFonts w:eastAsia="Calibri" w:cs="Tahoma"/>
                                <w:color w:val="000000"/>
                                <w:sz w:val="20"/>
                                <w:szCs w:val="20"/>
                              </w:rPr>
                              <w:t>---------------------------------------------------</w:t>
                            </w:r>
                          </w:p>
                          <w:p w:rsidR="001C70B3" w:rsidRPr="006736A2" w:rsidRDefault="001C70B3" w:rsidP="000D69B4">
                            <w:pPr>
                              <w:rPr>
                                <w:rFonts w:ascii="Tahoma" w:eastAsia="Calibri" w:hAnsi="Tahoma" w:cs="Tahoma"/>
                                <w:color w:val="000000"/>
                                <w:sz w:val="20"/>
                                <w:szCs w:val="20"/>
                              </w:rPr>
                            </w:pPr>
                          </w:p>
                          <w:p w:rsidR="001C70B3" w:rsidRPr="006736A2" w:rsidRDefault="001C70B3" w:rsidP="000D69B4">
                            <w:pPr>
                              <w:rPr>
                                <w:rFonts w:ascii="Tahoma" w:eastAsia="Calibri" w:hAnsi="Tahoma" w:cs="Tahoma"/>
                                <w:i/>
                                <w:iCs/>
                                <w:color w:val="000000"/>
                                <w:sz w:val="20"/>
                                <w:szCs w:val="20"/>
                              </w:rPr>
                            </w:pPr>
                          </w:p>
                          <w:p w:rsidR="001C70B3" w:rsidRDefault="001C70B3" w:rsidP="000D69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8C3601" id="_x0000_t202" coordsize="21600,21600" o:spt="202" path="m,l,21600r21600,l21600,xe">
                <v:stroke joinstyle="miter"/>
                <v:path gradientshapeok="t" o:connecttype="rect"/>
              </v:shapetype>
              <v:shape id="Text Box 3" o:spid="_x0000_s1026" type="#_x0000_t202" style="position:absolute;margin-left:.65pt;margin-top:23pt;width:354.1pt;height:2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aiKwIAAFE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">
                <v:textbox>
                  <w:txbxContent>
                    <w:p w:rsidR="001C70B3" w:rsidRDefault="001C70B3" w:rsidP="00CB68E5">
                      <w:pPr>
                        <w:pStyle w:val="Rubrik5"/>
                        <w:keepLines/>
                        <w:spacing w:before="200" w:after="40" w:line="300" w:lineRule="atLeast"/>
                        <w:rPr>
                          <w:rFonts w:cs="Arial"/>
                          <w:b/>
                          <w:sz w:val="20"/>
                          <w:szCs w:val="20"/>
                        </w:rPr>
                      </w:pPr>
                      <w:r w:rsidRPr="00CB68E5">
                        <w:rPr>
                          <w:rFonts w:eastAsiaTheme="majorEastAsia" w:cstheme="majorBidi"/>
                          <w:b/>
                          <w:i w:val="0"/>
                          <w:color w:val="00257A"/>
                          <w:szCs w:val="26"/>
                        </w:rPr>
                        <w:t>Dessa stadgar har antagits vid föreningsstämma den:</w:t>
                      </w:r>
                    </w:p>
                    <w:p w:rsidR="001C70B3" w:rsidRPr="004057FB" w:rsidRDefault="001C70B3" w:rsidP="000D69B4">
                      <w:pPr>
                        <w:pStyle w:val="Brdtext"/>
                        <w:rPr>
                          <w:rFonts w:ascii="Arial" w:hAnsi="Arial" w:cs="Arial"/>
                          <w:sz w:val="20"/>
                          <w:szCs w:val="20"/>
                        </w:rPr>
                      </w:pPr>
                      <w:r w:rsidRPr="004057FB">
                        <w:rPr>
                          <w:rFonts w:ascii="Arial" w:hAnsi="Arial" w:cs="Arial"/>
                          <w:sz w:val="20"/>
                          <w:szCs w:val="20"/>
                        </w:rPr>
                        <w:t>2017-05-15</w:t>
                      </w:r>
                    </w:p>
                    <w:p w:rsidR="001C70B3" w:rsidRPr="004057FB" w:rsidRDefault="001C70B3" w:rsidP="000D69B4">
                      <w:pPr>
                        <w:rPr>
                          <w:rFonts w:eastAsia="Calibri"/>
                        </w:rPr>
                      </w:pPr>
                      <w:r w:rsidRPr="004057FB">
                        <w:rPr>
                          <w:rFonts w:eastAsia="Calibri"/>
                        </w:rPr>
                        <w:t xml:space="preserve">Firmatecknare </w:t>
                      </w:r>
                    </w:p>
                    <w:p w:rsidR="001C70B3" w:rsidRPr="004057FB" w:rsidRDefault="001C70B3" w:rsidP="000D69B4">
                      <w:pPr>
                        <w:rPr>
                          <w:rFonts w:eastAsia="Calibri"/>
                        </w:rPr>
                      </w:pPr>
                      <w:r w:rsidRPr="004057FB">
                        <w:rPr>
                          <w:rFonts w:eastAsia="Calibri"/>
                        </w:rPr>
                        <w:t>_______________________________</w:t>
                      </w:r>
                    </w:p>
                    <w:p w:rsidR="001C70B3" w:rsidRPr="004057FB" w:rsidRDefault="001C70B3" w:rsidP="000D69B4">
                      <w:pPr>
                        <w:rPr>
                          <w:rFonts w:eastAsia="Calibri"/>
                        </w:rPr>
                      </w:pPr>
                      <w:r w:rsidRPr="004057FB">
                        <w:rPr>
                          <w:rFonts w:eastAsia="Calibri"/>
                        </w:rPr>
                        <w:t>Per Larsson</w:t>
                      </w:r>
                    </w:p>
                    <w:p w:rsidR="001C70B3" w:rsidRPr="004057FB" w:rsidRDefault="001C70B3">
                      <w:r w:rsidRPr="004057FB">
                        <w:rPr>
                          <w:rFonts w:eastAsia="Calibri" w:cs="Tahoma"/>
                          <w:color w:val="000000"/>
                          <w:sz w:val="20"/>
                          <w:szCs w:val="20"/>
                        </w:rPr>
                        <w:t>---------------------------------------------------</w:t>
                      </w:r>
                    </w:p>
                    <w:p w:rsidR="001C70B3" w:rsidRPr="004057FB" w:rsidRDefault="001C70B3" w:rsidP="000D69B4">
                      <w:pPr>
                        <w:rPr>
                          <w:rFonts w:eastAsia="Calibri" w:cs="Tahoma"/>
                          <w:color w:val="000000"/>
                        </w:rPr>
                      </w:pPr>
                      <w:r w:rsidRPr="004057FB">
                        <w:rPr>
                          <w:rFonts w:eastAsia="Calibri" w:cs="Tahoma"/>
                          <w:color w:val="000000"/>
                        </w:rPr>
                        <w:t xml:space="preserve">Firmatecknare </w:t>
                      </w:r>
                    </w:p>
                    <w:p w:rsidR="001C70B3" w:rsidRPr="004057FB" w:rsidRDefault="001C70B3" w:rsidP="000D69B4">
                      <w:pPr>
                        <w:rPr>
                          <w:rFonts w:eastAsia="Calibri" w:cs="Tahoma"/>
                          <w:color w:val="000000"/>
                          <w:sz w:val="20"/>
                          <w:szCs w:val="20"/>
                        </w:rPr>
                      </w:pPr>
                      <w:r w:rsidRPr="004057FB">
                        <w:rPr>
                          <w:rFonts w:eastAsia="Calibri" w:cs="Tahoma"/>
                          <w:color w:val="000000"/>
                          <w:sz w:val="20"/>
                          <w:szCs w:val="20"/>
                        </w:rPr>
                        <w:t>__________________________________</w:t>
                      </w:r>
                    </w:p>
                    <w:p w:rsidR="001C70B3" w:rsidRPr="008C4F6A" w:rsidRDefault="001C70B3" w:rsidP="000D69B4">
                      <w:pPr>
                        <w:rPr>
                          <w:rFonts w:eastAsia="Calibri" w:cs="Tahoma"/>
                          <w:color w:val="000000"/>
                        </w:rPr>
                      </w:pPr>
                      <w:r w:rsidRPr="004057FB">
                        <w:rPr>
                          <w:rFonts w:eastAsia="Calibri" w:cs="Tahoma"/>
                          <w:color w:val="000000"/>
                        </w:rPr>
                        <w:t>Henrik Zäther</w:t>
                      </w:r>
                    </w:p>
                    <w:p w:rsidR="001C70B3" w:rsidRPr="0099320C" w:rsidRDefault="001C70B3" w:rsidP="000D69B4">
                      <w:pPr>
                        <w:rPr>
                          <w:rFonts w:eastAsia="Calibri" w:cs="Tahoma"/>
                          <w:color w:val="000000"/>
                          <w:sz w:val="20"/>
                          <w:szCs w:val="20"/>
                        </w:rPr>
                      </w:pPr>
                      <w:r>
                        <w:rPr>
                          <w:rFonts w:eastAsia="Calibri" w:cs="Tahoma"/>
                          <w:color w:val="000000"/>
                          <w:sz w:val="20"/>
                          <w:szCs w:val="20"/>
                        </w:rPr>
                        <w:t>---------------------------------------------------</w:t>
                      </w:r>
                    </w:p>
                    <w:p w:rsidR="001C70B3" w:rsidRPr="006736A2" w:rsidRDefault="001C70B3" w:rsidP="000D69B4">
                      <w:pPr>
                        <w:rPr>
                          <w:rFonts w:ascii="Tahoma" w:eastAsia="Calibri" w:hAnsi="Tahoma" w:cs="Tahoma"/>
                          <w:color w:val="000000"/>
                          <w:sz w:val="20"/>
                          <w:szCs w:val="20"/>
                        </w:rPr>
                      </w:pPr>
                    </w:p>
                    <w:p w:rsidR="001C70B3" w:rsidRPr="006736A2" w:rsidRDefault="001C70B3" w:rsidP="000D69B4">
                      <w:pPr>
                        <w:rPr>
                          <w:rFonts w:ascii="Tahoma" w:eastAsia="Calibri" w:hAnsi="Tahoma" w:cs="Tahoma"/>
                          <w:i/>
                          <w:iCs/>
                          <w:color w:val="000000"/>
                          <w:sz w:val="20"/>
                          <w:szCs w:val="20"/>
                        </w:rPr>
                      </w:pPr>
                    </w:p>
                    <w:p w:rsidR="001C70B3" w:rsidRDefault="001C70B3" w:rsidP="000D69B4"/>
                  </w:txbxContent>
                </v:textbox>
              </v:shape>
            </w:pict>
          </mc:Fallback>
        </mc:AlternateContent>
      </w:r>
    </w:p>
    <w:p w:rsidR="000D69B4" w:rsidRDefault="000D69B4" w:rsidP="000D69B4"/>
    <w:p w:rsidR="000D69B4" w:rsidRDefault="000D69B4" w:rsidP="000D69B4"/>
    <w:p w:rsidR="000D69B4" w:rsidRDefault="000D69B4" w:rsidP="000D69B4"/>
    <w:p w:rsidR="000D69B4" w:rsidRDefault="000D69B4" w:rsidP="000D69B4"/>
    <w:p w:rsidR="000D69B4" w:rsidRDefault="000D69B4" w:rsidP="000D69B4"/>
    <w:p w:rsidR="000D69B4" w:rsidRDefault="000D69B4" w:rsidP="000D69B4"/>
    <w:p w:rsidR="000D69B4" w:rsidRDefault="000D69B4" w:rsidP="000D69B4"/>
    <w:p w:rsidR="000D69B4" w:rsidRDefault="000D69B4" w:rsidP="000D69B4"/>
    <w:p w:rsidR="000D69B4" w:rsidRDefault="000D69B4" w:rsidP="000D69B4"/>
    <w:p w:rsidR="000D69B4" w:rsidRDefault="000D69B4" w:rsidP="000D69B4"/>
    <w:p w:rsidR="000D69B4" w:rsidRDefault="000D69B4" w:rsidP="000D69B4"/>
    <w:p w:rsidR="000D69B4" w:rsidRDefault="000D69B4" w:rsidP="000D69B4"/>
    <w:p w:rsidR="000D69B4" w:rsidRDefault="000D69B4" w:rsidP="000D69B4"/>
    <w:p w:rsidR="000D69B4" w:rsidRDefault="000D1F88" w:rsidP="000D69B4">
      <w:r>
        <w:rPr>
          <w:noProof/>
          <w:lang w:eastAsia="sv-SE"/>
        </w:rPr>
        <mc:AlternateContent>
          <mc:Choice Requires="wps">
            <w:drawing>
              <wp:anchor distT="0" distB="0" distL="114300" distR="114300" simplePos="0" relativeHeight="251659264" behindDoc="0" locked="0" layoutInCell="1" allowOverlap="1" wp14:anchorId="2B32DB60" wp14:editId="5916AB1E">
                <wp:simplePos x="0" y="0"/>
                <wp:positionH relativeFrom="column">
                  <wp:posOffset>104775</wp:posOffset>
                </wp:positionH>
                <wp:positionV relativeFrom="paragraph">
                  <wp:posOffset>184150</wp:posOffset>
                </wp:positionV>
                <wp:extent cx="4497070" cy="18669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1866900"/>
                        </a:xfrm>
                        <a:prstGeom prst="rect">
                          <a:avLst/>
                        </a:prstGeom>
                        <a:solidFill>
                          <a:srgbClr val="FFFFFF"/>
                        </a:solidFill>
                        <a:ln w="9525">
                          <a:solidFill>
                            <a:srgbClr val="000000"/>
                          </a:solidFill>
                          <a:miter lim="800000"/>
                          <a:headEnd/>
                          <a:tailEnd/>
                        </a:ln>
                      </wps:spPr>
                      <wps:txbx>
                        <w:txbxContent>
                          <w:p w:rsidR="001C70B3" w:rsidRPr="004057FB" w:rsidRDefault="001C70B3" w:rsidP="00CB68E5">
                            <w:pPr>
                              <w:pStyle w:val="Rubrik5"/>
                              <w:keepLines/>
                              <w:spacing w:before="200" w:after="40" w:line="300" w:lineRule="atLeast"/>
                              <w:rPr>
                                <w:rFonts w:eastAsiaTheme="majorEastAsia" w:cstheme="majorBidi"/>
                                <w:b/>
                                <w:i w:val="0"/>
                                <w:color w:val="00257A"/>
                                <w:szCs w:val="26"/>
                              </w:rPr>
                            </w:pPr>
                            <w:r w:rsidRPr="004057FB">
                              <w:rPr>
                                <w:rFonts w:eastAsiaTheme="majorEastAsia" w:cstheme="majorBidi"/>
                                <w:b/>
                                <w:i w:val="0"/>
                                <w:color w:val="00257A"/>
                                <w:szCs w:val="26"/>
                              </w:rPr>
                              <w:t>Anpassningar av dessa stadgar</w:t>
                            </w:r>
                          </w:p>
                          <w:p w:rsidR="001C70B3" w:rsidRPr="004057FB" w:rsidRDefault="001C70B3" w:rsidP="000D69B4">
                            <w:pPr>
                              <w:rPr>
                                <w:rFonts w:eastAsia="Calibri" w:cs="Tahoma"/>
                                <w:color w:val="000000"/>
                                <w:sz w:val="20"/>
                                <w:szCs w:val="20"/>
                              </w:rPr>
                            </w:pPr>
                            <w:r w:rsidRPr="004057FB">
                              <w:rPr>
                                <w:rFonts w:eastAsia="Calibri"/>
                              </w:rPr>
                              <w:t>Föreningen har anpassat HSBs normalstadgar 2011 version 2 för HSB-förening med distrikt i följande bestämmelser:</w:t>
                            </w:r>
                            <w:r w:rsidRPr="004057FB">
                              <w:rPr>
                                <w:rFonts w:eastAsia="Calibri" w:cs="Tahoma"/>
                                <w:color w:val="000000"/>
                                <w:sz w:val="20"/>
                                <w:szCs w:val="20"/>
                              </w:rPr>
                              <w:t xml:space="preserve"> </w:t>
                            </w:r>
                          </w:p>
                          <w:p w:rsidR="005B10C7" w:rsidRPr="004057FB" w:rsidRDefault="001C70B3" w:rsidP="00711AB0">
                            <w:pPr>
                              <w:spacing w:after="0" w:line="240" w:lineRule="auto"/>
                              <w:rPr>
                                <w:rFonts w:eastAsia="Calibri" w:cs="Tahoma"/>
                                <w:color w:val="000000"/>
                                <w:sz w:val="24"/>
                                <w:szCs w:val="24"/>
                              </w:rPr>
                            </w:pPr>
                            <w:r w:rsidRPr="004057FB">
                              <w:rPr>
                                <w:rFonts w:eastAsia="Calibri" w:cs="Tahoma"/>
                                <w:color w:val="000000"/>
                                <w:sz w:val="24"/>
                                <w:szCs w:val="24"/>
                              </w:rPr>
                              <w:t xml:space="preserve">§9  </w:t>
                            </w:r>
                          </w:p>
                          <w:p w:rsidR="001C70B3" w:rsidRPr="004057FB" w:rsidRDefault="005B10C7" w:rsidP="00711AB0">
                            <w:pPr>
                              <w:spacing w:after="0" w:line="240" w:lineRule="auto"/>
                              <w:rPr>
                                <w:rFonts w:eastAsia="Calibri" w:cs="Tahoma"/>
                                <w:color w:val="000000"/>
                                <w:sz w:val="24"/>
                                <w:szCs w:val="24"/>
                              </w:rPr>
                            </w:pPr>
                            <w:r w:rsidRPr="004057FB">
                              <w:rPr>
                                <w:rFonts w:eastAsia="Calibri" w:cs="Tahoma"/>
                                <w:color w:val="000000"/>
                                <w:sz w:val="24"/>
                                <w:szCs w:val="24"/>
                              </w:rPr>
                              <w:t>§25</w:t>
                            </w:r>
                            <w:r w:rsidR="001C70B3" w:rsidRPr="004057FB">
                              <w:rPr>
                                <w:rFonts w:eastAsia="Calibri" w:cs="Tahoma"/>
                                <w:color w:val="000000"/>
                                <w:sz w:val="24"/>
                                <w:szCs w:val="24"/>
                              </w:rPr>
                              <w:t xml:space="preserve"> </w:t>
                            </w:r>
                          </w:p>
                          <w:p w:rsidR="001C70B3" w:rsidRPr="004057FB" w:rsidRDefault="001C70B3" w:rsidP="00711AB0">
                            <w:pPr>
                              <w:spacing w:after="0" w:line="240" w:lineRule="auto"/>
                              <w:rPr>
                                <w:rFonts w:eastAsia="Calibri" w:cs="Tahoma"/>
                                <w:color w:val="000000"/>
                                <w:sz w:val="24"/>
                                <w:szCs w:val="24"/>
                              </w:rPr>
                            </w:pPr>
                            <w:r w:rsidRPr="004057FB">
                              <w:rPr>
                                <w:rFonts w:eastAsia="Calibri" w:cs="Tahoma"/>
                                <w:color w:val="000000"/>
                                <w:sz w:val="24"/>
                                <w:szCs w:val="24"/>
                              </w:rPr>
                              <w:t xml:space="preserve">§28 </w:t>
                            </w:r>
                          </w:p>
                          <w:p w:rsidR="001C70B3" w:rsidRPr="004057FB" w:rsidRDefault="001C70B3" w:rsidP="00711AB0">
                            <w:pPr>
                              <w:spacing w:after="0" w:line="240" w:lineRule="auto"/>
                              <w:rPr>
                                <w:rFonts w:eastAsia="Calibri" w:cs="Tahoma"/>
                                <w:color w:val="000000"/>
                                <w:sz w:val="24"/>
                                <w:szCs w:val="24"/>
                              </w:rPr>
                            </w:pPr>
                            <w:r w:rsidRPr="004057FB">
                              <w:rPr>
                                <w:rFonts w:eastAsia="Calibri" w:cs="Tahoma"/>
                                <w:color w:val="000000"/>
                                <w:sz w:val="24"/>
                                <w:szCs w:val="24"/>
                              </w:rPr>
                              <w:t xml:space="preserve">§34 </w:t>
                            </w:r>
                          </w:p>
                          <w:p w:rsidR="001C70B3" w:rsidRDefault="001C70B3" w:rsidP="00711AB0">
                            <w:pPr>
                              <w:spacing w:after="0" w:line="240" w:lineRule="auto"/>
                              <w:rPr>
                                <w:rFonts w:eastAsia="Calibri" w:cs="Tahoma"/>
                                <w:color w:val="000000"/>
                                <w:sz w:val="24"/>
                                <w:szCs w:val="24"/>
                              </w:rPr>
                            </w:pPr>
                            <w:r w:rsidRPr="004057FB">
                              <w:rPr>
                                <w:rFonts w:eastAsia="Calibri" w:cs="Tahoma"/>
                                <w:color w:val="000000"/>
                                <w:sz w:val="24"/>
                                <w:szCs w:val="24"/>
                              </w:rPr>
                              <w:t xml:space="preserve">§46 </w:t>
                            </w:r>
                          </w:p>
                          <w:p w:rsidR="001C70B3" w:rsidRPr="00711AB0" w:rsidRDefault="001C70B3" w:rsidP="00711AB0">
                            <w:pPr>
                              <w:spacing w:after="0" w:line="240" w:lineRule="auto"/>
                              <w:rPr>
                                <w:rFonts w:eastAsia="Calibri" w:cs="Tahoma"/>
                                <w:color w:val="000000"/>
                                <w:sz w:val="24"/>
                                <w:szCs w:val="24"/>
                              </w:rPr>
                            </w:pPr>
                          </w:p>
                          <w:p w:rsidR="001C70B3" w:rsidRPr="006736A2" w:rsidRDefault="001C70B3" w:rsidP="000D69B4">
                            <w:pPr>
                              <w:rPr>
                                <w:rFonts w:ascii="Tahoma" w:eastAsia="Calibri" w:hAnsi="Tahoma" w:cs="Tahoma"/>
                                <w:color w:val="000000"/>
                                <w:sz w:val="20"/>
                                <w:szCs w:val="20"/>
                              </w:rPr>
                            </w:pPr>
                          </w:p>
                          <w:p w:rsidR="001C70B3" w:rsidRPr="006736A2" w:rsidRDefault="001C70B3" w:rsidP="000D69B4">
                            <w:pPr>
                              <w:rPr>
                                <w:rFonts w:ascii="Tahoma" w:eastAsia="Calibri" w:hAnsi="Tahoma" w:cs="Tahoma"/>
                                <w:i/>
                                <w:iCs/>
                                <w:color w:val="000000"/>
                                <w:sz w:val="20"/>
                                <w:szCs w:val="20"/>
                              </w:rPr>
                            </w:pPr>
                          </w:p>
                          <w:p w:rsidR="001C70B3" w:rsidRDefault="001C70B3" w:rsidP="000D69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32DB60" id="Text Box 2" o:spid="_x0000_s1027" type="#_x0000_t202" style="position:absolute;margin-left:8.25pt;margin-top:14.5pt;width:354.1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">
                <v:textbox>
                  <w:txbxContent>
                    <w:p w:rsidR="001C70B3" w:rsidRPr="004057FB" w:rsidRDefault="001C70B3" w:rsidP="00CB68E5">
                      <w:pPr>
                        <w:pStyle w:val="Rubrik5"/>
                        <w:keepLines/>
                        <w:spacing w:before="200" w:after="40" w:line="300" w:lineRule="atLeast"/>
                        <w:rPr>
                          <w:rFonts w:eastAsiaTheme="majorEastAsia" w:cstheme="majorBidi"/>
                          <w:b/>
                          <w:i w:val="0"/>
                          <w:color w:val="00257A"/>
                          <w:szCs w:val="26"/>
                        </w:rPr>
                      </w:pPr>
                      <w:r w:rsidRPr="004057FB">
                        <w:rPr>
                          <w:rFonts w:eastAsiaTheme="majorEastAsia" w:cstheme="majorBidi"/>
                          <w:b/>
                          <w:i w:val="0"/>
                          <w:color w:val="00257A"/>
                          <w:szCs w:val="26"/>
                        </w:rPr>
                        <w:t>Anpassningar av dessa stadgar</w:t>
                      </w:r>
                    </w:p>
                    <w:p w:rsidR="001C70B3" w:rsidRPr="004057FB" w:rsidRDefault="001C70B3" w:rsidP="000D69B4">
                      <w:pPr>
                        <w:rPr>
                          <w:rFonts w:eastAsia="Calibri" w:cs="Tahoma"/>
                          <w:color w:val="000000"/>
                          <w:sz w:val="20"/>
                          <w:szCs w:val="20"/>
                        </w:rPr>
                      </w:pPr>
                      <w:r w:rsidRPr="004057FB">
                        <w:rPr>
                          <w:rFonts w:eastAsia="Calibri"/>
                        </w:rPr>
                        <w:t>Föreningen har anpassat HSBs normalstadgar 2011 version 2 för HSB-förening med distrikt i följande bestämmelser:</w:t>
                      </w:r>
                      <w:r w:rsidRPr="004057FB">
                        <w:rPr>
                          <w:rFonts w:eastAsia="Calibri" w:cs="Tahoma"/>
                          <w:color w:val="000000"/>
                          <w:sz w:val="20"/>
                          <w:szCs w:val="20"/>
                        </w:rPr>
                        <w:t xml:space="preserve"> </w:t>
                      </w:r>
                    </w:p>
                    <w:p w:rsidR="005B10C7" w:rsidRPr="004057FB" w:rsidRDefault="001C70B3" w:rsidP="00711AB0">
                      <w:pPr>
                        <w:spacing w:after="0" w:line="240" w:lineRule="auto"/>
                        <w:rPr>
                          <w:rFonts w:eastAsia="Calibri" w:cs="Tahoma"/>
                          <w:color w:val="000000"/>
                          <w:sz w:val="24"/>
                          <w:szCs w:val="24"/>
                        </w:rPr>
                      </w:pPr>
                      <w:r w:rsidRPr="004057FB">
                        <w:rPr>
                          <w:rFonts w:eastAsia="Calibri" w:cs="Tahoma"/>
                          <w:color w:val="000000"/>
                          <w:sz w:val="24"/>
                          <w:szCs w:val="24"/>
                        </w:rPr>
                        <w:t xml:space="preserve">§9  </w:t>
                      </w:r>
                    </w:p>
                    <w:p w:rsidR="001C70B3" w:rsidRPr="004057FB" w:rsidRDefault="005B10C7" w:rsidP="00711AB0">
                      <w:pPr>
                        <w:spacing w:after="0" w:line="240" w:lineRule="auto"/>
                        <w:rPr>
                          <w:rFonts w:eastAsia="Calibri" w:cs="Tahoma"/>
                          <w:color w:val="000000"/>
                          <w:sz w:val="24"/>
                          <w:szCs w:val="24"/>
                        </w:rPr>
                      </w:pPr>
                      <w:r w:rsidRPr="004057FB">
                        <w:rPr>
                          <w:rFonts w:eastAsia="Calibri" w:cs="Tahoma"/>
                          <w:color w:val="000000"/>
                          <w:sz w:val="24"/>
                          <w:szCs w:val="24"/>
                        </w:rPr>
                        <w:t>§25</w:t>
                      </w:r>
                      <w:r w:rsidR="001C70B3" w:rsidRPr="004057FB">
                        <w:rPr>
                          <w:rFonts w:eastAsia="Calibri" w:cs="Tahoma"/>
                          <w:color w:val="000000"/>
                          <w:sz w:val="24"/>
                          <w:szCs w:val="24"/>
                        </w:rPr>
                        <w:t xml:space="preserve"> </w:t>
                      </w:r>
                    </w:p>
                    <w:p w:rsidR="001C70B3" w:rsidRPr="004057FB" w:rsidRDefault="001C70B3" w:rsidP="00711AB0">
                      <w:pPr>
                        <w:spacing w:after="0" w:line="240" w:lineRule="auto"/>
                        <w:rPr>
                          <w:rFonts w:eastAsia="Calibri" w:cs="Tahoma"/>
                          <w:color w:val="000000"/>
                          <w:sz w:val="24"/>
                          <w:szCs w:val="24"/>
                        </w:rPr>
                      </w:pPr>
                      <w:r w:rsidRPr="004057FB">
                        <w:rPr>
                          <w:rFonts w:eastAsia="Calibri" w:cs="Tahoma"/>
                          <w:color w:val="000000"/>
                          <w:sz w:val="24"/>
                          <w:szCs w:val="24"/>
                        </w:rPr>
                        <w:t xml:space="preserve">§28 </w:t>
                      </w:r>
                    </w:p>
                    <w:p w:rsidR="001C70B3" w:rsidRPr="004057FB" w:rsidRDefault="001C70B3" w:rsidP="00711AB0">
                      <w:pPr>
                        <w:spacing w:after="0" w:line="240" w:lineRule="auto"/>
                        <w:rPr>
                          <w:rFonts w:eastAsia="Calibri" w:cs="Tahoma"/>
                          <w:color w:val="000000"/>
                          <w:sz w:val="24"/>
                          <w:szCs w:val="24"/>
                        </w:rPr>
                      </w:pPr>
                      <w:r w:rsidRPr="004057FB">
                        <w:rPr>
                          <w:rFonts w:eastAsia="Calibri" w:cs="Tahoma"/>
                          <w:color w:val="000000"/>
                          <w:sz w:val="24"/>
                          <w:szCs w:val="24"/>
                        </w:rPr>
                        <w:t xml:space="preserve">§34 </w:t>
                      </w:r>
                    </w:p>
                    <w:p w:rsidR="001C70B3" w:rsidRDefault="001C70B3" w:rsidP="00711AB0">
                      <w:pPr>
                        <w:spacing w:after="0" w:line="240" w:lineRule="auto"/>
                        <w:rPr>
                          <w:rFonts w:eastAsia="Calibri" w:cs="Tahoma"/>
                          <w:color w:val="000000"/>
                          <w:sz w:val="24"/>
                          <w:szCs w:val="24"/>
                        </w:rPr>
                      </w:pPr>
                      <w:r w:rsidRPr="004057FB">
                        <w:rPr>
                          <w:rFonts w:eastAsia="Calibri" w:cs="Tahoma"/>
                          <w:color w:val="000000"/>
                          <w:sz w:val="24"/>
                          <w:szCs w:val="24"/>
                        </w:rPr>
                        <w:t xml:space="preserve">§46 </w:t>
                      </w:r>
                    </w:p>
                    <w:p w:rsidR="001C70B3" w:rsidRPr="00711AB0" w:rsidRDefault="001C70B3" w:rsidP="00711AB0">
                      <w:pPr>
                        <w:spacing w:after="0" w:line="240" w:lineRule="auto"/>
                        <w:rPr>
                          <w:rFonts w:eastAsia="Calibri" w:cs="Tahoma"/>
                          <w:color w:val="000000"/>
                          <w:sz w:val="24"/>
                          <w:szCs w:val="24"/>
                        </w:rPr>
                      </w:pPr>
                    </w:p>
                    <w:p w:rsidR="001C70B3" w:rsidRPr="006736A2" w:rsidRDefault="001C70B3" w:rsidP="000D69B4">
                      <w:pPr>
                        <w:rPr>
                          <w:rFonts w:ascii="Tahoma" w:eastAsia="Calibri" w:hAnsi="Tahoma" w:cs="Tahoma"/>
                          <w:color w:val="000000"/>
                          <w:sz w:val="20"/>
                          <w:szCs w:val="20"/>
                        </w:rPr>
                      </w:pPr>
                    </w:p>
                    <w:p w:rsidR="001C70B3" w:rsidRPr="006736A2" w:rsidRDefault="001C70B3" w:rsidP="000D69B4">
                      <w:pPr>
                        <w:rPr>
                          <w:rFonts w:ascii="Tahoma" w:eastAsia="Calibri" w:hAnsi="Tahoma" w:cs="Tahoma"/>
                          <w:i/>
                          <w:iCs/>
                          <w:color w:val="000000"/>
                          <w:sz w:val="20"/>
                          <w:szCs w:val="20"/>
                        </w:rPr>
                      </w:pPr>
                    </w:p>
                    <w:p w:rsidR="001C70B3" w:rsidRDefault="001C70B3" w:rsidP="000D69B4"/>
                  </w:txbxContent>
                </v:textbox>
              </v:shape>
            </w:pict>
          </mc:Fallback>
        </mc:AlternateContent>
      </w:r>
    </w:p>
    <w:p w:rsidR="000D69B4" w:rsidRDefault="000D69B4" w:rsidP="000D69B4"/>
    <w:p w:rsidR="000D69B4" w:rsidRDefault="000D69B4" w:rsidP="000D69B4"/>
    <w:p w:rsidR="000D69B4" w:rsidRDefault="000D69B4" w:rsidP="000D69B4"/>
    <w:p w:rsidR="000D69B4" w:rsidRDefault="000D69B4" w:rsidP="000D69B4"/>
    <w:p w:rsidR="000D69B4" w:rsidRDefault="000D69B4" w:rsidP="000D69B4"/>
    <w:p w:rsidR="000D69B4" w:rsidRDefault="000D69B4" w:rsidP="000D69B4"/>
    <w:p w:rsidR="000D69B4" w:rsidRDefault="000D69B4" w:rsidP="000D69B4"/>
    <w:p w:rsidR="000D69B4" w:rsidRDefault="000D69B4" w:rsidP="000D69B4"/>
    <w:p w:rsidR="00711AB0" w:rsidRDefault="00711AB0" w:rsidP="000D69B4"/>
    <w:p w:rsidR="00711AB0" w:rsidRDefault="00711AB0" w:rsidP="000D69B4"/>
    <w:p w:rsidR="00711AB0" w:rsidRDefault="00711AB0" w:rsidP="000D69B4"/>
    <w:p w:rsidR="000D69B4" w:rsidRDefault="000D69B4" w:rsidP="000D69B4"/>
    <w:p w:rsidR="000D69B4" w:rsidRDefault="000D69B4" w:rsidP="000D69B4"/>
    <w:p w:rsidR="004E1F03" w:rsidRPr="00CB68E5" w:rsidRDefault="004E1F03" w:rsidP="00CB68E5">
      <w:pPr>
        <w:pStyle w:val="Rubrik4"/>
        <w:keepLines/>
        <w:spacing w:before="240" w:after="80" w:line="300" w:lineRule="atLeast"/>
        <w:jc w:val="left"/>
        <w:rPr>
          <w:rFonts w:eastAsiaTheme="majorEastAsia" w:cstheme="majorBidi"/>
          <w:color w:val="00257A"/>
          <w:sz w:val="26"/>
          <w:szCs w:val="26"/>
        </w:rPr>
      </w:pPr>
      <w:r w:rsidRPr="00CB68E5">
        <w:rPr>
          <w:rFonts w:eastAsiaTheme="majorEastAsia" w:cstheme="majorBidi"/>
          <w:color w:val="00257A"/>
          <w:sz w:val="26"/>
          <w:szCs w:val="26"/>
        </w:rPr>
        <w:t>Innehåll</w:t>
      </w:r>
      <w:r w:rsidR="00CB68E5" w:rsidRPr="00CB68E5">
        <w:rPr>
          <w:rFonts w:eastAsiaTheme="majorEastAsia" w:cstheme="majorBidi"/>
          <w:color w:val="00257A"/>
          <w:sz w:val="26"/>
          <w:szCs w:val="26"/>
        </w:rPr>
        <w:t>sförteckning</w:t>
      </w:r>
    </w:p>
    <w:p w:rsidR="00F35247" w:rsidRDefault="009A3E0B">
      <w:pPr>
        <w:pStyle w:val="Innehll2"/>
        <w:tabs>
          <w:tab w:val="right" w:leader="dot" w:pos="9016"/>
        </w:tabs>
        <w:rPr>
          <w:rFonts w:asciiTheme="minorHAnsi" w:eastAsiaTheme="minorEastAsia" w:hAnsiTheme="minorHAnsi" w:cstheme="minorBidi"/>
          <w:noProof/>
          <w:lang w:eastAsia="sv-SE"/>
        </w:rPr>
      </w:pPr>
      <w:r w:rsidRPr="004E1F03">
        <w:rPr>
          <w:i/>
        </w:rPr>
        <w:fldChar w:fldCharType="begin"/>
      </w:r>
      <w:r w:rsidR="004E1F03" w:rsidRPr="004E1F03">
        <w:rPr>
          <w:i/>
        </w:rPr>
        <w:instrText xml:space="preserve"> TOC \o "1-3" \h \z \u </w:instrText>
      </w:r>
      <w:r w:rsidRPr="004E1F03">
        <w:rPr>
          <w:i/>
        </w:rPr>
        <w:fldChar w:fldCharType="separate"/>
      </w:r>
      <w:hyperlink w:anchor="_Toc468958737" w:history="1">
        <w:r w:rsidR="00F35247" w:rsidRPr="00A269F1">
          <w:rPr>
            <w:rStyle w:val="Hyperlnk"/>
            <w:rFonts w:eastAsiaTheme="majorEastAsia" w:cstheme="majorBidi"/>
            <w:bCs/>
            <w:caps/>
            <w:noProof/>
          </w:rPr>
          <w:t>OM FÖRENINGEN</w:t>
        </w:r>
        <w:r w:rsidR="00F35247">
          <w:rPr>
            <w:noProof/>
            <w:webHidden/>
          </w:rPr>
          <w:tab/>
        </w:r>
        <w:r w:rsidR="00F35247">
          <w:rPr>
            <w:noProof/>
            <w:webHidden/>
          </w:rPr>
          <w:fldChar w:fldCharType="begin"/>
        </w:r>
        <w:r w:rsidR="00F35247">
          <w:rPr>
            <w:noProof/>
            <w:webHidden/>
          </w:rPr>
          <w:instrText xml:space="preserve"> PAGEREF _Toc468958737 \h </w:instrText>
        </w:r>
        <w:r w:rsidR="00F35247">
          <w:rPr>
            <w:noProof/>
            <w:webHidden/>
          </w:rPr>
        </w:r>
        <w:r w:rsidR="00F35247">
          <w:rPr>
            <w:noProof/>
            <w:webHidden/>
          </w:rPr>
          <w:fldChar w:fldCharType="separate"/>
        </w:r>
        <w:r w:rsidR="00BB20C6">
          <w:rPr>
            <w:noProof/>
            <w:webHidden/>
          </w:rPr>
          <w:t>5</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38" w:history="1">
        <w:r w:rsidR="00F35247" w:rsidRPr="00A269F1">
          <w:rPr>
            <w:rStyle w:val="Hyperlnk"/>
            <w:rFonts w:eastAsiaTheme="majorEastAsia" w:cstheme="majorBidi"/>
            <w:bCs/>
            <w:noProof/>
          </w:rPr>
          <w:t>§ 1 Föreningens firma och säte</w:t>
        </w:r>
        <w:r w:rsidR="00F35247">
          <w:rPr>
            <w:noProof/>
            <w:webHidden/>
          </w:rPr>
          <w:tab/>
        </w:r>
        <w:r w:rsidR="00F35247">
          <w:rPr>
            <w:noProof/>
            <w:webHidden/>
          </w:rPr>
          <w:fldChar w:fldCharType="begin"/>
        </w:r>
        <w:r w:rsidR="00F35247">
          <w:rPr>
            <w:noProof/>
            <w:webHidden/>
          </w:rPr>
          <w:instrText xml:space="preserve"> PAGEREF _Toc468958738 \h </w:instrText>
        </w:r>
        <w:r w:rsidR="00F35247">
          <w:rPr>
            <w:noProof/>
            <w:webHidden/>
          </w:rPr>
        </w:r>
        <w:r w:rsidR="00F35247">
          <w:rPr>
            <w:noProof/>
            <w:webHidden/>
          </w:rPr>
          <w:fldChar w:fldCharType="separate"/>
        </w:r>
        <w:r w:rsidR="00BB20C6">
          <w:rPr>
            <w:noProof/>
            <w:webHidden/>
          </w:rPr>
          <w:t>5</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39" w:history="1">
        <w:r w:rsidR="00F35247" w:rsidRPr="00A269F1">
          <w:rPr>
            <w:rStyle w:val="Hyperlnk"/>
            <w:rFonts w:eastAsiaTheme="majorEastAsia" w:cstheme="majorBidi"/>
            <w:bCs/>
            <w:noProof/>
          </w:rPr>
          <w:t>§ 2 Föreningens ändamål</w:t>
        </w:r>
        <w:r w:rsidR="00F35247">
          <w:rPr>
            <w:noProof/>
            <w:webHidden/>
          </w:rPr>
          <w:tab/>
        </w:r>
        <w:r w:rsidR="00F35247">
          <w:rPr>
            <w:noProof/>
            <w:webHidden/>
          </w:rPr>
          <w:fldChar w:fldCharType="begin"/>
        </w:r>
        <w:r w:rsidR="00F35247">
          <w:rPr>
            <w:noProof/>
            <w:webHidden/>
          </w:rPr>
          <w:instrText xml:space="preserve"> PAGEREF _Toc468958739 \h </w:instrText>
        </w:r>
        <w:r w:rsidR="00F35247">
          <w:rPr>
            <w:noProof/>
            <w:webHidden/>
          </w:rPr>
        </w:r>
        <w:r w:rsidR="00F35247">
          <w:rPr>
            <w:noProof/>
            <w:webHidden/>
          </w:rPr>
          <w:fldChar w:fldCharType="separate"/>
        </w:r>
        <w:r w:rsidR="00BB20C6">
          <w:rPr>
            <w:noProof/>
            <w:webHidden/>
          </w:rPr>
          <w:t>5</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40" w:history="1">
        <w:r w:rsidR="00F35247" w:rsidRPr="00A269F1">
          <w:rPr>
            <w:rStyle w:val="Hyperlnk"/>
            <w:rFonts w:eastAsiaTheme="majorEastAsia" w:cstheme="majorBidi"/>
            <w:bCs/>
            <w:noProof/>
          </w:rPr>
          <w:t>§ 3 Samverkan</w:t>
        </w:r>
        <w:r w:rsidR="00F35247">
          <w:rPr>
            <w:noProof/>
            <w:webHidden/>
          </w:rPr>
          <w:tab/>
        </w:r>
        <w:r w:rsidR="00F35247">
          <w:rPr>
            <w:noProof/>
            <w:webHidden/>
          </w:rPr>
          <w:fldChar w:fldCharType="begin"/>
        </w:r>
        <w:r w:rsidR="00F35247">
          <w:rPr>
            <w:noProof/>
            <w:webHidden/>
          </w:rPr>
          <w:instrText xml:space="preserve"> PAGEREF _Toc468958740 \h </w:instrText>
        </w:r>
        <w:r w:rsidR="00F35247">
          <w:rPr>
            <w:noProof/>
            <w:webHidden/>
          </w:rPr>
        </w:r>
        <w:r w:rsidR="00F35247">
          <w:rPr>
            <w:noProof/>
            <w:webHidden/>
          </w:rPr>
          <w:fldChar w:fldCharType="separate"/>
        </w:r>
        <w:r w:rsidR="00BB20C6">
          <w:rPr>
            <w:noProof/>
            <w:webHidden/>
          </w:rPr>
          <w:t>5</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41" w:history="1">
        <w:r w:rsidR="00F35247" w:rsidRPr="00A269F1">
          <w:rPr>
            <w:rStyle w:val="Hyperlnk"/>
            <w:rFonts w:eastAsiaTheme="majorEastAsia" w:cstheme="majorBidi"/>
            <w:bCs/>
            <w:noProof/>
          </w:rPr>
          <w:t>§ 4 Gemensamma styrdokument</w:t>
        </w:r>
        <w:r w:rsidR="00F35247">
          <w:rPr>
            <w:noProof/>
            <w:webHidden/>
          </w:rPr>
          <w:tab/>
        </w:r>
        <w:r w:rsidR="00F35247">
          <w:rPr>
            <w:noProof/>
            <w:webHidden/>
          </w:rPr>
          <w:fldChar w:fldCharType="begin"/>
        </w:r>
        <w:r w:rsidR="00F35247">
          <w:rPr>
            <w:noProof/>
            <w:webHidden/>
          </w:rPr>
          <w:instrText xml:space="preserve"> PAGEREF _Toc468958741 \h </w:instrText>
        </w:r>
        <w:r w:rsidR="00F35247">
          <w:rPr>
            <w:noProof/>
            <w:webHidden/>
          </w:rPr>
        </w:r>
        <w:r w:rsidR="00F35247">
          <w:rPr>
            <w:noProof/>
            <w:webHidden/>
          </w:rPr>
          <w:fldChar w:fldCharType="separate"/>
        </w:r>
        <w:r w:rsidR="00BB20C6">
          <w:rPr>
            <w:noProof/>
            <w:webHidden/>
          </w:rPr>
          <w:t>6</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42" w:history="1">
        <w:r w:rsidR="00F35247" w:rsidRPr="00A269F1">
          <w:rPr>
            <w:rStyle w:val="Hyperlnk"/>
            <w:rFonts w:eastAsiaTheme="majorEastAsia" w:cstheme="majorBidi"/>
            <w:bCs/>
            <w:noProof/>
          </w:rPr>
          <w:t>§ 5 Bosparregler</w:t>
        </w:r>
        <w:r w:rsidR="00F35247">
          <w:rPr>
            <w:noProof/>
            <w:webHidden/>
          </w:rPr>
          <w:tab/>
        </w:r>
        <w:r w:rsidR="00F35247">
          <w:rPr>
            <w:noProof/>
            <w:webHidden/>
          </w:rPr>
          <w:fldChar w:fldCharType="begin"/>
        </w:r>
        <w:r w:rsidR="00F35247">
          <w:rPr>
            <w:noProof/>
            <w:webHidden/>
          </w:rPr>
          <w:instrText xml:space="preserve"> PAGEREF _Toc468958742 \h </w:instrText>
        </w:r>
        <w:r w:rsidR="00F35247">
          <w:rPr>
            <w:noProof/>
            <w:webHidden/>
          </w:rPr>
        </w:r>
        <w:r w:rsidR="00F35247">
          <w:rPr>
            <w:noProof/>
            <w:webHidden/>
          </w:rPr>
          <w:fldChar w:fldCharType="separate"/>
        </w:r>
        <w:r w:rsidR="00BB20C6">
          <w:rPr>
            <w:noProof/>
            <w:webHidden/>
          </w:rPr>
          <w:t>6</w:t>
        </w:r>
        <w:r w:rsidR="00F35247">
          <w:rPr>
            <w:noProof/>
            <w:webHidden/>
          </w:rPr>
          <w:fldChar w:fldCharType="end"/>
        </w:r>
      </w:hyperlink>
    </w:p>
    <w:p w:rsidR="00F35247" w:rsidRDefault="008E751A">
      <w:pPr>
        <w:pStyle w:val="Innehll2"/>
        <w:tabs>
          <w:tab w:val="right" w:leader="dot" w:pos="9016"/>
        </w:tabs>
        <w:rPr>
          <w:rFonts w:asciiTheme="minorHAnsi" w:eastAsiaTheme="minorEastAsia" w:hAnsiTheme="minorHAnsi" w:cstheme="minorBidi"/>
          <w:noProof/>
          <w:lang w:eastAsia="sv-SE"/>
        </w:rPr>
      </w:pPr>
      <w:hyperlink w:anchor="_Toc468958743" w:history="1">
        <w:r w:rsidR="00F35247" w:rsidRPr="00A269F1">
          <w:rPr>
            <w:rStyle w:val="Hyperlnk"/>
            <w:rFonts w:eastAsiaTheme="majorEastAsia" w:cstheme="majorBidi"/>
            <w:bCs/>
            <w:caps/>
            <w:noProof/>
          </w:rPr>
          <w:t>MEDLEMSKAP, INSATS OCH AVGIFTER</w:t>
        </w:r>
        <w:r w:rsidR="00F35247">
          <w:rPr>
            <w:noProof/>
            <w:webHidden/>
          </w:rPr>
          <w:tab/>
        </w:r>
        <w:r w:rsidR="00F35247">
          <w:rPr>
            <w:noProof/>
            <w:webHidden/>
          </w:rPr>
          <w:fldChar w:fldCharType="begin"/>
        </w:r>
        <w:r w:rsidR="00F35247">
          <w:rPr>
            <w:noProof/>
            <w:webHidden/>
          </w:rPr>
          <w:instrText xml:space="preserve"> PAGEREF _Toc468958743 \h </w:instrText>
        </w:r>
        <w:r w:rsidR="00F35247">
          <w:rPr>
            <w:noProof/>
            <w:webHidden/>
          </w:rPr>
        </w:r>
        <w:r w:rsidR="00F35247">
          <w:rPr>
            <w:noProof/>
            <w:webHidden/>
          </w:rPr>
          <w:fldChar w:fldCharType="separate"/>
        </w:r>
        <w:r w:rsidR="00BB20C6">
          <w:rPr>
            <w:noProof/>
            <w:webHidden/>
          </w:rPr>
          <w:t>6</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44" w:history="1">
        <w:r w:rsidR="00F35247" w:rsidRPr="00A269F1">
          <w:rPr>
            <w:rStyle w:val="Hyperlnk"/>
            <w:rFonts w:eastAsiaTheme="majorEastAsia" w:cstheme="majorBidi"/>
            <w:bCs/>
            <w:noProof/>
          </w:rPr>
          <w:t>§ 6 Medlemskap i föreningen</w:t>
        </w:r>
        <w:r w:rsidR="00F35247">
          <w:rPr>
            <w:noProof/>
            <w:webHidden/>
          </w:rPr>
          <w:tab/>
        </w:r>
        <w:r w:rsidR="00F35247">
          <w:rPr>
            <w:noProof/>
            <w:webHidden/>
          </w:rPr>
          <w:fldChar w:fldCharType="begin"/>
        </w:r>
        <w:r w:rsidR="00F35247">
          <w:rPr>
            <w:noProof/>
            <w:webHidden/>
          </w:rPr>
          <w:instrText xml:space="preserve"> PAGEREF _Toc468958744 \h </w:instrText>
        </w:r>
        <w:r w:rsidR="00F35247">
          <w:rPr>
            <w:noProof/>
            <w:webHidden/>
          </w:rPr>
        </w:r>
        <w:r w:rsidR="00F35247">
          <w:rPr>
            <w:noProof/>
            <w:webHidden/>
          </w:rPr>
          <w:fldChar w:fldCharType="separate"/>
        </w:r>
        <w:r w:rsidR="00BB20C6">
          <w:rPr>
            <w:noProof/>
            <w:webHidden/>
          </w:rPr>
          <w:t>6</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45" w:history="1">
        <w:r w:rsidR="00F35247" w:rsidRPr="00A269F1">
          <w:rPr>
            <w:rStyle w:val="Hyperlnk"/>
            <w:rFonts w:eastAsiaTheme="majorEastAsia" w:cstheme="majorBidi"/>
            <w:bCs/>
            <w:noProof/>
          </w:rPr>
          <w:t>§ 7 Ansökan om medlemskap</w:t>
        </w:r>
        <w:r w:rsidR="00F35247">
          <w:rPr>
            <w:noProof/>
            <w:webHidden/>
          </w:rPr>
          <w:tab/>
        </w:r>
        <w:r w:rsidR="00F35247">
          <w:rPr>
            <w:noProof/>
            <w:webHidden/>
          </w:rPr>
          <w:fldChar w:fldCharType="begin"/>
        </w:r>
        <w:r w:rsidR="00F35247">
          <w:rPr>
            <w:noProof/>
            <w:webHidden/>
          </w:rPr>
          <w:instrText xml:space="preserve"> PAGEREF _Toc468958745 \h </w:instrText>
        </w:r>
        <w:r w:rsidR="00F35247">
          <w:rPr>
            <w:noProof/>
            <w:webHidden/>
          </w:rPr>
        </w:r>
        <w:r w:rsidR="00F35247">
          <w:rPr>
            <w:noProof/>
            <w:webHidden/>
          </w:rPr>
          <w:fldChar w:fldCharType="separate"/>
        </w:r>
        <w:r w:rsidR="00BB20C6">
          <w:rPr>
            <w:noProof/>
            <w:webHidden/>
          </w:rPr>
          <w:t>6</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46" w:history="1">
        <w:r w:rsidR="00F35247" w:rsidRPr="00A269F1">
          <w:rPr>
            <w:rStyle w:val="Hyperlnk"/>
            <w:rFonts w:eastAsiaTheme="majorEastAsia" w:cstheme="majorBidi"/>
            <w:bCs/>
            <w:noProof/>
          </w:rPr>
          <w:t>§ 8 Andelsförvärv</w:t>
        </w:r>
        <w:r w:rsidR="00F35247">
          <w:rPr>
            <w:noProof/>
            <w:webHidden/>
          </w:rPr>
          <w:tab/>
        </w:r>
        <w:r w:rsidR="00F35247">
          <w:rPr>
            <w:noProof/>
            <w:webHidden/>
          </w:rPr>
          <w:fldChar w:fldCharType="begin"/>
        </w:r>
        <w:r w:rsidR="00F35247">
          <w:rPr>
            <w:noProof/>
            <w:webHidden/>
          </w:rPr>
          <w:instrText xml:space="preserve"> PAGEREF _Toc468958746 \h </w:instrText>
        </w:r>
        <w:r w:rsidR="00F35247">
          <w:rPr>
            <w:noProof/>
            <w:webHidden/>
          </w:rPr>
        </w:r>
        <w:r w:rsidR="00F35247">
          <w:rPr>
            <w:noProof/>
            <w:webHidden/>
          </w:rPr>
          <w:fldChar w:fldCharType="separate"/>
        </w:r>
        <w:r w:rsidR="00BB20C6">
          <w:rPr>
            <w:noProof/>
            <w:webHidden/>
          </w:rPr>
          <w:t>7</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47" w:history="1">
        <w:r w:rsidR="00F35247" w:rsidRPr="00A269F1">
          <w:rPr>
            <w:rStyle w:val="Hyperlnk"/>
            <w:rFonts w:eastAsiaTheme="majorEastAsia" w:cstheme="majorBidi"/>
            <w:bCs/>
            <w:noProof/>
          </w:rPr>
          <w:t>§ 9 Insats till föreningen</w:t>
        </w:r>
        <w:r w:rsidR="00F35247">
          <w:rPr>
            <w:noProof/>
            <w:webHidden/>
          </w:rPr>
          <w:tab/>
        </w:r>
        <w:r w:rsidR="00F35247">
          <w:rPr>
            <w:noProof/>
            <w:webHidden/>
          </w:rPr>
          <w:fldChar w:fldCharType="begin"/>
        </w:r>
        <w:r w:rsidR="00F35247">
          <w:rPr>
            <w:noProof/>
            <w:webHidden/>
          </w:rPr>
          <w:instrText xml:space="preserve"> PAGEREF _Toc468958747 \h </w:instrText>
        </w:r>
        <w:r w:rsidR="00F35247">
          <w:rPr>
            <w:noProof/>
            <w:webHidden/>
          </w:rPr>
        </w:r>
        <w:r w:rsidR="00F35247">
          <w:rPr>
            <w:noProof/>
            <w:webHidden/>
          </w:rPr>
          <w:fldChar w:fldCharType="separate"/>
        </w:r>
        <w:r w:rsidR="00BB20C6">
          <w:rPr>
            <w:noProof/>
            <w:webHidden/>
          </w:rPr>
          <w:t>7</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48" w:history="1">
        <w:r w:rsidR="00F35247" w:rsidRPr="00A269F1">
          <w:rPr>
            <w:rStyle w:val="Hyperlnk"/>
            <w:rFonts w:eastAsiaTheme="majorEastAsia" w:cstheme="majorBidi"/>
            <w:bCs/>
            <w:noProof/>
          </w:rPr>
          <w:t>§ 10 Avgift till föreningen</w:t>
        </w:r>
        <w:r w:rsidR="00F35247">
          <w:rPr>
            <w:noProof/>
            <w:webHidden/>
          </w:rPr>
          <w:tab/>
        </w:r>
        <w:r w:rsidR="00F35247">
          <w:rPr>
            <w:noProof/>
            <w:webHidden/>
          </w:rPr>
          <w:fldChar w:fldCharType="begin"/>
        </w:r>
        <w:r w:rsidR="00F35247">
          <w:rPr>
            <w:noProof/>
            <w:webHidden/>
          </w:rPr>
          <w:instrText xml:space="preserve"> PAGEREF _Toc468958748 \h </w:instrText>
        </w:r>
        <w:r w:rsidR="00F35247">
          <w:rPr>
            <w:noProof/>
            <w:webHidden/>
          </w:rPr>
        </w:r>
        <w:r w:rsidR="00F35247">
          <w:rPr>
            <w:noProof/>
            <w:webHidden/>
          </w:rPr>
          <w:fldChar w:fldCharType="separate"/>
        </w:r>
        <w:r w:rsidR="00BB20C6">
          <w:rPr>
            <w:noProof/>
            <w:webHidden/>
          </w:rPr>
          <w:t>7</w:t>
        </w:r>
        <w:r w:rsidR="00F35247">
          <w:rPr>
            <w:noProof/>
            <w:webHidden/>
          </w:rPr>
          <w:fldChar w:fldCharType="end"/>
        </w:r>
      </w:hyperlink>
    </w:p>
    <w:p w:rsidR="00F35247" w:rsidRDefault="008E751A">
      <w:pPr>
        <w:pStyle w:val="Innehll2"/>
        <w:tabs>
          <w:tab w:val="right" w:leader="dot" w:pos="9016"/>
        </w:tabs>
        <w:rPr>
          <w:rFonts w:asciiTheme="minorHAnsi" w:eastAsiaTheme="minorEastAsia" w:hAnsiTheme="minorHAnsi" w:cstheme="minorBidi"/>
          <w:noProof/>
          <w:lang w:eastAsia="sv-SE"/>
        </w:rPr>
      </w:pPr>
      <w:hyperlink w:anchor="_Toc468958749" w:history="1">
        <w:r w:rsidR="00F35247" w:rsidRPr="00A269F1">
          <w:rPr>
            <w:rStyle w:val="Hyperlnk"/>
            <w:rFonts w:eastAsiaTheme="majorEastAsia" w:cstheme="majorBidi"/>
            <w:bCs/>
            <w:caps/>
            <w:noProof/>
          </w:rPr>
          <w:t>Kretsmöte, distriktsstämma och FÖRENINGSSTÄMMAN</w:t>
        </w:r>
        <w:r w:rsidR="00F35247">
          <w:rPr>
            <w:noProof/>
            <w:webHidden/>
          </w:rPr>
          <w:tab/>
        </w:r>
        <w:r w:rsidR="00F35247">
          <w:rPr>
            <w:noProof/>
            <w:webHidden/>
          </w:rPr>
          <w:fldChar w:fldCharType="begin"/>
        </w:r>
        <w:r w:rsidR="00F35247">
          <w:rPr>
            <w:noProof/>
            <w:webHidden/>
          </w:rPr>
          <w:instrText xml:space="preserve"> PAGEREF _Toc468958749 \h </w:instrText>
        </w:r>
        <w:r w:rsidR="00F35247">
          <w:rPr>
            <w:noProof/>
            <w:webHidden/>
          </w:rPr>
        </w:r>
        <w:r w:rsidR="00F35247">
          <w:rPr>
            <w:noProof/>
            <w:webHidden/>
          </w:rPr>
          <w:fldChar w:fldCharType="separate"/>
        </w:r>
        <w:r w:rsidR="00BB20C6">
          <w:rPr>
            <w:noProof/>
            <w:webHidden/>
          </w:rPr>
          <w:t>7</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50" w:history="1">
        <w:r w:rsidR="00F35247" w:rsidRPr="00A269F1">
          <w:rPr>
            <w:rStyle w:val="Hyperlnk"/>
            <w:rFonts w:eastAsiaTheme="majorEastAsia" w:cstheme="majorBidi"/>
            <w:bCs/>
            <w:noProof/>
          </w:rPr>
          <w:t>§ 11 Medlemsgrupper</w:t>
        </w:r>
        <w:r w:rsidR="00F35247">
          <w:rPr>
            <w:noProof/>
            <w:webHidden/>
          </w:rPr>
          <w:tab/>
        </w:r>
        <w:r w:rsidR="00F35247">
          <w:rPr>
            <w:noProof/>
            <w:webHidden/>
          </w:rPr>
          <w:fldChar w:fldCharType="begin"/>
        </w:r>
        <w:r w:rsidR="00F35247">
          <w:rPr>
            <w:noProof/>
            <w:webHidden/>
          </w:rPr>
          <w:instrText xml:space="preserve"> PAGEREF _Toc468958750 \h </w:instrText>
        </w:r>
        <w:r w:rsidR="00F35247">
          <w:rPr>
            <w:noProof/>
            <w:webHidden/>
          </w:rPr>
        </w:r>
        <w:r w:rsidR="00F35247">
          <w:rPr>
            <w:noProof/>
            <w:webHidden/>
          </w:rPr>
          <w:fldChar w:fldCharType="separate"/>
        </w:r>
        <w:r w:rsidR="00BB20C6">
          <w:rPr>
            <w:noProof/>
            <w:webHidden/>
          </w:rPr>
          <w:t>7</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51" w:history="1">
        <w:r w:rsidR="00F35247" w:rsidRPr="00A269F1">
          <w:rPr>
            <w:rStyle w:val="Hyperlnk"/>
            <w:rFonts w:eastAsiaTheme="majorEastAsia" w:cstheme="majorBidi"/>
            <w:bCs/>
            <w:noProof/>
          </w:rPr>
          <w:t>§ 12 Val av distriktsrepresentanter</w:t>
        </w:r>
        <w:r w:rsidR="00F35247">
          <w:rPr>
            <w:noProof/>
            <w:webHidden/>
          </w:rPr>
          <w:tab/>
        </w:r>
        <w:r w:rsidR="00F35247">
          <w:rPr>
            <w:noProof/>
            <w:webHidden/>
          </w:rPr>
          <w:fldChar w:fldCharType="begin"/>
        </w:r>
        <w:r w:rsidR="00F35247">
          <w:rPr>
            <w:noProof/>
            <w:webHidden/>
          </w:rPr>
          <w:instrText xml:space="preserve"> PAGEREF _Toc468958751 \h </w:instrText>
        </w:r>
        <w:r w:rsidR="00F35247">
          <w:rPr>
            <w:noProof/>
            <w:webHidden/>
          </w:rPr>
        </w:r>
        <w:r w:rsidR="00F35247">
          <w:rPr>
            <w:noProof/>
            <w:webHidden/>
          </w:rPr>
          <w:fldChar w:fldCharType="separate"/>
        </w:r>
        <w:r w:rsidR="00BB20C6">
          <w:rPr>
            <w:noProof/>
            <w:webHidden/>
          </w:rPr>
          <w:t>8</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52" w:history="1">
        <w:r w:rsidR="00F35247" w:rsidRPr="00A269F1">
          <w:rPr>
            <w:rStyle w:val="Hyperlnk"/>
            <w:rFonts w:eastAsiaTheme="majorEastAsia" w:cstheme="majorBidi"/>
            <w:bCs/>
            <w:noProof/>
          </w:rPr>
          <w:t>§ 13 Val av fullmäktige</w:t>
        </w:r>
        <w:r w:rsidR="00F35247">
          <w:rPr>
            <w:noProof/>
            <w:webHidden/>
          </w:rPr>
          <w:tab/>
        </w:r>
        <w:r w:rsidR="00F35247">
          <w:rPr>
            <w:noProof/>
            <w:webHidden/>
          </w:rPr>
          <w:fldChar w:fldCharType="begin"/>
        </w:r>
        <w:r w:rsidR="00F35247">
          <w:rPr>
            <w:noProof/>
            <w:webHidden/>
          </w:rPr>
          <w:instrText xml:space="preserve"> PAGEREF _Toc468958752 \h </w:instrText>
        </w:r>
        <w:r w:rsidR="00F35247">
          <w:rPr>
            <w:noProof/>
            <w:webHidden/>
          </w:rPr>
        </w:r>
        <w:r w:rsidR="00F35247">
          <w:rPr>
            <w:noProof/>
            <w:webHidden/>
          </w:rPr>
          <w:fldChar w:fldCharType="separate"/>
        </w:r>
        <w:r w:rsidR="00BB20C6">
          <w:rPr>
            <w:noProof/>
            <w:webHidden/>
          </w:rPr>
          <w:t>8</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53" w:history="1">
        <w:r w:rsidR="00F35247" w:rsidRPr="00A269F1">
          <w:rPr>
            <w:rStyle w:val="Hyperlnk"/>
            <w:rFonts w:eastAsiaTheme="majorEastAsia" w:cstheme="majorBidi"/>
            <w:bCs/>
            <w:noProof/>
          </w:rPr>
          <w:t>§ 14 Kallelse till kretsmöte</w:t>
        </w:r>
        <w:r w:rsidR="00F35247">
          <w:rPr>
            <w:noProof/>
            <w:webHidden/>
          </w:rPr>
          <w:tab/>
        </w:r>
        <w:r w:rsidR="00F35247">
          <w:rPr>
            <w:noProof/>
            <w:webHidden/>
          </w:rPr>
          <w:fldChar w:fldCharType="begin"/>
        </w:r>
        <w:r w:rsidR="00F35247">
          <w:rPr>
            <w:noProof/>
            <w:webHidden/>
          </w:rPr>
          <w:instrText xml:space="preserve"> PAGEREF _Toc468958753 \h </w:instrText>
        </w:r>
        <w:r w:rsidR="00F35247">
          <w:rPr>
            <w:noProof/>
            <w:webHidden/>
          </w:rPr>
        </w:r>
        <w:r w:rsidR="00F35247">
          <w:rPr>
            <w:noProof/>
            <w:webHidden/>
          </w:rPr>
          <w:fldChar w:fldCharType="separate"/>
        </w:r>
        <w:r w:rsidR="00BB20C6">
          <w:rPr>
            <w:noProof/>
            <w:webHidden/>
          </w:rPr>
          <w:t>8</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54" w:history="1">
        <w:r w:rsidR="00F35247" w:rsidRPr="00A269F1">
          <w:rPr>
            <w:rStyle w:val="Hyperlnk"/>
            <w:rFonts w:eastAsiaTheme="majorEastAsia" w:cstheme="majorBidi"/>
            <w:bCs/>
            <w:noProof/>
          </w:rPr>
          <w:t>§ 15 Dagordning vid kretsmöte</w:t>
        </w:r>
        <w:r w:rsidR="00F35247">
          <w:rPr>
            <w:noProof/>
            <w:webHidden/>
          </w:rPr>
          <w:tab/>
        </w:r>
        <w:r w:rsidR="00F35247">
          <w:rPr>
            <w:noProof/>
            <w:webHidden/>
          </w:rPr>
          <w:fldChar w:fldCharType="begin"/>
        </w:r>
        <w:r w:rsidR="00F35247">
          <w:rPr>
            <w:noProof/>
            <w:webHidden/>
          </w:rPr>
          <w:instrText xml:space="preserve"> PAGEREF _Toc468958754 \h </w:instrText>
        </w:r>
        <w:r w:rsidR="00F35247">
          <w:rPr>
            <w:noProof/>
            <w:webHidden/>
          </w:rPr>
        </w:r>
        <w:r w:rsidR="00F35247">
          <w:rPr>
            <w:noProof/>
            <w:webHidden/>
          </w:rPr>
          <w:fldChar w:fldCharType="separate"/>
        </w:r>
        <w:r w:rsidR="00BB20C6">
          <w:rPr>
            <w:noProof/>
            <w:webHidden/>
          </w:rPr>
          <w:t>8</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55" w:history="1">
        <w:r w:rsidR="00F35247" w:rsidRPr="00A269F1">
          <w:rPr>
            <w:rStyle w:val="Hyperlnk"/>
            <w:rFonts w:eastAsiaTheme="majorEastAsia" w:cstheme="majorBidi"/>
            <w:bCs/>
            <w:noProof/>
          </w:rPr>
          <w:t>§ 16 Rösträtt, ombud och biträde vid kretsmöte</w:t>
        </w:r>
        <w:r w:rsidR="00F35247">
          <w:rPr>
            <w:noProof/>
            <w:webHidden/>
          </w:rPr>
          <w:tab/>
        </w:r>
        <w:r w:rsidR="00F35247">
          <w:rPr>
            <w:noProof/>
            <w:webHidden/>
          </w:rPr>
          <w:fldChar w:fldCharType="begin"/>
        </w:r>
        <w:r w:rsidR="00F35247">
          <w:rPr>
            <w:noProof/>
            <w:webHidden/>
          </w:rPr>
          <w:instrText xml:space="preserve"> PAGEREF _Toc468958755 \h </w:instrText>
        </w:r>
        <w:r w:rsidR="00F35247">
          <w:rPr>
            <w:noProof/>
            <w:webHidden/>
          </w:rPr>
        </w:r>
        <w:r w:rsidR="00F35247">
          <w:rPr>
            <w:noProof/>
            <w:webHidden/>
          </w:rPr>
          <w:fldChar w:fldCharType="separate"/>
        </w:r>
        <w:r w:rsidR="00BB20C6">
          <w:rPr>
            <w:noProof/>
            <w:webHidden/>
          </w:rPr>
          <w:t>9</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56" w:history="1">
        <w:r w:rsidR="00F35247" w:rsidRPr="00A269F1">
          <w:rPr>
            <w:rStyle w:val="Hyperlnk"/>
            <w:rFonts w:eastAsiaTheme="majorEastAsia" w:cstheme="majorBidi"/>
            <w:bCs/>
            <w:noProof/>
          </w:rPr>
          <w:t>§ 17 Kallelse till distriktsstämma</w:t>
        </w:r>
        <w:r w:rsidR="00F35247">
          <w:rPr>
            <w:noProof/>
            <w:webHidden/>
          </w:rPr>
          <w:tab/>
        </w:r>
        <w:r w:rsidR="00F35247">
          <w:rPr>
            <w:noProof/>
            <w:webHidden/>
          </w:rPr>
          <w:fldChar w:fldCharType="begin"/>
        </w:r>
        <w:r w:rsidR="00F35247">
          <w:rPr>
            <w:noProof/>
            <w:webHidden/>
          </w:rPr>
          <w:instrText xml:space="preserve"> PAGEREF _Toc468958756 \h </w:instrText>
        </w:r>
        <w:r w:rsidR="00F35247">
          <w:rPr>
            <w:noProof/>
            <w:webHidden/>
          </w:rPr>
        </w:r>
        <w:r w:rsidR="00F35247">
          <w:rPr>
            <w:noProof/>
            <w:webHidden/>
          </w:rPr>
          <w:fldChar w:fldCharType="separate"/>
        </w:r>
        <w:r w:rsidR="00BB20C6">
          <w:rPr>
            <w:noProof/>
            <w:webHidden/>
          </w:rPr>
          <w:t>9</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57" w:history="1">
        <w:r w:rsidR="00F35247" w:rsidRPr="00A269F1">
          <w:rPr>
            <w:rStyle w:val="Hyperlnk"/>
            <w:rFonts w:eastAsiaTheme="majorEastAsia" w:cstheme="majorBidi"/>
            <w:bCs/>
            <w:noProof/>
          </w:rPr>
          <w:t>§ 18 Dagordning vid distriktsstämma</w:t>
        </w:r>
        <w:r w:rsidR="00F35247">
          <w:rPr>
            <w:noProof/>
            <w:webHidden/>
          </w:rPr>
          <w:tab/>
        </w:r>
        <w:r w:rsidR="00F35247">
          <w:rPr>
            <w:noProof/>
            <w:webHidden/>
          </w:rPr>
          <w:fldChar w:fldCharType="begin"/>
        </w:r>
        <w:r w:rsidR="00F35247">
          <w:rPr>
            <w:noProof/>
            <w:webHidden/>
          </w:rPr>
          <w:instrText xml:space="preserve"> PAGEREF _Toc468958757 \h </w:instrText>
        </w:r>
        <w:r w:rsidR="00F35247">
          <w:rPr>
            <w:noProof/>
            <w:webHidden/>
          </w:rPr>
        </w:r>
        <w:r w:rsidR="00F35247">
          <w:rPr>
            <w:noProof/>
            <w:webHidden/>
          </w:rPr>
          <w:fldChar w:fldCharType="separate"/>
        </w:r>
        <w:r w:rsidR="00BB20C6">
          <w:rPr>
            <w:noProof/>
            <w:webHidden/>
          </w:rPr>
          <w:t>9</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58" w:history="1">
        <w:r w:rsidR="00F35247" w:rsidRPr="00A269F1">
          <w:rPr>
            <w:rStyle w:val="Hyperlnk"/>
            <w:rFonts w:eastAsiaTheme="majorEastAsia" w:cstheme="majorBidi"/>
            <w:bCs/>
            <w:noProof/>
          </w:rPr>
          <w:t>§ 19 Rösträtt och biträde vid distriktsstämma</w:t>
        </w:r>
        <w:r w:rsidR="00F35247">
          <w:rPr>
            <w:noProof/>
            <w:webHidden/>
          </w:rPr>
          <w:tab/>
        </w:r>
        <w:r w:rsidR="00F35247">
          <w:rPr>
            <w:noProof/>
            <w:webHidden/>
          </w:rPr>
          <w:fldChar w:fldCharType="begin"/>
        </w:r>
        <w:r w:rsidR="00F35247">
          <w:rPr>
            <w:noProof/>
            <w:webHidden/>
          </w:rPr>
          <w:instrText xml:space="preserve"> PAGEREF _Toc468958758 \h </w:instrText>
        </w:r>
        <w:r w:rsidR="00F35247">
          <w:rPr>
            <w:noProof/>
            <w:webHidden/>
          </w:rPr>
        </w:r>
        <w:r w:rsidR="00F35247">
          <w:rPr>
            <w:noProof/>
            <w:webHidden/>
          </w:rPr>
          <w:fldChar w:fldCharType="separate"/>
        </w:r>
        <w:r w:rsidR="00BB20C6">
          <w:rPr>
            <w:noProof/>
            <w:webHidden/>
          </w:rPr>
          <w:t>10</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59" w:history="1">
        <w:r w:rsidR="00F35247" w:rsidRPr="00A269F1">
          <w:rPr>
            <w:rStyle w:val="Hyperlnk"/>
            <w:rFonts w:eastAsiaTheme="majorEastAsia" w:cstheme="majorBidi"/>
            <w:bCs/>
            <w:noProof/>
          </w:rPr>
          <w:t>§ 20 Distriktsråd</w:t>
        </w:r>
        <w:r w:rsidR="00F35247">
          <w:rPr>
            <w:noProof/>
            <w:webHidden/>
          </w:rPr>
          <w:tab/>
        </w:r>
        <w:r w:rsidR="00F35247">
          <w:rPr>
            <w:noProof/>
            <w:webHidden/>
          </w:rPr>
          <w:fldChar w:fldCharType="begin"/>
        </w:r>
        <w:r w:rsidR="00F35247">
          <w:rPr>
            <w:noProof/>
            <w:webHidden/>
          </w:rPr>
          <w:instrText xml:space="preserve"> PAGEREF _Toc468958759 \h </w:instrText>
        </w:r>
        <w:r w:rsidR="00F35247">
          <w:rPr>
            <w:noProof/>
            <w:webHidden/>
          </w:rPr>
        </w:r>
        <w:r w:rsidR="00F35247">
          <w:rPr>
            <w:noProof/>
            <w:webHidden/>
          </w:rPr>
          <w:fldChar w:fldCharType="separate"/>
        </w:r>
        <w:r w:rsidR="00BB20C6">
          <w:rPr>
            <w:noProof/>
            <w:webHidden/>
          </w:rPr>
          <w:t>10</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60" w:history="1">
        <w:r w:rsidR="00F35247" w:rsidRPr="00A269F1">
          <w:rPr>
            <w:rStyle w:val="Hyperlnk"/>
            <w:rFonts w:eastAsiaTheme="majorEastAsia" w:cstheme="majorBidi"/>
            <w:bCs/>
            <w:noProof/>
          </w:rPr>
          <w:t>§ 21 Valberedning för kretsmöte och distriktsstämma</w:t>
        </w:r>
        <w:r w:rsidR="00F35247">
          <w:rPr>
            <w:noProof/>
            <w:webHidden/>
          </w:rPr>
          <w:tab/>
        </w:r>
        <w:r w:rsidR="00F35247">
          <w:rPr>
            <w:noProof/>
            <w:webHidden/>
          </w:rPr>
          <w:fldChar w:fldCharType="begin"/>
        </w:r>
        <w:r w:rsidR="00F35247">
          <w:rPr>
            <w:noProof/>
            <w:webHidden/>
          </w:rPr>
          <w:instrText xml:space="preserve"> PAGEREF _Toc468958760 \h </w:instrText>
        </w:r>
        <w:r w:rsidR="00F35247">
          <w:rPr>
            <w:noProof/>
            <w:webHidden/>
          </w:rPr>
        </w:r>
        <w:r w:rsidR="00F35247">
          <w:rPr>
            <w:noProof/>
            <w:webHidden/>
          </w:rPr>
          <w:fldChar w:fldCharType="separate"/>
        </w:r>
        <w:r w:rsidR="00BB20C6">
          <w:rPr>
            <w:noProof/>
            <w:webHidden/>
          </w:rPr>
          <w:t>10</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61" w:history="1">
        <w:r w:rsidR="00F35247" w:rsidRPr="00A269F1">
          <w:rPr>
            <w:rStyle w:val="Hyperlnk"/>
            <w:rFonts w:eastAsiaTheme="majorEastAsia" w:cstheme="majorBidi"/>
            <w:bCs/>
            <w:noProof/>
          </w:rPr>
          <w:t>§ 22 Rätt att närvara vid kretsmöte och distriktsstämma</w:t>
        </w:r>
        <w:r w:rsidR="00F35247">
          <w:rPr>
            <w:noProof/>
            <w:webHidden/>
          </w:rPr>
          <w:tab/>
        </w:r>
        <w:r w:rsidR="00F35247">
          <w:rPr>
            <w:noProof/>
            <w:webHidden/>
          </w:rPr>
          <w:fldChar w:fldCharType="begin"/>
        </w:r>
        <w:r w:rsidR="00F35247">
          <w:rPr>
            <w:noProof/>
            <w:webHidden/>
          </w:rPr>
          <w:instrText xml:space="preserve"> PAGEREF _Toc468958761 \h </w:instrText>
        </w:r>
        <w:r w:rsidR="00F35247">
          <w:rPr>
            <w:noProof/>
            <w:webHidden/>
          </w:rPr>
        </w:r>
        <w:r w:rsidR="00F35247">
          <w:rPr>
            <w:noProof/>
            <w:webHidden/>
          </w:rPr>
          <w:fldChar w:fldCharType="separate"/>
        </w:r>
        <w:r w:rsidR="00BB20C6">
          <w:rPr>
            <w:noProof/>
            <w:webHidden/>
          </w:rPr>
          <w:t>10</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62" w:history="1">
        <w:r w:rsidR="00F35247" w:rsidRPr="00A269F1">
          <w:rPr>
            <w:rStyle w:val="Hyperlnk"/>
            <w:rFonts w:eastAsiaTheme="majorEastAsia" w:cstheme="majorBidi"/>
            <w:bCs/>
            <w:noProof/>
          </w:rPr>
          <w:t>§ 23 Protokoll vid kretsmöte och distriktsstämma</w:t>
        </w:r>
        <w:r w:rsidR="00F35247">
          <w:rPr>
            <w:noProof/>
            <w:webHidden/>
          </w:rPr>
          <w:tab/>
        </w:r>
        <w:r w:rsidR="00F35247">
          <w:rPr>
            <w:noProof/>
            <w:webHidden/>
          </w:rPr>
          <w:fldChar w:fldCharType="begin"/>
        </w:r>
        <w:r w:rsidR="00F35247">
          <w:rPr>
            <w:noProof/>
            <w:webHidden/>
          </w:rPr>
          <w:instrText xml:space="preserve"> PAGEREF _Toc468958762 \h </w:instrText>
        </w:r>
        <w:r w:rsidR="00F35247">
          <w:rPr>
            <w:noProof/>
            <w:webHidden/>
          </w:rPr>
        </w:r>
        <w:r w:rsidR="00F35247">
          <w:rPr>
            <w:noProof/>
            <w:webHidden/>
          </w:rPr>
          <w:fldChar w:fldCharType="separate"/>
        </w:r>
        <w:r w:rsidR="00BB20C6">
          <w:rPr>
            <w:noProof/>
            <w:webHidden/>
          </w:rPr>
          <w:t>10</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63" w:history="1">
        <w:r w:rsidR="00F35247" w:rsidRPr="00A269F1">
          <w:rPr>
            <w:rStyle w:val="Hyperlnk"/>
            <w:rFonts w:eastAsiaTheme="majorEastAsia" w:cstheme="majorBidi"/>
            <w:bCs/>
            <w:noProof/>
          </w:rPr>
          <w:t>§ 24 Räkenskapsår och årsredovisning</w:t>
        </w:r>
        <w:r w:rsidR="00F35247">
          <w:rPr>
            <w:noProof/>
            <w:webHidden/>
          </w:rPr>
          <w:tab/>
        </w:r>
        <w:r w:rsidR="00F35247">
          <w:rPr>
            <w:noProof/>
            <w:webHidden/>
          </w:rPr>
          <w:fldChar w:fldCharType="begin"/>
        </w:r>
        <w:r w:rsidR="00F35247">
          <w:rPr>
            <w:noProof/>
            <w:webHidden/>
          </w:rPr>
          <w:instrText xml:space="preserve"> PAGEREF _Toc468958763 \h </w:instrText>
        </w:r>
        <w:r w:rsidR="00F35247">
          <w:rPr>
            <w:noProof/>
            <w:webHidden/>
          </w:rPr>
        </w:r>
        <w:r w:rsidR="00F35247">
          <w:rPr>
            <w:noProof/>
            <w:webHidden/>
          </w:rPr>
          <w:fldChar w:fldCharType="separate"/>
        </w:r>
        <w:r w:rsidR="00BB20C6">
          <w:rPr>
            <w:noProof/>
            <w:webHidden/>
          </w:rPr>
          <w:t>10</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64" w:history="1">
        <w:r w:rsidR="00F35247" w:rsidRPr="00A269F1">
          <w:rPr>
            <w:rStyle w:val="Hyperlnk"/>
            <w:rFonts w:eastAsiaTheme="majorEastAsia" w:cstheme="majorBidi"/>
            <w:bCs/>
            <w:noProof/>
          </w:rPr>
          <w:t>§ 25 Föreningsstämma</w:t>
        </w:r>
        <w:r w:rsidR="00F35247">
          <w:rPr>
            <w:noProof/>
            <w:webHidden/>
          </w:rPr>
          <w:tab/>
        </w:r>
        <w:r w:rsidR="00F35247">
          <w:rPr>
            <w:noProof/>
            <w:webHidden/>
          </w:rPr>
          <w:fldChar w:fldCharType="begin"/>
        </w:r>
        <w:r w:rsidR="00F35247">
          <w:rPr>
            <w:noProof/>
            <w:webHidden/>
          </w:rPr>
          <w:instrText xml:space="preserve"> PAGEREF _Toc468958764 \h </w:instrText>
        </w:r>
        <w:r w:rsidR="00F35247">
          <w:rPr>
            <w:noProof/>
            <w:webHidden/>
          </w:rPr>
        </w:r>
        <w:r w:rsidR="00F35247">
          <w:rPr>
            <w:noProof/>
            <w:webHidden/>
          </w:rPr>
          <w:fldChar w:fldCharType="separate"/>
        </w:r>
        <w:r w:rsidR="00BB20C6">
          <w:rPr>
            <w:noProof/>
            <w:webHidden/>
          </w:rPr>
          <w:t>11</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65" w:history="1">
        <w:r w:rsidR="00F35247" w:rsidRPr="00A269F1">
          <w:rPr>
            <w:rStyle w:val="Hyperlnk"/>
            <w:rFonts w:eastAsiaTheme="majorEastAsia" w:cstheme="majorBidi"/>
            <w:bCs/>
            <w:noProof/>
          </w:rPr>
          <w:t>§ 26 Motioner</w:t>
        </w:r>
        <w:r w:rsidR="00F35247">
          <w:rPr>
            <w:noProof/>
            <w:webHidden/>
          </w:rPr>
          <w:tab/>
        </w:r>
        <w:r w:rsidR="00F35247">
          <w:rPr>
            <w:noProof/>
            <w:webHidden/>
          </w:rPr>
          <w:fldChar w:fldCharType="begin"/>
        </w:r>
        <w:r w:rsidR="00F35247">
          <w:rPr>
            <w:noProof/>
            <w:webHidden/>
          </w:rPr>
          <w:instrText xml:space="preserve"> PAGEREF _Toc468958765 \h </w:instrText>
        </w:r>
        <w:r w:rsidR="00F35247">
          <w:rPr>
            <w:noProof/>
            <w:webHidden/>
          </w:rPr>
        </w:r>
        <w:r w:rsidR="00F35247">
          <w:rPr>
            <w:noProof/>
            <w:webHidden/>
          </w:rPr>
          <w:fldChar w:fldCharType="separate"/>
        </w:r>
        <w:r w:rsidR="00BB20C6">
          <w:rPr>
            <w:noProof/>
            <w:webHidden/>
          </w:rPr>
          <w:t>11</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66" w:history="1">
        <w:r w:rsidR="00F35247" w:rsidRPr="00A269F1">
          <w:rPr>
            <w:rStyle w:val="Hyperlnk"/>
            <w:rFonts w:eastAsiaTheme="majorEastAsia" w:cstheme="majorBidi"/>
            <w:bCs/>
            <w:noProof/>
          </w:rPr>
          <w:t>§ 27 Kallelse till föreningsstämma</w:t>
        </w:r>
        <w:r w:rsidR="00F35247">
          <w:rPr>
            <w:noProof/>
            <w:webHidden/>
          </w:rPr>
          <w:tab/>
        </w:r>
        <w:r w:rsidR="00F35247">
          <w:rPr>
            <w:noProof/>
            <w:webHidden/>
          </w:rPr>
          <w:fldChar w:fldCharType="begin"/>
        </w:r>
        <w:r w:rsidR="00F35247">
          <w:rPr>
            <w:noProof/>
            <w:webHidden/>
          </w:rPr>
          <w:instrText xml:space="preserve"> PAGEREF _Toc468958766 \h </w:instrText>
        </w:r>
        <w:r w:rsidR="00F35247">
          <w:rPr>
            <w:noProof/>
            <w:webHidden/>
          </w:rPr>
        </w:r>
        <w:r w:rsidR="00F35247">
          <w:rPr>
            <w:noProof/>
            <w:webHidden/>
          </w:rPr>
          <w:fldChar w:fldCharType="separate"/>
        </w:r>
        <w:r w:rsidR="00BB20C6">
          <w:rPr>
            <w:noProof/>
            <w:webHidden/>
          </w:rPr>
          <w:t>11</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67" w:history="1">
        <w:r w:rsidR="00F35247" w:rsidRPr="00A269F1">
          <w:rPr>
            <w:rStyle w:val="Hyperlnk"/>
            <w:rFonts w:eastAsiaTheme="majorEastAsia" w:cstheme="majorBidi"/>
            <w:bCs/>
            <w:noProof/>
          </w:rPr>
          <w:t>§ 28 Dagordning vid föreningsstämma</w:t>
        </w:r>
        <w:r w:rsidR="00F35247">
          <w:rPr>
            <w:noProof/>
            <w:webHidden/>
          </w:rPr>
          <w:tab/>
        </w:r>
        <w:r w:rsidR="00F35247">
          <w:rPr>
            <w:noProof/>
            <w:webHidden/>
          </w:rPr>
          <w:fldChar w:fldCharType="begin"/>
        </w:r>
        <w:r w:rsidR="00F35247">
          <w:rPr>
            <w:noProof/>
            <w:webHidden/>
          </w:rPr>
          <w:instrText xml:space="preserve"> PAGEREF _Toc468958767 \h </w:instrText>
        </w:r>
        <w:r w:rsidR="00F35247">
          <w:rPr>
            <w:noProof/>
            <w:webHidden/>
          </w:rPr>
        </w:r>
        <w:r w:rsidR="00F35247">
          <w:rPr>
            <w:noProof/>
            <w:webHidden/>
          </w:rPr>
          <w:fldChar w:fldCharType="separate"/>
        </w:r>
        <w:r w:rsidR="00BB20C6">
          <w:rPr>
            <w:noProof/>
            <w:webHidden/>
          </w:rPr>
          <w:t>11</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68" w:history="1">
        <w:r w:rsidR="00F35247" w:rsidRPr="00A269F1">
          <w:rPr>
            <w:rStyle w:val="Hyperlnk"/>
            <w:rFonts w:eastAsiaTheme="majorEastAsia" w:cstheme="majorBidi"/>
            <w:bCs/>
            <w:noProof/>
          </w:rPr>
          <w:t>§ 29 Rösträtt och biträde</w:t>
        </w:r>
        <w:r w:rsidR="00F35247">
          <w:rPr>
            <w:noProof/>
            <w:webHidden/>
          </w:rPr>
          <w:tab/>
        </w:r>
        <w:r w:rsidR="00F35247">
          <w:rPr>
            <w:noProof/>
            <w:webHidden/>
          </w:rPr>
          <w:fldChar w:fldCharType="begin"/>
        </w:r>
        <w:r w:rsidR="00F35247">
          <w:rPr>
            <w:noProof/>
            <w:webHidden/>
          </w:rPr>
          <w:instrText xml:space="preserve"> PAGEREF _Toc468958768 \h </w:instrText>
        </w:r>
        <w:r w:rsidR="00F35247">
          <w:rPr>
            <w:noProof/>
            <w:webHidden/>
          </w:rPr>
        </w:r>
        <w:r w:rsidR="00F35247">
          <w:rPr>
            <w:noProof/>
            <w:webHidden/>
          </w:rPr>
          <w:fldChar w:fldCharType="separate"/>
        </w:r>
        <w:r w:rsidR="00BB20C6">
          <w:rPr>
            <w:noProof/>
            <w:webHidden/>
          </w:rPr>
          <w:t>13</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69" w:history="1">
        <w:r w:rsidR="00F35247" w:rsidRPr="00A269F1">
          <w:rPr>
            <w:rStyle w:val="Hyperlnk"/>
            <w:rFonts w:eastAsiaTheme="majorEastAsia" w:cstheme="majorBidi"/>
            <w:bCs/>
            <w:noProof/>
          </w:rPr>
          <w:t>§ 30 Rätt att närvara vid föreningsstämma</w:t>
        </w:r>
        <w:r w:rsidR="00F35247">
          <w:rPr>
            <w:noProof/>
            <w:webHidden/>
          </w:rPr>
          <w:tab/>
        </w:r>
        <w:r w:rsidR="00F35247">
          <w:rPr>
            <w:noProof/>
            <w:webHidden/>
          </w:rPr>
          <w:fldChar w:fldCharType="begin"/>
        </w:r>
        <w:r w:rsidR="00F35247">
          <w:rPr>
            <w:noProof/>
            <w:webHidden/>
          </w:rPr>
          <w:instrText xml:space="preserve"> PAGEREF _Toc468958769 \h </w:instrText>
        </w:r>
        <w:r w:rsidR="00F35247">
          <w:rPr>
            <w:noProof/>
            <w:webHidden/>
          </w:rPr>
        </w:r>
        <w:r w:rsidR="00F35247">
          <w:rPr>
            <w:noProof/>
            <w:webHidden/>
          </w:rPr>
          <w:fldChar w:fldCharType="separate"/>
        </w:r>
        <w:r w:rsidR="00BB20C6">
          <w:rPr>
            <w:noProof/>
            <w:webHidden/>
          </w:rPr>
          <w:t>13</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70" w:history="1">
        <w:r w:rsidR="00F35247" w:rsidRPr="00A269F1">
          <w:rPr>
            <w:rStyle w:val="Hyperlnk"/>
            <w:rFonts w:eastAsiaTheme="majorEastAsia" w:cstheme="majorBidi"/>
            <w:bCs/>
            <w:noProof/>
          </w:rPr>
          <w:t>§ 31 Öppen eller sluten omröstning</w:t>
        </w:r>
        <w:r w:rsidR="00F35247">
          <w:rPr>
            <w:noProof/>
            <w:webHidden/>
          </w:rPr>
          <w:tab/>
        </w:r>
        <w:r w:rsidR="00F35247">
          <w:rPr>
            <w:noProof/>
            <w:webHidden/>
          </w:rPr>
          <w:fldChar w:fldCharType="begin"/>
        </w:r>
        <w:r w:rsidR="00F35247">
          <w:rPr>
            <w:noProof/>
            <w:webHidden/>
          </w:rPr>
          <w:instrText xml:space="preserve"> PAGEREF _Toc468958770 \h </w:instrText>
        </w:r>
        <w:r w:rsidR="00F35247">
          <w:rPr>
            <w:noProof/>
            <w:webHidden/>
          </w:rPr>
        </w:r>
        <w:r w:rsidR="00F35247">
          <w:rPr>
            <w:noProof/>
            <w:webHidden/>
          </w:rPr>
          <w:fldChar w:fldCharType="separate"/>
        </w:r>
        <w:r w:rsidR="00BB20C6">
          <w:rPr>
            <w:noProof/>
            <w:webHidden/>
          </w:rPr>
          <w:t>13</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71" w:history="1">
        <w:r w:rsidR="00F35247" w:rsidRPr="00A269F1">
          <w:rPr>
            <w:rStyle w:val="Hyperlnk"/>
            <w:rFonts w:eastAsiaTheme="majorEastAsia" w:cstheme="majorBidi"/>
            <w:bCs/>
            <w:noProof/>
          </w:rPr>
          <w:t>§ 32 Röstning</w:t>
        </w:r>
        <w:r w:rsidR="00F35247">
          <w:rPr>
            <w:noProof/>
            <w:webHidden/>
          </w:rPr>
          <w:tab/>
        </w:r>
        <w:r w:rsidR="00F35247">
          <w:rPr>
            <w:noProof/>
            <w:webHidden/>
          </w:rPr>
          <w:fldChar w:fldCharType="begin"/>
        </w:r>
        <w:r w:rsidR="00F35247">
          <w:rPr>
            <w:noProof/>
            <w:webHidden/>
          </w:rPr>
          <w:instrText xml:space="preserve"> PAGEREF _Toc468958771 \h </w:instrText>
        </w:r>
        <w:r w:rsidR="00F35247">
          <w:rPr>
            <w:noProof/>
            <w:webHidden/>
          </w:rPr>
        </w:r>
        <w:r w:rsidR="00F35247">
          <w:rPr>
            <w:noProof/>
            <w:webHidden/>
          </w:rPr>
          <w:fldChar w:fldCharType="separate"/>
        </w:r>
        <w:r w:rsidR="00BB20C6">
          <w:rPr>
            <w:noProof/>
            <w:webHidden/>
          </w:rPr>
          <w:t>13</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72" w:history="1">
        <w:r w:rsidR="00F35247" w:rsidRPr="00A269F1">
          <w:rPr>
            <w:rStyle w:val="Hyperlnk"/>
            <w:rFonts w:eastAsiaTheme="majorEastAsia" w:cstheme="majorBidi"/>
            <w:bCs/>
            <w:noProof/>
          </w:rPr>
          <w:t>§ 33 Protokoll vid föreningsstämma</w:t>
        </w:r>
        <w:r w:rsidR="00F35247">
          <w:rPr>
            <w:noProof/>
            <w:webHidden/>
          </w:rPr>
          <w:tab/>
        </w:r>
        <w:r w:rsidR="00F35247">
          <w:rPr>
            <w:noProof/>
            <w:webHidden/>
          </w:rPr>
          <w:fldChar w:fldCharType="begin"/>
        </w:r>
        <w:r w:rsidR="00F35247">
          <w:rPr>
            <w:noProof/>
            <w:webHidden/>
          </w:rPr>
          <w:instrText xml:space="preserve"> PAGEREF _Toc468958772 \h </w:instrText>
        </w:r>
        <w:r w:rsidR="00F35247">
          <w:rPr>
            <w:noProof/>
            <w:webHidden/>
          </w:rPr>
        </w:r>
        <w:r w:rsidR="00F35247">
          <w:rPr>
            <w:noProof/>
            <w:webHidden/>
          </w:rPr>
          <w:fldChar w:fldCharType="separate"/>
        </w:r>
        <w:r w:rsidR="00BB20C6">
          <w:rPr>
            <w:noProof/>
            <w:webHidden/>
          </w:rPr>
          <w:t>13</w:t>
        </w:r>
        <w:r w:rsidR="00F35247">
          <w:rPr>
            <w:noProof/>
            <w:webHidden/>
          </w:rPr>
          <w:fldChar w:fldCharType="end"/>
        </w:r>
      </w:hyperlink>
    </w:p>
    <w:p w:rsidR="00F35247" w:rsidRDefault="008E751A">
      <w:pPr>
        <w:pStyle w:val="Innehll2"/>
        <w:tabs>
          <w:tab w:val="right" w:leader="dot" w:pos="9016"/>
        </w:tabs>
        <w:rPr>
          <w:rFonts w:asciiTheme="minorHAnsi" w:eastAsiaTheme="minorEastAsia" w:hAnsiTheme="minorHAnsi" w:cstheme="minorBidi"/>
          <w:noProof/>
          <w:lang w:eastAsia="sv-SE"/>
        </w:rPr>
      </w:pPr>
      <w:hyperlink w:anchor="_Toc468958773" w:history="1">
        <w:r w:rsidR="00F35247" w:rsidRPr="00A269F1">
          <w:rPr>
            <w:rStyle w:val="Hyperlnk"/>
            <w:rFonts w:eastAsiaTheme="majorEastAsia" w:cstheme="majorBidi"/>
            <w:bCs/>
            <w:caps/>
            <w:noProof/>
          </w:rPr>
          <w:t>STYRELSE, REVISION OCH VALBEREDNING</w:t>
        </w:r>
        <w:r w:rsidR="00F35247">
          <w:rPr>
            <w:noProof/>
            <w:webHidden/>
          </w:rPr>
          <w:tab/>
        </w:r>
        <w:r w:rsidR="00F35247">
          <w:rPr>
            <w:noProof/>
            <w:webHidden/>
          </w:rPr>
          <w:fldChar w:fldCharType="begin"/>
        </w:r>
        <w:r w:rsidR="00F35247">
          <w:rPr>
            <w:noProof/>
            <w:webHidden/>
          </w:rPr>
          <w:instrText xml:space="preserve"> PAGEREF _Toc468958773 \h </w:instrText>
        </w:r>
        <w:r w:rsidR="00F35247">
          <w:rPr>
            <w:noProof/>
            <w:webHidden/>
          </w:rPr>
        </w:r>
        <w:r w:rsidR="00F35247">
          <w:rPr>
            <w:noProof/>
            <w:webHidden/>
          </w:rPr>
          <w:fldChar w:fldCharType="separate"/>
        </w:r>
        <w:r w:rsidR="00BB20C6">
          <w:rPr>
            <w:noProof/>
            <w:webHidden/>
          </w:rPr>
          <w:t>14</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74" w:history="1">
        <w:r w:rsidR="00F35247" w:rsidRPr="00A269F1">
          <w:rPr>
            <w:rStyle w:val="Hyperlnk"/>
            <w:rFonts w:eastAsiaTheme="majorEastAsia" w:cstheme="majorBidi"/>
            <w:bCs/>
            <w:noProof/>
          </w:rPr>
          <w:t>§ 34 Styrelse</w:t>
        </w:r>
        <w:r w:rsidR="00F35247">
          <w:rPr>
            <w:noProof/>
            <w:webHidden/>
          </w:rPr>
          <w:tab/>
        </w:r>
        <w:r w:rsidR="00F35247">
          <w:rPr>
            <w:noProof/>
            <w:webHidden/>
          </w:rPr>
          <w:fldChar w:fldCharType="begin"/>
        </w:r>
        <w:r w:rsidR="00F35247">
          <w:rPr>
            <w:noProof/>
            <w:webHidden/>
          </w:rPr>
          <w:instrText xml:space="preserve"> PAGEREF _Toc468958774 \h </w:instrText>
        </w:r>
        <w:r w:rsidR="00F35247">
          <w:rPr>
            <w:noProof/>
            <w:webHidden/>
          </w:rPr>
        </w:r>
        <w:r w:rsidR="00F35247">
          <w:rPr>
            <w:noProof/>
            <w:webHidden/>
          </w:rPr>
          <w:fldChar w:fldCharType="separate"/>
        </w:r>
        <w:r w:rsidR="00BB20C6">
          <w:rPr>
            <w:noProof/>
            <w:webHidden/>
          </w:rPr>
          <w:t>14</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75" w:history="1">
        <w:r w:rsidR="00F35247" w:rsidRPr="00A269F1">
          <w:rPr>
            <w:rStyle w:val="Hyperlnk"/>
            <w:rFonts w:eastAsiaTheme="majorEastAsia" w:cstheme="majorBidi"/>
            <w:bCs/>
            <w:noProof/>
          </w:rPr>
          <w:t>§ 35 Verkställande direktör</w:t>
        </w:r>
        <w:r w:rsidR="00F35247">
          <w:rPr>
            <w:noProof/>
            <w:webHidden/>
          </w:rPr>
          <w:tab/>
        </w:r>
        <w:r w:rsidR="00F35247">
          <w:rPr>
            <w:noProof/>
            <w:webHidden/>
          </w:rPr>
          <w:fldChar w:fldCharType="begin"/>
        </w:r>
        <w:r w:rsidR="00F35247">
          <w:rPr>
            <w:noProof/>
            <w:webHidden/>
          </w:rPr>
          <w:instrText xml:space="preserve"> PAGEREF _Toc468958775 \h </w:instrText>
        </w:r>
        <w:r w:rsidR="00F35247">
          <w:rPr>
            <w:noProof/>
            <w:webHidden/>
          </w:rPr>
        </w:r>
        <w:r w:rsidR="00F35247">
          <w:rPr>
            <w:noProof/>
            <w:webHidden/>
          </w:rPr>
          <w:fldChar w:fldCharType="separate"/>
        </w:r>
        <w:r w:rsidR="00BB20C6">
          <w:rPr>
            <w:noProof/>
            <w:webHidden/>
          </w:rPr>
          <w:t>14</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76" w:history="1">
        <w:r w:rsidR="00F35247" w:rsidRPr="00A269F1">
          <w:rPr>
            <w:rStyle w:val="Hyperlnk"/>
            <w:rFonts w:eastAsiaTheme="majorEastAsia" w:cstheme="majorBidi"/>
            <w:bCs/>
            <w:noProof/>
          </w:rPr>
          <w:t>§ 36 Ansvar för föreningens organisation och förvaltning</w:t>
        </w:r>
        <w:r w:rsidR="00F35247">
          <w:rPr>
            <w:noProof/>
            <w:webHidden/>
          </w:rPr>
          <w:tab/>
        </w:r>
        <w:r w:rsidR="00F35247">
          <w:rPr>
            <w:noProof/>
            <w:webHidden/>
          </w:rPr>
          <w:fldChar w:fldCharType="begin"/>
        </w:r>
        <w:r w:rsidR="00F35247">
          <w:rPr>
            <w:noProof/>
            <w:webHidden/>
          </w:rPr>
          <w:instrText xml:space="preserve"> PAGEREF _Toc468958776 \h </w:instrText>
        </w:r>
        <w:r w:rsidR="00F35247">
          <w:rPr>
            <w:noProof/>
            <w:webHidden/>
          </w:rPr>
        </w:r>
        <w:r w:rsidR="00F35247">
          <w:rPr>
            <w:noProof/>
            <w:webHidden/>
          </w:rPr>
          <w:fldChar w:fldCharType="separate"/>
        </w:r>
        <w:r w:rsidR="00BB20C6">
          <w:rPr>
            <w:noProof/>
            <w:webHidden/>
          </w:rPr>
          <w:t>14</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77" w:history="1">
        <w:r w:rsidR="00F35247" w:rsidRPr="00A269F1">
          <w:rPr>
            <w:rStyle w:val="Hyperlnk"/>
            <w:rFonts w:eastAsiaTheme="majorEastAsia" w:cstheme="majorBidi"/>
            <w:bCs/>
            <w:noProof/>
          </w:rPr>
          <w:t>§ 37 Konstituering och firmateckning</w:t>
        </w:r>
        <w:r w:rsidR="00F35247">
          <w:rPr>
            <w:noProof/>
            <w:webHidden/>
          </w:rPr>
          <w:tab/>
        </w:r>
        <w:r w:rsidR="00F35247">
          <w:rPr>
            <w:noProof/>
            <w:webHidden/>
          </w:rPr>
          <w:fldChar w:fldCharType="begin"/>
        </w:r>
        <w:r w:rsidR="00F35247">
          <w:rPr>
            <w:noProof/>
            <w:webHidden/>
          </w:rPr>
          <w:instrText xml:space="preserve"> PAGEREF _Toc468958777 \h </w:instrText>
        </w:r>
        <w:r w:rsidR="00F35247">
          <w:rPr>
            <w:noProof/>
            <w:webHidden/>
          </w:rPr>
        </w:r>
        <w:r w:rsidR="00F35247">
          <w:rPr>
            <w:noProof/>
            <w:webHidden/>
          </w:rPr>
          <w:fldChar w:fldCharType="separate"/>
        </w:r>
        <w:r w:rsidR="00BB20C6">
          <w:rPr>
            <w:noProof/>
            <w:webHidden/>
          </w:rPr>
          <w:t>14</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78" w:history="1">
        <w:r w:rsidR="00F35247" w:rsidRPr="00A269F1">
          <w:rPr>
            <w:rStyle w:val="Hyperlnk"/>
            <w:rFonts w:eastAsiaTheme="majorEastAsia" w:cstheme="majorBidi"/>
            <w:bCs/>
            <w:noProof/>
          </w:rPr>
          <w:t>§ 38 Beslutförhet</w:t>
        </w:r>
        <w:r w:rsidR="00F35247">
          <w:rPr>
            <w:noProof/>
            <w:webHidden/>
          </w:rPr>
          <w:tab/>
        </w:r>
        <w:r w:rsidR="00F35247">
          <w:rPr>
            <w:noProof/>
            <w:webHidden/>
          </w:rPr>
          <w:fldChar w:fldCharType="begin"/>
        </w:r>
        <w:r w:rsidR="00F35247">
          <w:rPr>
            <w:noProof/>
            <w:webHidden/>
          </w:rPr>
          <w:instrText xml:space="preserve"> PAGEREF _Toc468958778 \h </w:instrText>
        </w:r>
        <w:r w:rsidR="00F35247">
          <w:rPr>
            <w:noProof/>
            <w:webHidden/>
          </w:rPr>
        </w:r>
        <w:r w:rsidR="00F35247">
          <w:rPr>
            <w:noProof/>
            <w:webHidden/>
          </w:rPr>
          <w:fldChar w:fldCharType="separate"/>
        </w:r>
        <w:r w:rsidR="00BB20C6">
          <w:rPr>
            <w:noProof/>
            <w:webHidden/>
          </w:rPr>
          <w:t>15</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79" w:history="1">
        <w:r w:rsidR="00F35247" w:rsidRPr="00A269F1">
          <w:rPr>
            <w:rStyle w:val="Hyperlnk"/>
            <w:rFonts w:eastAsiaTheme="majorEastAsia" w:cstheme="majorBidi"/>
            <w:bCs/>
            <w:noProof/>
          </w:rPr>
          <w:t>§ 39 Protokoll vid styrelsesammanträde</w:t>
        </w:r>
        <w:r w:rsidR="00F35247">
          <w:rPr>
            <w:noProof/>
            <w:webHidden/>
          </w:rPr>
          <w:tab/>
        </w:r>
        <w:r w:rsidR="00F35247">
          <w:rPr>
            <w:noProof/>
            <w:webHidden/>
          </w:rPr>
          <w:fldChar w:fldCharType="begin"/>
        </w:r>
        <w:r w:rsidR="00F35247">
          <w:rPr>
            <w:noProof/>
            <w:webHidden/>
          </w:rPr>
          <w:instrText xml:space="preserve"> PAGEREF _Toc468958779 \h </w:instrText>
        </w:r>
        <w:r w:rsidR="00F35247">
          <w:rPr>
            <w:noProof/>
            <w:webHidden/>
          </w:rPr>
        </w:r>
        <w:r w:rsidR="00F35247">
          <w:rPr>
            <w:noProof/>
            <w:webHidden/>
          </w:rPr>
          <w:fldChar w:fldCharType="separate"/>
        </w:r>
        <w:r w:rsidR="00BB20C6">
          <w:rPr>
            <w:noProof/>
            <w:webHidden/>
          </w:rPr>
          <w:t>15</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80" w:history="1">
        <w:r w:rsidR="00F35247" w:rsidRPr="00A269F1">
          <w:rPr>
            <w:rStyle w:val="Hyperlnk"/>
            <w:rFonts w:eastAsiaTheme="majorEastAsia" w:cstheme="majorBidi"/>
            <w:bCs/>
            <w:noProof/>
          </w:rPr>
          <w:t>§ 40 Revisorer</w:t>
        </w:r>
        <w:r w:rsidR="00F35247">
          <w:rPr>
            <w:noProof/>
            <w:webHidden/>
          </w:rPr>
          <w:tab/>
        </w:r>
        <w:r w:rsidR="00F35247">
          <w:rPr>
            <w:noProof/>
            <w:webHidden/>
          </w:rPr>
          <w:fldChar w:fldCharType="begin"/>
        </w:r>
        <w:r w:rsidR="00F35247">
          <w:rPr>
            <w:noProof/>
            <w:webHidden/>
          </w:rPr>
          <w:instrText xml:space="preserve"> PAGEREF _Toc468958780 \h </w:instrText>
        </w:r>
        <w:r w:rsidR="00F35247">
          <w:rPr>
            <w:noProof/>
            <w:webHidden/>
          </w:rPr>
        </w:r>
        <w:r w:rsidR="00F35247">
          <w:rPr>
            <w:noProof/>
            <w:webHidden/>
          </w:rPr>
          <w:fldChar w:fldCharType="separate"/>
        </w:r>
        <w:r w:rsidR="00BB20C6">
          <w:rPr>
            <w:noProof/>
            <w:webHidden/>
          </w:rPr>
          <w:t>15</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81" w:history="1">
        <w:r w:rsidR="00F35247" w:rsidRPr="00A269F1">
          <w:rPr>
            <w:rStyle w:val="Hyperlnk"/>
            <w:rFonts w:eastAsiaTheme="majorEastAsia" w:cstheme="majorBidi"/>
            <w:bCs/>
            <w:noProof/>
          </w:rPr>
          <w:t>§ 41 Valberedning</w:t>
        </w:r>
        <w:r w:rsidR="00F35247">
          <w:rPr>
            <w:noProof/>
            <w:webHidden/>
          </w:rPr>
          <w:tab/>
        </w:r>
        <w:r w:rsidR="00F35247">
          <w:rPr>
            <w:noProof/>
            <w:webHidden/>
          </w:rPr>
          <w:fldChar w:fldCharType="begin"/>
        </w:r>
        <w:r w:rsidR="00F35247">
          <w:rPr>
            <w:noProof/>
            <w:webHidden/>
          </w:rPr>
          <w:instrText xml:space="preserve"> PAGEREF _Toc468958781 \h </w:instrText>
        </w:r>
        <w:r w:rsidR="00F35247">
          <w:rPr>
            <w:noProof/>
            <w:webHidden/>
          </w:rPr>
        </w:r>
        <w:r w:rsidR="00F35247">
          <w:rPr>
            <w:noProof/>
            <w:webHidden/>
          </w:rPr>
          <w:fldChar w:fldCharType="separate"/>
        </w:r>
        <w:r w:rsidR="00BB20C6">
          <w:rPr>
            <w:noProof/>
            <w:webHidden/>
          </w:rPr>
          <w:t>15</w:t>
        </w:r>
        <w:r w:rsidR="00F35247">
          <w:rPr>
            <w:noProof/>
            <w:webHidden/>
          </w:rPr>
          <w:fldChar w:fldCharType="end"/>
        </w:r>
      </w:hyperlink>
    </w:p>
    <w:p w:rsidR="00F35247" w:rsidRDefault="008E751A">
      <w:pPr>
        <w:pStyle w:val="Innehll2"/>
        <w:tabs>
          <w:tab w:val="right" w:leader="dot" w:pos="9016"/>
        </w:tabs>
        <w:rPr>
          <w:rFonts w:asciiTheme="minorHAnsi" w:eastAsiaTheme="minorEastAsia" w:hAnsiTheme="minorHAnsi" w:cstheme="minorBidi"/>
          <w:noProof/>
          <w:lang w:eastAsia="sv-SE"/>
        </w:rPr>
      </w:pPr>
      <w:hyperlink w:anchor="_Toc468958782" w:history="1">
        <w:r w:rsidR="00F35247" w:rsidRPr="00A269F1">
          <w:rPr>
            <w:rStyle w:val="Hyperlnk"/>
            <w:rFonts w:eastAsiaTheme="majorEastAsia" w:cstheme="majorBidi"/>
            <w:bCs/>
            <w:caps/>
            <w:noProof/>
          </w:rPr>
          <w:t>SÄRSKILDA BESLUT</w:t>
        </w:r>
        <w:r w:rsidR="00F35247">
          <w:rPr>
            <w:noProof/>
            <w:webHidden/>
          </w:rPr>
          <w:tab/>
        </w:r>
        <w:r w:rsidR="00F35247">
          <w:rPr>
            <w:noProof/>
            <w:webHidden/>
          </w:rPr>
          <w:fldChar w:fldCharType="begin"/>
        </w:r>
        <w:r w:rsidR="00F35247">
          <w:rPr>
            <w:noProof/>
            <w:webHidden/>
          </w:rPr>
          <w:instrText xml:space="preserve"> PAGEREF _Toc468958782 \h </w:instrText>
        </w:r>
        <w:r w:rsidR="00F35247">
          <w:rPr>
            <w:noProof/>
            <w:webHidden/>
          </w:rPr>
        </w:r>
        <w:r w:rsidR="00F35247">
          <w:rPr>
            <w:noProof/>
            <w:webHidden/>
          </w:rPr>
          <w:fldChar w:fldCharType="separate"/>
        </w:r>
        <w:r w:rsidR="00BB20C6">
          <w:rPr>
            <w:noProof/>
            <w:webHidden/>
          </w:rPr>
          <w:t>16</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83" w:history="1">
        <w:r w:rsidR="00F35247" w:rsidRPr="00A269F1">
          <w:rPr>
            <w:rStyle w:val="Hyperlnk"/>
            <w:rFonts w:eastAsiaTheme="majorEastAsia" w:cstheme="majorBidi"/>
            <w:bCs/>
            <w:noProof/>
          </w:rPr>
          <w:t>§ 42 Förtroenderåd</w:t>
        </w:r>
        <w:r w:rsidR="00F35247">
          <w:rPr>
            <w:noProof/>
            <w:webHidden/>
          </w:rPr>
          <w:tab/>
        </w:r>
        <w:r w:rsidR="00F35247">
          <w:rPr>
            <w:noProof/>
            <w:webHidden/>
          </w:rPr>
          <w:fldChar w:fldCharType="begin"/>
        </w:r>
        <w:r w:rsidR="00F35247">
          <w:rPr>
            <w:noProof/>
            <w:webHidden/>
          </w:rPr>
          <w:instrText xml:space="preserve"> PAGEREF _Toc468958783 \h </w:instrText>
        </w:r>
        <w:r w:rsidR="00F35247">
          <w:rPr>
            <w:noProof/>
            <w:webHidden/>
          </w:rPr>
        </w:r>
        <w:r w:rsidR="00F35247">
          <w:rPr>
            <w:noProof/>
            <w:webHidden/>
          </w:rPr>
          <w:fldChar w:fldCharType="separate"/>
        </w:r>
        <w:r w:rsidR="00BB20C6">
          <w:rPr>
            <w:noProof/>
            <w:webHidden/>
          </w:rPr>
          <w:t>16</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84" w:history="1">
        <w:r w:rsidR="00F35247" w:rsidRPr="00A269F1">
          <w:rPr>
            <w:rStyle w:val="Hyperlnk"/>
            <w:rFonts w:eastAsiaTheme="majorEastAsia" w:cstheme="majorBidi"/>
            <w:bCs/>
            <w:noProof/>
          </w:rPr>
          <w:t>§ 43 Vinstfördelning</w:t>
        </w:r>
        <w:r w:rsidR="00F35247">
          <w:rPr>
            <w:noProof/>
            <w:webHidden/>
          </w:rPr>
          <w:tab/>
        </w:r>
        <w:r w:rsidR="00F35247">
          <w:rPr>
            <w:noProof/>
            <w:webHidden/>
          </w:rPr>
          <w:fldChar w:fldCharType="begin"/>
        </w:r>
        <w:r w:rsidR="00F35247">
          <w:rPr>
            <w:noProof/>
            <w:webHidden/>
          </w:rPr>
          <w:instrText xml:space="preserve"> PAGEREF _Toc468958784 \h </w:instrText>
        </w:r>
        <w:r w:rsidR="00F35247">
          <w:rPr>
            <w:noProof/>
            <w:webHidden/>
          </w:rPr>
        </w:r>
        <w:r w:rsidR="00F35247">
          <w:rPr>
            <w:noProof/>
            <w:webHidden/>
          </w:rPr>
          <w:fldChar w:fldCharType="separate"/>
        </w:r>
        <w:r w:rsidR="00BB20C6">
          <w:rPr>
            <w:noProof/>
            <w:webHidden/>
          </w:rPr>
          <w:t>16</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85" w:history="1">
        <w:r w:rsidR="00F35247" w:rsidRPr="00A269F1">
          <w:rPr>
            <w:rStyle w:val="Hyperlnk"/>
            <w:rFonts w:eastAsiaTheme="majorEastAsia" w:cstheme="majorBidi"/>
            <w:bCs/>
            <w:noProof/>
          </w:rPr>
          <w:t>§ 44 Utträde</w:t>
        </w:r>
        <w:r w:rsidR="00F35247">
          <w:rPr>
            <w:noProof/>
            <w:webHidden/>
          </w:rPr>
          <w:tab/>
        </w:r>
        <w:r w:rsidR="00F35247">
          <w:rPr>
            <w:noProof/>
            <w:webHidden/>
          </w:rPr>
          <w:fldChar w:fldCharType="begin"/>
        </w:r>
        <w:r w:rsidR="00F35247">
          <w:rPr>
            <w:noProof/>
            <w:webHidden/>
          </w:rPr>
          <w:instrText xml:space="preserve"> PAGEREF _Toc468958785 \h </w:instrText>
        </w:r>
        <w:r w:rsidR="00F35247">
          <w:rPr>
            <w:noProof/>
            <w:webHidden/>
          </w:rPr>
        </w:r>
        <w:r w:rsidR="00F35247">
          <w:rPr>
            <w:noProof/>
            <w:webHidden/>
          </w:rPr>
          <w:fldChar w:fldCharType="separate"/>
        </w:r>
        <w:r w:rsidR="00BB20C6">
          <w:rPr>
            <w:noProof/>
            <w:webHidden/>
          </w:rPr>
          <w:t>16</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86" w:history="1">
        <w:r w:rsidR="00F35247" w:rsidRPr="00A269F1">
          <w:rPr>
            <w:rStyle w:val="Hyperlnk"/>
            <w:rFonts w:eastAsiaTheme="majorEastAsia" w:cstheme="majorBidi"/>
            <w:bCs/>
            <w:noProof/>
          </w:rPr>
          <w:t>§ 45 Uteslutning</w:t>
        </w:r>
        <w:r w:rsidR="00F35247">
          <w:rPr>
            <w:noProof/>
            <w:webHidden/>
          </w:rPr>
          <w:tab/>
        </w:r>
        <w:r w:rsidR="00F35247">
          <w:rPr>
            <w:noProof/>
            <w:webHidden/>
          </w:rPr>
          <w:fldChar w:fldCharType="begin"/>
        </w:r>
        <w:r w:rsidR="00F35247">
          <w:rPr>
            <w:noProof/>
            <w:webHidden/>
          </w:rPr>
          <w:instrText xml:space="preserve"> PAGEREF _Toc468958786 \h </w:instrText>
        </w:r>
        <w:r w:rsidR="00F35247">
          <w:rPr>
            <w:noProof/>
            <w:webHidden/>
          </w:rPr>
        </w:r>
        <w:r w:rsidR="00F35247">
          <w:rPr>
            <w:noProof/>
            <w:webHidden/>
          </w:rPr>
          <w:fldChar w:fldCharType="separate"/>
        </w:r>
        <w:r w:rsidR="00BB20C6">
          <w:rPr>
            <w:noProof/>
            <w:webHidden/>
          </w:rPr>
          <w:t>16</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87" w:history="1">
        <w:r w:rsidR="00F35247" w:rsidRPr="00A269F1">
          <w:rPr>
            <w:rStyle w:val="Hyperlnk"/>
            <w:rFonts w:eastAsiaTheme="majorEastAsia" w:cstheme="majorBidi"/>
            <w:bCs/>
            <w:noProof/>
          </w:rPr>
          <w:t>§ 46 Återbetalning av medlemsinsats</w:t>
        </w:r>
        <w:r w:rsidR="00F35247">
          <w:rPr>
            <w:noProof/>
            <w:webHidden/>
          </w:rPr>
          <w:tab/>
        </w:r>
        <w:r w:rsidR="00F35247">
          <w:rPr>
            <w:noProof/>
            <w:webHidden/>
          </w:rPr>
          <w:fldChar w:fldCharType="begin"/>
        </w:r>
        <w:r w:rsidR="00F35247">
          <w:rPr>
            <w:noProof/>
            <w:webHidden/>
          </w:rPr>
          <w:instrText xml:space="preserve"> PAGEREF _Toc468958787 \h </w:instrText>
        </w:r>
        <w:r w:rsidR="00F35247">
          <w:rPr>
            <w:noProof/>
            <w:webHidden/>
          </w:rPr>
        </w:r>
        <w:r w:rsidR="00F35247">
          <w:rPr>
            <w:noProof/>
            <w:webHidden/>
          </w:rPr>
          <w:fldChar w:fldCharType="separate"/>
        </w:r>
        <w:r w:rsidR="00BB20C6">
          <w:rPr>
            <w:noProof/>
            <w:webHidden/>
          </w:rPr>
          <w:t>16</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88" w:history="1">
        <w:r w:rsidR="00F35247" w:rsidRPr="00A269F1">
          <w:rPr>
            <w:rStyle w:val="Hyperlnk"/>
            <w:rFonts w:eastAsiaTheme="majorEastAsia" w:cstheme="majorBidi"/>
            <w:bCs/>
            <w:noProof/>
          </w:rPr>
          <w:t>§ 47 Fullmäktig till HSB Riksförbunds föreningsstämma</w:t>
        </w:r>
        <w:r w:rsidR="00F35247">
          <w:rPr>
            <w:noProof/>
            <w:webHidden/>
          </w:rPr>
          <w:tab/>
        </w:r>
        <w:r w:rsidR="00F35247">
          <w:rPr>
            <w:noProof/>
            <w:webHidden/>
          </w:rPr>
          <w:fldChar w:fldCharType="begin"/>
        </w:r>
        <w:r w:rsidR="00F35247">
          <w:rPr>
            <w:noProof/>
            <w:webHidden/>
          </w:rPr>
          <w:instrText xml:space="preserve"> PAGEREF _Toc468958788 \h </w:instrText>
        </w:r>
        <w:r w:rsidR="00F35247">
          <w:rPr>
            <w:noProof/>
            <w:webHidden/>
          </w:rPr>
        </w:r>
        <w:r w:rsidR="00F35247">
          <w:rPr>
            <w:noProof/>
            <w:webHidden/>
          </w:rPr>
          <w:fldChar w:fldCharType="separate"/>
        </w:r>
        <w:r w:rsidR="00BB20C6">
          <w:rPr>
            <w:noProof/>
            <w:webHidden/>
          </w:rPr>
          <w:t>17</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89" w:history="1">
        <w:r w:rsidR="00F35247" w:rsidRPr="00A269F1">
          <w:rPr>
            <w:rStyle w:val="Hyperlnk"/>
            <w:rFonts w:eastAsiaTheme="majorEastAsia" w:cstheme="majorBidi"/>
            <w:bCs/>
            <w:noProof/>
          </w:rPr>
          <w:t>§ 48 Vissa särskilda beslut</w:t>
        </w:r>
        <w:r w:rsidR="00F35247">
          <w:rPr>
            <w:noProof/>
            <w:webHidden/>
          </w:rPr>
          <w:tab/>
        </w:r>
        <w:r w:rsidR="00F35247">
          <w:rPr>
            <w:noProof/>
            <w:webHidden/>
          </w:rPr>
          <w:fldChar w:fldCharType="begin"/>
        </w:r>
        <w:r w:rsidR="00F35247">
          <w:rPr>
            <w:noProof/>
            <w:webHidden/>
          </w:rPr>
          <w:instrText xml:space="preserve"> PAGEREF _Toc468958789 \h </w:instrText>
        </w:r>
        <w:r w:rsidR="00F35247">
          <w:rPr>
            <w:noProof/>
            <w:webHidden/>
          </w:rPr>
        </w:r>
        <w:r w:rsidR="00F35247">
          <w:rPr>
            <w:noProof/>
            <w:webHidden/>
          </w:rPr>
          <w:fldChar w:fldCharType="separate"/>
        </w:r>
        <w:r w:rsidR="00BB20C6">
          <w:rPr>
            <w:noProof/>
            <w:webHidden/>
          </w:rPr>
          <w:t>17</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90" w:history="1">
        <w:r w:rsidR="00F35247" w:rsidRPr="00A269F1">
          <w:rPr>
            <w:rStyle w:val="Hyperlnk"/>
            <w:rFonts w:eastAsiaTheme="majorEastAsia" w:cstheme="majorBidi"/>
            <w:bCs/>
            <w:noProof/>
          </w:rPr>
          <w:t>§ 49 Upplösning av föreningen</w:t>
        </w:r>
        <w:r w:rsidR="00F35247">
          <w:rPr>
            <w:noProof/>
            <w:webHidden/>
          </w:rPr>
          <w:tab/>
        </w:r>
        <w:r w:rsidR="00F35247">
          <w:rPr>
            <w:noProof/>
            <w:webHidden/>
          </w:rPr>
          <w:fldChar w:fldCharType="begin"/>
        </w:r>
        <w:r w:rsidR="00F35247">
          <w:rPr>
            <w:noProof/>
            <w:webHidden/>
          </w:rPr>
          <w:instrText xml:space="preserve"> PAGEREF _Toc468958790 \h </w:instrText>
        </w:r>
        <w:r w:rsidR="00F35247">
          <w:rPr>
            <w:noProof/>
            <w:webHidden/>
          </w:rPr>
        </w:r>
        <w:r w:rsidR="00F35247">
          <w:rPr>
            <w:noProof/>
            <w:webHidden/>
          </w:rPr>
          <w:fldChar w:fldCharType="separate"/>
        </w:r>
        <w:r w:rsidR="00BB20C6">
          <w:rPr>
            <w:noProof/>
            <w:webHidden/>
          </w:rPr>
          <w:t>17</w:t>
        </w:r>
        <w:r w:rsidR="00F35247">
          <w:rPr>
            <w:noProof/>
            <w:webHidden/>
          </w:rPr>
          <w:fldChar w:fldCharType="end"/>
        </w:r>
      </w:hyperlink>
    </w:p>
    <w:p w:rsidR="00F35247" w:rsidRDefault="008E751A">
      <w:pPr>
        <w:pStyle w:val="Innehll3"/>
        <w:tabs>
          <w:tab w:val="right" w:leader="dot" w:pos="9016"/>
        </w:tabs>
        <w:rPr>
          <w:rFonts w:asciiTheme="minorHAnsi" w:eastAsiaTheme="minorEastAsia" w:hAnsiTheme="minorHAnsi" w:cstheme="minorBidi"/>
          <w:noProof/>
          <w:lang w:eastAsia="sv-SE"/>
        </w:rPr>
      </w:pPr>
      <w:hyperlink w:anchor="_Toc468958791" w:history="1">
        <w:r w:rsidR="00F35247" w:rsidRPr="00A269F1">
          <w:rPr>
            <w:rStyle w:val="Hyperlnk"/>
            <w:rFonts w:eastAsiaTheme="majorEastAsia" w:cstheme="majorBidi"/>
            <w:bCs/>
            <w:noProof/>
          </w:rPr>
          <w:t>§ 50 Meddelanden till medlemmarna</w:t>
        </w:r>
        <w:r w:rsidR="00F35247">
          <w:rPr>
            <w:noProof/>
            <w:webHidden/>
          </w:rPr>
          <w:tab/>
        </w:r>
        <w:r w:rsidR="00F35247">
          <w:rPr>
            <w:noProof/>
            <w:webHidden/>
          </w:rPr>
          <w:fldChar w:fldCharType="begin"/>
        </w:r>
        <w:r w:rsidR="00F35247">
          <w:rPr>
            <w:noProof/>
            <w:webHidden/>
          </w:rPr>
          <w:instrText xml:space="preserve"> PAGEREF _Toc468958791 \h </w:instrText>
        </w:r>
        <w:r w:rsidR="00F35247">
          <w:rPr>
            <w:noProof/>
            <w:webHidden/>
          </w:rPr>
        </w:r>
        <w:r w:rsidR="00F35247">
          <w:rPr>
            <w:noProof/>
            <w:webHidden/>
          </w:rPr>
          <w:fldChar w:fldCharType="separate"/>
        </w:r>
        <w:r w:rsidR="00BB20C6">
          <w:rPr>
            <w:noProof/>
            <w:webHidden/>
          </w:rPr>
          <w:t>17</w:t>
        </w:r>
        <w:r w:rsidR="00F35247">
          <w:rPr>
            <w:noProof/>
            <w:webHidden/>
          </w:rPr>
          <w:fldChar w:fldCharType="end"/>
        </w:r>
      </w:hyperlink>
    </w:p>
    <w:p w:rsidR="002C3F59" w:rsidRDefault="009A3E0B" w:rsidP="004E1F03">
      <w:pPr>
        <w:rPr>
          <w:i/>
        </w:rPr>
      </w:pPr>
      <w:r w:rsidRPr="004E1F03">
        <w:rPr>
          <w:i/>
        </w:rPr>
        <w:fldChar w:fldCharType="end"/>
      </w:r>
    </w:p>
    <w:p w:rsidR="002C3F59" w:rsidRDefault="002C3F59">
      <w:pPr>
        <w:spacing w:after="0" w:line="240" w:lineRule="auto"/>
        <w:rPr>
          <w:i/>
        </w:rPr>
      </w:pPr>
      <w:r>
        <w:rPr>
          <w:i/>
        </w:rPr>
        <w:br w:type="page"/>
      </w:r>
    </w:p>
    <w:p w:rsidR="004E1F03" w:rsidRPr="00CB68E5" w:rsidRDefault="004E1F03" w:rsidP="00CB68E5">
      <w:pPr>
        <w:pStyle w:val="Rubrik2"/>
        <w:keepLines/>
        <w:spacing w:before="360" w:after="80" w:line="340" w:lineRule="atLeast"/>
        <w:rPr>
          <w:rFonts w:eastAsiaTheme="majorEastAsia" w:cstheme="majorBidi"/>
          <w:bCs/>
          <w:i w:val="0"/>
          <w:caps/>
          <w:color w:val="00257A"/>
          <w:szCs w:val="26"/>
        </w:rPr>
      </w:pPr>
      <w:bookmarkStart w:id="1" w:name="_Toc468958737"/>
      <w:bookmarkStart w:id="2" w:name="_Toc280542142"/>
      <w:r w:rsidRPr="00CB68E5">
        <w:rPr>
          <w:rFonts w:eastAsiaTheme="majorEastAsia" w:cstheme="majorBidi"/>
          <w:bCs/>
          <w:i w:val="0"/>
          <w:caps/>
          <w:color w:val="00257A"/>
          <w:szCs w:val="26"/>
        </w:rPr>
        <w:lastRenderedPageBreak/>
        <w:t>OM FÖRENINGEN</w:t>
      </w:r>
      <w:bookmarkEnd w:id="1"/>
    </w:p>
    <w:p w:rsidR="004E1F03" w:rsidRPr="004057FB" w:rsidRDefault="004E1F03" w:rsidP="004F0522">
      <w:pPr>
        <w:pStyle w:val="Rubrik3"/>
        <w:rPr>
          <w:rFonts w:eastAsiaTheme="majorEastAsia" w:cstheme="majorBidi"/>
          <w:bCs/>
          <w:color w:val="00257A"/>
          <w:szCs w:val="26"/>
        </w:rPr>
      </w:pPr>
      <w:bookmarkStart w:id="3" w:name="_Toc468958738"/>
      <w:r w:rsidRPr="004F0522">
        <w:rPr>
          <w:rFonts w:eastAsiaTheme="majorEastAsia" w:cstheme="majorBidi"/>
          <w:bCs/>
          <w:color w:val="00257A"/>
          <w:szCs w:val="26"/>
        </w:rPr>
        <w:t xml:space="preserve">§ 1 </w:t>
      </w:r>
      <w:r w:rsidRPr="004057FB">
        <w:rPr>
          <w:rFonts w:eastAsiaTheme="majorEastAsia" w:cstheme="majorBidi"/>
          <w:bCs/>
          <w:color w:val="00257A"/>
          <w:szCs w:val="26"/>
        </w:rPr>
        <w:t>Föreningens firma och säte</w:t>
      </w:r>
      <w:bookmarkEnd w:id="3"/>
    </w:p>
    <w:p w:rsidR="004E1F03" w:rsidRPr="004057FB" w:rsidRDefault="004E1F03" w:rsidP="004E1F03">
      <w:pPr>
        <w:spacing w:line="240" w:lineRule="auto"/>
        <w:rPr>
          <w:sz w:val="24"/>
          <w:szCs w:val="24"/>
        </w:rPr>
      </w:pPr>
      <w:r w:rsidRPr="004057FB">
        <w:rPr>
          <w:sz w:val="24"/>
          <w:szCs w:val="24"/>
        </w:rPr>
        <w:t xml:space="preserve">Föreningens firma är HSB </w:t>
      </w:r>
      <w:r w:rsidR="005B082E" w:rsidRPr="004057FB">
        <w:rPr>
          <w:sz w:val="24"/>
          <w:szCs w:val="24"/>
        </w:rPr>
        <w:t xml:space="preserve">Göta </w:t>
      </w:r>
      <w:r w:rsidRPr="004057FB">
        <w:rPr>
          <w:sz w:val="24"/>
          <w:szCs w:val="24"/>
        </w:rPr>
        <w:t>ekonomisk förening.</w:t>
      </w:r>
    </w:p>
    <w:p w:rsidR="004E1F03" w:rsidRDefault="004E1F03" w:rsidP="004E1F03">
      <w:pPr>
        <w:spacing w:line="240" w:lineRule="auto"/>
        <w:rPr>
          <w:sz w:val="24"/>
          <w:szCs w:val="24"/>
        </w:rPr>
      </w:pPr>
      <w:r w:rsidRPr="004057FB">
        <w:rPr>
          <w:sz w:val="24"/>
          <w:szCs w:val="24"/>
        </w:rPr>
        <w:t xml:space="preserve">Styrelsen har sitt säte i </w:t>
      </w:r>
      <w:r w:rsidR="005B082E" w:rsidRPr="004057FB">
        <w:rPr>
          <w:sz w:val="24"/>
          <w:szCs w:val="24"/>
        </w:rPr>
        <w:t>Jönköping</w:t>
      </w:r>
    </w:p>
    <w:p w:rsidR="002C3F59" w:rsidRDefault="002C3F59" w:rsidP="004E1F03">
      <w:pPr>
        <w:spacing w:line="240" w:lineRule="auto"/>
        <w:rPr>
          <w:sz w:val="24"/>
          <w:szCs w:val="24"/>
        </w:rPr>
      </w:pPr>
    </w:p>
    <w:p w:rsidR="004E1F03" w:rsidRPr="001231EB" w:rsidRDefault="004E1F03" w:rsidP="001231EB">
      <w:pPr>
        <w:pStyle w:val="Rubrik3"/>
        <w:rPr>
          <w:rFonts w:eastAsiaTheme="majorEastAsia" w:cstheme="majorBidi"/>
          <w:bCs/>
          <w:color w:val="00257A"/>
          <w:szCs w:val="26"/>
        </w:rPr>
      </w:pPr>
      <w:bookmarkStart w:id="4" w:name="_Toc468958739"/>
      <w:r w:rsidRPr="001231EB">
        <w:rPr>
          <w:rFonts w:eastAsiaTheme="majorEastAsia" w:cstheme="majorBidi"/>
          <w:bCs/>
          <w:color w:val="00257A"/>
          <w:szCs w:val="26"/>
        </w:rPr>
        <w:t>§ 2 Föreningens ändamål</w:t>
      </w:r>
      <w:bookmarkEnd w:id="4"/>
      <w:r w:rsidRPr="001231EB">
        <w:rPr>
          <w:rFonts w:eastAsiaTheme="majorEastAsia" w:cstheme="majorBidi"/>
          <w:bCs/>
          <w:color w:val="00257A"/>
          <w:szCs w:val="26"/>
        </w:rPr>
        <w:tab/>
      </w:r>
    </w:p>
    <w:p w:rsidR="004E1F03" w:rsidRPr="00B02C15" w:rsidRDefault="004E1F03" w:rsidP="00B02C15">
      <w:pPr>
        <w:rPr>
          <w:sz w:val="24"/>
          <w:szCs w:val="24"/>
        </w:rPr>
      </w:pPr>
      <w:r w:rsidRPr="00B02C15">
        <w:rPr>
          <w:sz w:val="24"/>
          <w:szCs w:val="24"/>
        </w:rPr>
        <w:t>Föreningen har till ändamål att främja medlemmarnas ekonomiska intressen genom att;</w:t>
      </w:r>
    </w:p>
    <w:p w:rsidR="004E1F03" w:rsidRPr="002C4A64" w:rsidRDefault="004E1F03" w:rsidP="004E1F03">
      <w:pPr>
        <w:pStyle w:val="Liststycke"/>
        <w:numPr>
          <w:ilvl w:val="0"/>
          <w:numId w:val="1"/>
        </w:numPr>
        <w:rPr>
          <w:sz w:val="24"/>
          <w:szCs w:val="24"/>
        </w:rPr>
      </w:pPr>
      <w:r w:rsidRPr="002C4A64">
        <w:rPr>
          <w:sz w:val="24"/>
          <w:szCs w:val="24"/>
        </w:rPr>
        <w:t xml:space="preserve">verka för bostadskooperation samt de konsument- och miljöintressen som är relaterade till byggandet och boendet, </w:t>
      </w:r>
    </w:p>
    <w:p w:rsidR="004E1F03" w:rsidRPr="002C4A64" w:rsidRDefault="004E1F03" w:rsidP="004E1F03">
      <w:pPr>
        <w:pStyle w:val="Liststycke"/>
        <w:numPr>
          <w:ilvl w:val="0"/>
          <w:numId w:val="1"/>
        </w:numPr>
        <w:rPr>
          <w:sz w:val="24"/>
          <w:szCs w:val="24"/>
        </w:rPr>
      </w:pPr>
      <w:r w:rsidRPr="002C4A64">
        <w:rPr>
          <w:sz w:val="24"/>
          <w:szCs w:val="24"/>
        </w:rPr>
        <w:t>bilda bostadsrättsföreningar samt bygga och utveckla goda bostäder</w:t>
      </w:r>
      <w:r w:rsidR="00B02C15">
        <w:rPr>
          <w:sz w:val="24"/>
          <w:szCs w:val="24"/>
        </w:rPr>
        <w:t>,</w:t>
      </w:r>
    </w:p>
    <w:p w:rsidR="004E1F03" w:rsidRPr="002C4A64" w:rsidRDefault="004E1F03" w:rsidP="004E1F03">
      <w:pPr>
        <w:pStyle w:val="Liststycke"/>
        <w:numPr>
          <w:ilvl w:val="0"/>
          <w:numId w:val="1"/>
        </w:numPr>
        <w:rPr>
          <w:sz w:val="24"/>
          <w:szCs w:val="24"/>
        </w:rPr>
      </w:pPr>
      <w:r w:rsidRPr="002C4A64">
        <w:rPr>
          <w:sz w:val="24"/>
          <w:szCs w:val="24"/>
        </w:rPr>
        <w:t>främja bosparande i av HSB Riksförbund anvisat sparsystem samt medverka i ett rikstäckande turordningssystem för bostadsrätts- och hyreslägenheter</w:t>
      </w:r>
      <w:r w:rsidR="00B02C15">
        <w:rPr>
          <w:sz w:val="24"/>
          <w:szCs w:val="24"/>
        </w:rPr>
        <w:t>,</w:t>
      </w:r>
    </w:p>
    <w:p w:rsidR="004E1F03" w:rsidRPr="006853B8" w:rsidRDefault="004E1F03" w:rsidP="004E1F03">
      <w:pPr>
        <w:pStyle w:val="Liststycke"/>
        <w:numPr>
          <w:ilvl w:val="0"/>
          <w:numId w:val="1"/>
        </w:numPr>
        <w:rPr>
          <w:sz w:val="24"/>
          <w:szCs w:val="24"/>
        </w:rPr>
      </w:pPr>
      <w:r w:rsidRPr="006853B8">
        <w:rPr>
          <w:sz w:val="24"/>
          <w:szCs w:val="24"/>
        </w:rPr>
        <w:t>äga och förvalta fast egendom och tomträtt samt upplåta och förvalta hyresrätter,</w:t>
      </w:r>
    </w:p>
    <w:p w:rsidR="004E1F03" w:rsidRPr="006853B8" w:rsidRDefault="004E1F03" w:rsidP="004E1F03">
      <w:pPr>
        <w:pStyle w:val="Liststycke"/>
        <w:numPr>
          <w:ilvl w:val="0"/>
          <w:numId w:val="1"/>
        </w:numPr>
        <w:rPr>
          <w:sz w:val="24"/>
          <w:szCs w:val="24"/>
        </w:rPr>
      </w:pPr>
      <w:r w:rsidRPr="006853B8">
        <w:rPr>
          <w:sz w:val="24"/>
          <w:szCs w:val="24"/>
        </w:rPr>
        <w:t>bedriva opinionsbildning i syfte att främja ett gott boende och värna om bostadsrätten som upplåtelseform,</w:t>
      </w:r>
    </w:p>
    <w:p w:rsidR="004E1F03" w:rsidRPr="006853B8" w:rsidRDefault="004E1F03" w:rsidP="004E1F03">
      <w:pPr>
        <w:pStyle w:val="Liststycke"/>
        <w:numPr>
          <w:ilvl w:val="0"/>
          <w:numId w:val="1"/>
        </w:numPr>
        <w:rPr>
          <w:sz w:val="24"/>
          <w:szCs w:val="24"/>
        </w:rPr>
      </w:pPr>
      <w:r w:rsidRPr="006853B8">
        <w:rPr>
          <w:sz w:val="24"/>
          <w:szCs w:val="24"/>
        </w:rPr>
        <w:t>erbjuda HSB bostadsrättsföreningar, andra bostadsrättsföreni</w:t>
      </w:r>
      <w:r>
        <w:rPr>
          <w:sz w:val="24"/>
          <w:szCs w:val="24"/>
        </w:rPr>
        <w:t>ngar och övriga fastighetsägare</w:t>
      </w:r>
      <w:r w:rsidRPr="006853B8">
        <w:rPr>
          <w:sz w:val="24"/>
          <w:szCs w:val="24"/>
        </w:rPr>
        <w:t xml:space="preserve"> kvalificerade förvaltningstjänster</w:t>
      </w:r>
      <w:r w:rsidR="00B02C15">
        <w:rPr>
          <w:sz w:val="24"/>
          <w:szCs w:val="24"/>
        </w:rPr>
        <w:t>,</w:t>
      </w:r>
      <w:r w:rsidRPr="006853B8">
        <w:rPr>
          <w:sz w:val="24"/>
          <w:szCs w:val="24"/>
        </w:rPr>
        <w:t xml:space="preserve"> </w:t>
      </w:r>
    </w:p>
    <w:p w:rsidR="004E1F03" w:rsidRPr="006853B8" w:rsidRDefault="004E1F03" w:rsidP="004E1F03">
      <w:pPr>
        <w:pStyle w:val="Liststycke"/>
        <w:numPr>
          <w:ilvl w:val="0"/>
          <w:numId w:val="1"/>
        </w:numPr>
        <w:rPr>
          <w:sz w:val="24"/>
          <w:szCs w:val="24"/>
        </w:rPr>
      </w:pPr>
      <w:r w:rsidRPr="006853B8">
        <w:rPr>
          <w:sz w:val="24"/>
          <w:szCs w:val="24"/>
        </w:rPr>
        <w:t xml:space="preserve">tillhandahålla medlemmar tjänster, produkter och service med anknytning till boendet, </w:t>
      </w:r>
    </w:p>
    <w:p w:rsidR="004E1F03" w:rsidRPr="002C4A64" w:rsidRDefault="004E1F03" w:rsidP="004E1F03">
      <w:pPr>
        <w:pStyle w:val="Liststycke"/>
        <w:numPr>
          <w:ilvl w:val="0"/>
          <w:numId w:val="1"/>
        </w:numPr>
        <w:rPr>
          <w:sz w:val="24"/>
          <w:szCs w:val="24"/>
        </w:rPr>
      </w:pPr>
      <w:r w:rsidRPr="002C4A64">
        <w:rPr>
          <w:sz w:val="24"/>
          <w:szCs w:val="24"/>
        </w:rPr>
        <w:t>skapa förutsättningar för ett framgångsrikt arbete i bostadsrättsföreningen</w:t>
      </w:r>
      <w:r>
        <w:rPr>
          <w:sz w:val="24"/>
          <w:szCs w:val="24"/>
        </w:rPr>
        <w:t xml:space="preserve"> </w:t>
      </w:r>
      <w:r w:rsidRPr="002C4A64">
        <w:rPr>
          <w:sz w:val="24"/>
          <w:szCs w:val="24"/>
        </w:rPr>
        <w:t>genom kompetent rådgivning,</w:t>
      </w:r>
      <w:r w:rsidRPr="002C4A64" w:rsidDel="003868C6">
        <w:rPr>
          <w:sz w:val="24"/>
          <w:szCs w:val="24"/>
        </w:rPr>
        <w:t xml:space="preserve"> </w:t>
      </w:r>
      <w:r w:rsidRPr="002C4A64">
        <w:rPr>
          <w:sz w:val="24"/>
          <w:szCs w:val="24"/>
        </w:rPr>
        <w:t xml:space="preserve">bland annat genom att utse HSB-ledamot och genom att tillhandahålla bra utbildning för förtroendevalda, </w:t>
      </w:r>
    </w:p>
    <w:p w:rsidR="004E1F03" w:rsidRPr="002C4A64" w:rsidRDefault="004E1F03" w:rsidP="004E1F03">
      <w:pPr>
        <w:pStyle w:val="Liststycke"/>
        <w:numPr>
          <w:ilvl w:val="0"/>
          <w:numId w:val="1"/>
        </w:numPr>
        <w:rPr>
          <w:sz w:val="24"/>
          <w:szCs w:val="24"/>
        </w:rPr>
      </w:pPr>
      <w:r w:rsidRPr="002C4A64">
        <w:rPr>
          <w:sz w:val="24"/>
          <w:szCs w:val="24"/>
        </w:rPr>
        <w:t>verka för studie-, fritids- och serviceverksamhet i samband med boendet,</w:t>
      </w:r>
    </w:p>
    <w:p w:rsidR="004E1F03" w:rsidRDefault="004E1F03" w:rsidP="004E1F03">
      <w:pPr>
        <w:pStyle w:val="Liststycke"/>
        <w:numPr>
          <w:ilvl w:val="0"/>
          <w:numId w:val="1"/>
        </w:numPr>
        <w:rPr>
          <w:sz w:val="24"/>
          <w:szCs w:val="24"/>
        </w:rPr>
      </w:pPr>
      <w:r w:rsidRPr="002C4A64">
        <w:rPr>
          <w:sz w:val="24"/>
          <w:szCs w:val="24"/>
        </w:rPr>
        <w:t>lämna en kontinuerlig information till medlemmarna, bedriva en aktiv medlemsrekrytering och genom upplysningsverksamhet öka kunskaperna om de kooperativa idéerna och bostadsrätten som upplåtelseform,</w:t>
      </w:r>
    </w:p>
    <w:p w:rsidR="004E1F03" w:rsidRPr="002C4A64" w:rsidRDefault="004E1F03" w:rsidP="004E1F03">
      <w:pPr>
        <w:pStyle w:val="Liststycke"/>
        <w:numPr>
          <w:ilvl w:val="0"/>
          <w:numId w:val="1"/>
        </w:numPr>
        <w:rPr>
          <w:sz w:val="24"/>
          <w:szCs w:val="24"/>
        </w:rPr>
      </w:pPr>
      <w:r>
        <w:rPr>
          <w:sz w:val="24"/>
          <w:szCs w:val="24"/>
        </w:rPr>
        <w:t>verka för att varumärket HSB används på ett korrekt sätt</w:t>
      </w:r>
      <w:r w:rsidR="00B24851">
        <w:rPr>
          <w:sz w:val="24"/>
          <w:szCs w:val="24"/>
        </w:rPr>
        <w:t>,</w:t>
      </w:r>
    </w:p>
    <w:p w:rsidR="004E1F03" w:rsidRPr="002C4A64" w:rsidRDefault="004E1F03" w:rsidP="004E1F03">
      <w:pPr>
        <w:pStyle w:val="Liststycke"/>
        <w:numPr>
          <w:ilvl w:val="0"/>
          <w:numId w:val="1"/>
        </w:numPr>
        <w:rPr>
          <w:sz w:val="24"/>
          <w:szCs w:val="24"/>
        </w:rPr>
      </w:pPr>
      <w:r w:rsidRPr="002C4A64">
        <w:rPr>
          <w:sz w:val="24"/>
          <w:szCs w:val="24"/>
        </w:rPr>
        <w:t>äga och förvalta aktier samt andelar i ekonomiska föreningar och bolag,</w:t>
      </w:r>
    </w:p>
    <w:p w:rsidR="004E1F03" w:rsidRPr="002C4A64" w:rsidRDefault="004E1F03" w:rsidP="004E1F03">
      <w:pPr>
        <w:pStyle w:val="Liststycke"/>
        <w:numPr>
          <w:ilvl w:val="0"/>
          <w:numId w:val="1"/>
        </w:numPr>
        <w:rPr>
          <w:sz w:val="24"/>
          <w:szCs w:val="24"/>
        </w:rPr>
      </w:pPr>
      <w:r w:rsidRPr="002C4A64">
        <w:rPr>
          <w:sz w:val="24"/>
          <w:szCs w:val="24"/>
        </w:rPr>
        <w:t>i all verksamhet värna om miljön genom att verka för en långsiktigt hållbar utveckling,</w:t>
      </w:r>
    </w:p>
    <w:p w:rsidR="004E1F03" w:rsidRDefault="004E1F03" w:rsidP="004E1F03">
      <w:pPr>
        <w:pStyle w:val="Liststycke"/>
        <w:numPr>
          <w:ilvl w:val="0"/>
          <w:numId w:val="1"/>
        </w:numPr>
        <w:rPr>
          <w:sz w:val="24"/>
          <w:szCs w:val="24"/>
        </w:rPr>
      </w:pPr>
      <w:r w:rsidRPr="002C4A64">
        <w:rPr>
          <w:sz w:val="24"/>
          <w:szCs w:val="24"/>
        </w:rPr>
        <w:t>bedriva inlåningsverksamhet samt handlägga redovisningen av bostadsrättsföreningarna likvida medel genom avräknings- och placeringsförfarande med avkastning enligt marknadsmässiga förutsättningar, samt</w:t>
      </w:r>
    </w:p>
    <w:p w:rsidR="004E1F03" w:rsidRDefault="004E1F03" w:rsidP="004E1F03">
      <w:pPr>
        <w:pStyle w:val="Liststycke"/>
        <w:numPr>
          <w:ilvl w:val="0"/>
          <w:numId w:val="1"/>
        </w:numPr>
        <w:rPr>
          <w:sz w:val="24"/>
          <w:szCs w:val="24"/>
        </w:rPr>
      </w:pPr>
      <w:r w:rsidRPr="004E1F03">
        <w:rPr>
          <w:sz w:val="24"/>
          <w:szCs w:val="24"/>
        </w:rPr>
        <w:t>bedriva annan härmed sammanhängande verksamhet.</w:t>
      </w:r>
    </w:p>
    <w:p w:rsidR="002C3F59" w:rsidRPr="004E1F03" w:rsidRDefault="002C3F59" w:rsidP="002C3F59">
      <w:pPr>
        <w:pStyle w:val="Liststycke"/>
        <w:rPr>
          <w:sz w:val="24"/>
          <w:szCs w:val="24"/>
        </w:rPr>
      </w:pPr>
    </w:p>
    <w:p w:rsidR="004E1F03" w:rsidRPr="00CB68E5" w:rsidRDefault="004E1F03" w:rsidP="001231EB">
      <w:pPr>
        <w:pStyle w:val="Rubrik3"/>
        <w:rPr>
          <w:rFonts w:eastAsiaTheme="majorEastAsia" w:cstheme="majorBidi"/>
          <w:color w:val="00257A"/>
          <w:szCs w:val="26"/>
        </w:rPr>
      </w:pPr>
      <w:bookmarkStart w:id="5" w:name="_Toc468958740"/>
      <w:r w:rsidRPr="001231EB">
        <w:rPr>
          <w:rFonts w:eastAsiaTheme="majorEastAsia" w:cstheme="majorBidi"/>
          <w:bCs/>
          <w:color w:val="00257A"/>
          <w:szCs w:val="26"/>
        </w:rPr>
        <w:t>§ 3 Samverkan</w:t>
      </w:r>
      <w:bookmarkEnd w:id="5"/>
      <w:r w:rsidRPr="00CB68E5">
        <w:rPr>
          <w:rFonts w:eastAsiaTheme="majorEastAsia" w:cstheme="majorBidi"/>
          <w:color w:val="00257A"/>
          <w:szCs w:val="26"/>
        </w:rPr>
        <w:tab/>
      </w:r>
    </w:p>
    <w:p w:rsidR="004E1F03" w:rsidRPr="006A6624" w:rsidRDefault="004E1F03" w:rsidP="004E1F03">
      <w:pPr>
        <w:spacing w:line="240" w:lineRule="auto"/>
        <w:rPr>
          <w:sz w:val="24"/>
          <w:szCs w:val="24"/>
        </w:rPr>
      </w:pPr>
      <w:r w:rsidRPr="006A6624">
        <w:rPr>
          <w:sz w:val="24"/>
          <w:szCs w:val="24"/>
        </w:rPr>
        <w:t>Föreningen ska vara medlem i HSB Riksförbund. HSB Riksförbund ska också vara medlem i föreningen.</w:t>
      </w:r>
    </w:p>
    <w:p w:rsidR="004E1F03" w:rsidRPr="006A6624" w:rsidRDefault="004E1F03" w:rsidP="004E1F03">
      <w:pPr>
        <w:spacing w:line="240" w:lineRule="auto"/>
        <w:rPr>
          <w:sz w:val="24"/>
          <w:szCs w:val="24"/>
        </w:rPr>
      </w:pPr>
      <w:r w:rsidRPr="006A6624">
        <w:rPr>
          <w:sz w:val="24"/>
          <w:szCs w:val="24"/>
        </w:rPr>
        <w:lastRenderedPageBreak/>
        <w:t xml:space="preserve">Föreningen ska vara medlem i de HSB bostadsrättsföreningar som är medlemmar i föreningen. Med bostadsrättsförening jämställs i dessa stadgar bostadsförening. </w:t>
      </w:r>
    </w:p>
    <w:p w:rsidR="004E1F03" w:rsidRPr="006A6624" w:rsidRDefault="004E1F03" w:rsidP="004E1F03">
      <w:pPr>
        <w:spacing w:line="240" w:lineRule="auto"/>
        <w:rPr>
          <w:sz w:val="24"/>
          <w:szCs w:val="24"/>
        </w:rPr>
      </w:pPr>
      <w:r w:rsidRPr="006A6624">
        <w:rPr>
          <w:sz w:val="24"/>
          <w:szCs w:val="24"/>
        </w:rPr>
        <w:t xml:space="preserve">Föreningens </w:t>
      </w:r>
      <w:r w:rsidRPr="00B32D63">
        <w:rPr>
          <w:sz w:val="24"/>
          <w:szCs w:val="24"/>
        </w:rPr>
        <w:t>verksamhet ska bedrivas i samverkan med föreningens medlemmar och HSB-organisationen.</w:t>
      </w:r>
      <w:r w:rsidRPr="006A6624">
        <w:rPr>
          <w:sz w:val="24"/>
          <w:szCs w:val="24"/>
        </w:rPr>
        <w:t xml:space="preserve">                                                                                                                               </w:t>
      </w:r>
    </w:p>
    <w:p w:rsidR="004E1F03" w:rsidRDefault="004E1F03" w:rsidP="004E1F03">
      <w:pPr>
        <w:rPr>
          <w:sz w:val="24"/>
          <w:szCs w:val="24"/>
        </w:rPr>
      </w:pPr>
      <w:r w:rsidRPr="00B32D63">
        <w:rPr>
          <w:sz w:val="24"/>
          <w:szCs w:val="24"/>
        </w:rPr>
        <w:t>Föreningen ska bistå bostadsrättsföreningarna genom att utse en HSB-ledamot att delta som styrelseledamot i bostadsrättsföreningen.</w:t>
      </w:r>
    </w:p>
    <w:p w:rsidR="002C3F59" w:rsidRDefault="002C3F59" w:rsidP="004E1F03"/>
    <w:p w:rsidR="004E1F03" w:rsidRPr="001231EB" w:rsidRDefault="004E1F03" w:rsidP="001231EB">
      <w:pPr>
        <w:pStyle w:val="Rubrik3"/>
        <w:rPr>
          <w:rFonts w:eastAsiaTheme="majorEastAsia" w:cstheme="majorBidi"/>
          <w:bCs/>
          <w:color w:val="00257A"/>
          <w:szCs w:val="26"/>
        </w:rPr>
      </w:pPr>
      <w:bookmarkStart w:id="6" w:name="_Toc468958741"/>
      <w:bookmarkEnd w:id="2"/>
      <w:r w:rsidRPr="001231EB">
        <w:rPr>
          <w:rFonts w:eastAsiaTheme="majorEastAsia" w:cstheme="majorBidi"/>
          <w:bCs/>
          <w:color w:val="00257A"/>
          <w:szCs w:val="26"/>
        </w:rPr>
        <w:t>§ 4 Gemensamma styrdokument</w:t>
      </w:r>
      <w:bookmarkEnd w:id="6"/>
    </w:p>
    <w:p w:rsidR="004E1F03" w:rsidRDefault="003F2860" w:rsidP="004E1F03">
      <w:r>
        <w:t>HSB</w:t>
      </w:r>
      <w:r w:rsidR="004231CE">
        <w:t xml:space="preserve"> antar på HSB Riksförbunds föreningsstämma gemensamma styrdokument. </w:t>
      </w:r>
    </w:p>
    <w:p w:rsidR="002C3F59" w:rsidRDefault="002C3F59" w:rsidP="004E1F03"/>
    <w:p w:rsidR="004E1F03" w:rsidRPr="001231EB" w:rsidRDefault="004E1F03" w:rsidP="001231EB">
      <w:pPr>
        <w:pStyle w:val="Rubrik3"/>
        <w:rPr>
          <w:rFonts w:eastAsiaTheme="majorEastAsia" w:cstheme="majorBidi"/>
          <w:bCs/>
          <w:color w:val="00257A"/>
          <w:szCs w:val="26"/>
        </w:rPr>
      </w:pPr>
      <w:bookmarkStart w:id="7" w:name="_Toc468958742"/>
      <w:r w:rsidRPr="001231EB">
        <w:rPr>
          <w:rFonts w:eastAsiaTheme="majorEastAsia" w:cstheme="majorBidi"/>
          <w:bCs/>
          <w:color w:val="00257A"/>
          <w:szCs w:val="26"/>
        </w:rPr>
        <w:t>§ 5 Bosparregler</w:t>
      </w:r>
      <w:bookmarkEnd w:id="7"/>
      <w:r w:rsidRPr="001231EB">
        <w:rPr>
          <w:rFonts w:eastAsiaTheme="majorEastAsia" w:cstheme="majorBidi"/>
          <w:bCs/>
          <w:color w:val="00257A"/>
          <w:szCs w:val="26"/>
        </w:rPr>
        <w:tab/>
      </w:r>
    </w:p>
    <w:p w:rsidR="004E1F03" w:rsidRDefault="004E1F03" w:rsidP="004E1F03">
      <w:pPr>
        <w:rPr>
          <w:sz w:val="24"/>
          <w:szCs w:val="24"/>
        </w:rPr>
      </w:pPr>
      <w:r w:rsidRPr="006A6624">
        <w:rPr>
          <w:sz w:val="24"/>
          <w:szCs w:val="24"/>
        </w:rPr>
        <w:t xml:space="preserve">HSB Riksförbunds föreningsstämma fastställer bosparregler. Bosparande i av HSB Riksförbund anvisat sparsystem ger </w:t>
      </w:r>
      <w:r>
        <w:rPr>
          <w:sz w:val="24"/>
          <w:szCs w:val="24"/>
        </w:rPr>
        <w:t xml:space="preserve">företräde till lägenhetsval. </w:t>
      </w:r>
      <w:r w:rsidRPr="006A6624">
        <w:rPr>
          <w:sz w:val="24"/>
          <w:szCs w:val="24"/>
        </w:rPr>
        <w:t xml:space="preserve">     </w:t>
      </w:r>
    </w:p>
    <w:p w:rsidR="002C3F59" w:rsidRPr="00E00E55" w:rsidRDefault="002C3F59" w:rsidP="004E1F03"/>
    <w:p w:rsidR="004E1F03" w:rsidRDefault="004E1F03" w:rsidP="00CB68E5">
      <w:pPr>
        <w:pStyle w:val="Rubrik2"/>
        <w:keepLines/>
        <w:spacing w:before="360" w:after="80" w:line="340" w:lineRule="atLeast"/>
        <w:rPr>
          <w:rFonts w:eastAsiaTheme="majorEastAsia" w:cstheme="majorBidi"/>
          <w:bCs/>
          <w:i w:val="0"/>
          <w:caps/>
          <w:color w:val="00257A"/>
          <w:szCs w:val="26"/>
        </w:rPr>
      </w:pPr>
      <w:bookmarkStart w:id="8" w:name="_Toc468958743"/>
      <w:r w:rsidRPr="00CB68E5">
        <w:rPr>
          <w:rFonts w:eastAsiaTheme="majorEastAsia" w:cstheme="majorBidi"/>
          <w:bCs/>
          <w:i w:val="0"/>
          <w:caps/>
          <w:color w:val="00257A"/>
          <w:szCs w:val="26"/>
        </w:rPr>
        <w:t>MEDLEMSKAP, INSATS OCH AVGIFTER</w:t>
      </w:r>
      <w:bookmarkEnd w:id="8"/>
    </w:p>
    <w:p w:rsidR="005D20A5" w:rsidRPr="005D20A5" w:rsidRDefault="005D20A5" w:rsidP="005D20A5"/>
    <w:p w:rsidR="004E1F03" w:rsidRPr="00CB68E5" w:rsidRDefault="004E1F03" w:rsidP="004E1F03">
      <w:pPr>
        <w:pStyle w:val="Rubrik3"/>
        <w:rPr>
          <w:rFonts w:eastAsiaTheme="majorEastAsia" w:cstheme="majorBidi"/>
          <w:bCs/>
          <w:color w:val="00257A"/>
          <w:szCs w:val="26"/>
        </w:rPr>
      </w:pPr>
      <w:r>
        <w:t xml:space="preserve"> </w:t>
      </w:r>
      <w:bookmarkStart w:id="9" w:name="_Toc468958744"/>
      <w:r w:rsidRPr="00CB68E5">
        <w:rPr>
          <w:rFonts w:eastAsiaTheme="majorEastAsia" w:cstheme="majorBidi"/>
          <w:bCs/>
          <w:color w:val="00257A"/>
          <w:szCs w:val="26"/>
        </w:rPr>
        <w:t>§ 6 Medlemskap i föreningen</w:t>
      </w:r>
      <w:bookmarkEnd w:id="9"/>
    </w:p>
    <w:p w:rsidR="004E1F03" w:rsidRPr="006A6624" w:rsidRDefault="004E1F03" w:rsidP="004E1F03">
      <w:pPr>
        <w:spacing w:line="240" w:lineRule="auto"/>
        <w:rPr>
          <w:sz w:val="24"/>
          <w:szCs w:val="24"/>
        </w:rPr>
      </w:pPr>
      <w:r>
        <w:rPr>
          <w:sz w:val="24"/>
          <w:szCs w:val="24"/>
        </w:rPr>
        <w:t>Medlemskap</w:t>
      </w:r>
      <w:r w:rsidRPr="006A6624">
        <w:rPr>
          <w:sz w:val="24"/>
          <w:szCs w:val="24"/>
        </w:rPr>
        <w:t xml:space="preserve"> i föreningen kan beviljas såväl fysisk som juridisk person som har för avsikt att främja föreningens ändamål. </w:t>
      </w:r>
    </w:p>
    <w:p w:rsidR="004E1F03" w:rsidRPr="006A6624" w:rsidRDefault="004E1F03" w:rsidP="004E1F03">
      <w:pPr>
        <w:spacing w:line="240" w:lineRule="auto"/>
        <w:rPr>
          <w:sz w:val="24"/>
          <w:szCs w:val="24"/>
        </w:rPr>
      </w:pPr>
      <w:r w:rsidRPr="006A6624">
        <w:rPr>
          <w:sz w:val="24"/>
          <w:szCs w:val="24"/>
        </w:rPr>
        <w:t xml:space="preserve">HSB Riksförbund ska beviljas medlemskap i föreningen. </w:t>
      </w:r>
    </w:p>
    <w:p w:rsidR="004E1F03" w:rsidRDefault="004E1F03" w:rsidP="004E1F03">
      <w:pPr>
        <w:rPr>
          <w:sz w:val="24"/>
          <w:szCs w:val="24"/>
        </w:rPr>
      </w:pPr>
      <w:r w:rsidRPr="006A6624">
        <w:rPr>
          <w:sz w:val="24"/>
          <w:szCs w:val="24"/>
        </w:rPr>
        <w:t>Bostadsrättsförening ska för att beviljas medlemskap ha antagit stadgar som kan godkännas av HSB Riksf</w:t>
      </w:r>
      <w:r>
        <w:rPr>
          <w:sz w:val="24"/>
          <w:szCs w:val="24"/>
        </w:rPr>
        <w:t xml:space="preserve">örbunds </w:t>
      </w:r>
      <w:r w:rsidRPr="006A6624">
        <w:rPr>
          <w:sz w:val="24"/>
          <w:szCs w:val="24"/>
        </w:rPr>
        <w:t>styrelse</w:t>
      </w:r>
      <w:r>
        <w:rPr>
          <w:sz w:val="24"/>
          <w:szCs w:val="24"/>
        </w:rPr>
        <w:t xml:space="preserve">. </w:t>
      </w:r>
      <w:r w:rsidRPr="006A6624">
        <w:rPr>
          <w:sz w:val="24"/>
          <w:szCs w:val="24"/>
        </w:rPr>
        <w:t xml:space="preserve">                                                                                                                                           Föreningen får</w:t>
      </w:r>
      <w:r>
        <w:rPr>
          <w:sz w:val="24"/>
          <w:szCs w:val="24"/>
        </w:rPr>
        <w:t xml:space="preserve"> neka medlemskap</w:t>
      </w:r>
      <w:r w:rsidRPr="006A6624">
        <w:rPr>
          <w:sz w:val="24"/>
          <w:szCs w:val="24"/>
        </w:rPr>
        <w:t xml:space="preserve"> i föreningen om det finns särskilda skäl för vägran med hänsyn till arten eller omfattningen av föreningens verksamhet eller föreningens syfte eller annan orsak.</w:t>
      </w:r>
    </w:p>
    <w:p w:rsidR="002C3F59" w:rsidRPr="00B32D63" w:rsidRDefault="002C3F59" w:rsidP="004E1F03"/>
    <w:p w:rsidR="004E1F03" w:rsidRPr="00CB68E5" w:rsidRDefault="004E1F03" w:rsidP="004E1F03">
      <w:pPr>
        <w:pStyle w:val="Rubrik3"/>
        <w:rPr>
          <w:rFonts w:eastAsiaTheme="majorEastAsia" w:cstheme="majorBidi"/>
          <w:bCs/>
          <w:color w:val="00257A"/>
          <w:szCs w:val="26"/>
        </w:rPr>
      </w:pPr>
      <w:bookmarkStart w:id="10" w:name="_Toc468958745"/>
      <w:r w:rsidRPr="00CB68E5">
        <w:rPr>
          <w:rFonts w:eastAsiaTheme="majorEastAsia" w:cstheme="majorBidi"/>
          <w:bCs/>
          <w:color w:val="00257A"/>
          <w:szCs w:val="26"/>
        </w:rPr>
        <w:t>§ 7 Ansökan om medlemskap</w:t>
      </w:r>
      <w:bookmarkEnd w:id="10"/>
    </w:p>
    <w:p w:rsidR="004E1F03" w:rsidRDefault="004E1F03" w:rsidP="004E1F03">
      <w:pPr>
        <w:rPr>
          <w:sz w:val="24"/>
          <w:szCs w:val="24"/>
        </w:rPr>
      </w:pPr>
      <w:r w:rsidRPr="006877FD">
        <w:rPr>
          <w:sz w:val="24"/>
          <w:szCs w:val="24"/>
        </w:rPr>
        <w:t>Fråga om att anta en medlem avgörs av styrelsen.</w:t>
      </w:r>
      <w:r>
        <w:rPr>
          <w:sz w:val="24"/>
          <w:szCs w:val="24"/>
        </w:rPr>
        <w:t xml:space="preserve"> </w:t>
      </w:r>
      <w:r w:rsidRPr="006877FD">
        <w:rPr>
          <w:sz w:val="24"/>
          <w:szCs w:val="24"/>
        </w:rPr>
        <w:t xml:space="preserve"> Ansökan om inträde ska ske skriftligen.</w:t>
      </w:r>
    </w:p>
    <w:p w:rsidR="002C3F59" w:rsidRPr="00D03549" w:rsidRDefault="002C3F59" w:rsidP="004E1F03">
      <w:pPr>
        <w:rPr>
          <w:sz w:val="24"/>
        </w:rPr>
      </w:pPr>
    </w:p>
    <w:p w:rsidR="004E1F03" w:rsidRPr="00CB68E5" w:rsidRDefault="004E1F03" w:rsidP="004E1F03">
      <w:pPr>
        <w:pStyle w:val="Rubrik3"/>
        <w:rPr>
          <w:rFonts w:eastAsiaTheme="majorEastAsia" w:cstheme="majorBidi"/>
          <w:bCs/>
          <w:color w:val="00257A"/>
          <w:szCs w:val="26"/>
        </w:rPr>
      </w:pPr>
      <w:bookmarkStart w:id="11" w:name="_Toc468958746"/>
      <w:r w:rsidRPr="00CB68E5">
        <w:rPr>
          <w:rFonts w:eastAsiaTheme="majorEastAsia" w:cstheme="majorBidi"/>
          <w:bCs/>
          <w:color w:val="00257A"/>
          <w:szCs w:val="26"/>
        </w:rPr>
        <w:lastRenderedPageBreak/>
        <w:t>§ 8 Andelsförvärv</w:t>
      </w:r>
      <w:bookmarkEnd w:id="11"/>
    </w:p>
    <w:p w:rsidR="004E1F03" w:rsidRDefault="004E1F03" w:rsidP="004E1F03">
      <w:pPr>
        <w:rPr>
          <w:sz w:val="24"/>
          <w:szCs w:val="24"/>
        </w:rPr>
      </w:pPr>
      <w:r w:rsidRPr="006877FD">
        <w:rPr>
          <w:sz w:val="24"/>
          <w:szCs w:val="24"/>
        </w:rPr>
        <w:t>Den som förvärvar en medlems andel i föreningen ska ansöka om inträde inom de tidsfrister som anges i lag om ekonomiska föreningar.</w:t>
      </w:r>
    </w:p>
    <w:p w:rsidR="002C3F59" w:rsidRDefault="002C3F59" w:rsidP="004E1F03">
      <w:pPr>
        <w:rPr>
          <w:sz w:val="24"/>
          <w:szCs w:val="24"/>
        </w:rPr>
      </w:pPr>
    </w:p>
    <w:p w:rsidR="004E1F03" w:rsidRPr="006877FD" w:rsidRDefault="004E1F03" w:rsidP="004E1F03">
      <w:pPr>
        <w:pStyle w:val="Rubrik3"/>
      </w:pPr>
      <w:bookmarkStart w:id="12" w:name="_Toc468958747"/>
      <w:r w:rsidRPr="00CB68E5">
        <w:rPr>
          <w:rFonts w:eastAsiaTheme="majorEastAsia" w:cstheme="majorBidi"/>
          <w:bCs/>
          <w:color w:val="00257A"/>
          <w:szCs w:val="26"/>
        </w:rPr>
        <w:t>§ 9 Insats till föreningen</w:t>
      </w:r>
      <w:bookmarkEnd w:id="12"/>
      <w:r w:rsidRPr="006877FD">
        <w:tab/>
      </w:r>
    </w:p>
    <w:p w:rsidR="004E1F03" w:rsidRPr="006A6624" w:rsidRDefault="004E1F03" w:rsidP="004E1F03">
      <w:pPr>
        <w:spacing w:line="240" w:lineRule="auto"/>
        <w:rPr>
          <w:sz w:val="24"/>
          <w:szCs w:val="24"/>
        </w:rPr>
      </w:pPr>
      <w:r w:rsidRPr="006A6624">
        <w:rPr>
          <w:sz w:val="24"/>
          <w:szCs w:val="24"/>
        </w:rPr>
        <w:t xml:space="preserve">Varje medlem ska betala en insats om femhundra (500) kronor. Insatsbeloppet betalas kontant vid anfordran. </w:t>
      </w:r>
    </w:p>
    <w:p w:rsidR="004E1F03" w:rsidRDefault="004E1F03" w:rsidP="004E1F03">
      <w:pPr>
        <w:rPr>
          <w:sz w:val="24"/>
          <w:szCs w:val="24"/>
        </w:rPr>
      </w:pPr>
      <w:r w:rsidRPr="006A6624">
        <w:rPr>
          <w:sz w:val="24"/>
          <w:szCs w:val="24"/>
        </w:rPr>
        <w:t xml:space="preserve">HSB </w:t>
      </w:r>
      <w:r w:rsidRPr="004057FB">
        <w:rPr>
          <w:sz w:val="24"/>
          <w:szCs w:val="24"/>
        </w:rPr>
        <w:t xml:space="preserve">Riksförbund </w:t>
      </w:r>
      <w:r w:rsidR="00353B85" w:rsidRPr="004057FB">
        <w:rPr>
          <w:sz w:val="24"/>
          <w:szCs w:val="24"/>
        </w:rPr>
        <w:t xml:space="preserve">och andra medlemmar </w:t>
      </w:r>
      <w:r w:rsidRPr="004057FB">
        <w:rPr>
          <w:sz w:val="24"/>
          <w:szCs w:val="24"/>
        </w:rPr>
        <w:t>får, utöver</w:t>
      </w:r>
      <w:r w:rsidRPr="006A6624">
        <w:rPr>
          <w:sz w:val="24"/>
          <w:szCs w:val="24"/>
        </w:rPr>
        <w:t xml:space="preserve"> insatsen i första stycket, delta med obegränsat antal insatser (överinsatser).</w:t>
      </w:r>
    </w:p>
    <w:p w:rsidR="002C3F59" w:rsidRDefault="002C3F59" w:rsidP="004E1F03">
      <w:pPr>
        <w:rPr>
          <w:sz w:val="24"/>
          <w:szCs w:val="24"/>
        </w:rPr>
      </w:pPr>
    </w:p>
    <w:p w:rsidR="004E1F03" w:rsidRPr="006877FD" w:rsidRDefault="004E1F03" w:rsidP="004E1F03">
      <w:pPr>
        <w:pStyle w:val="Rubrik3"/>
      </w:pPr>
      <w:bookmarkStart w:id="13" w:name="_Toc468958748"/>
      <w:r w:rsidRPr="00CB68E5">
        <w:rPr>
          <w:rFonts w:eastAsiaTheme="majorEastAsia" w:cstheme="majorBidi"/>
          <w:bCs/>
          <w:color w:val="00257A"/>
          <w:szCs w:val="26"/>
        </w:rPr>
        <w:t>§ 10 Avgift till föreningen</w:t>
      </w:r>
      <w:bookmarkEnd w:id="13"/>
      <w:r w:rsidRPr="006877FD">
        <w:tab/>
      </w:r>
    </w:p>
    <w:p w:rsidR="004E1F03" w:rsidRPr="006A6624" w:rsidRDefault="004E1F03" w:rsidP="004E1F03">
      <w:pPr>
        <w:spacing w:line="240" w:lineRule="auto"/>
        <w:rPr>
          <w:sz w:val="24"/>
          <w:szCs w:val="24"/>
        </w:rPr>
      </w:pPr>
      <w:r w:rsidRPr="006A6624">
        <w:rPr>
          <w:sz w:val="24"/>
          <w:szCs w:val="24"/>
        </w:rPr>
        <w:t>Medlem ska årligen betala den medlemsavgift föreningsstämman beslutar.</w:t>
      </w:r>
    </w:p>
    <w:p w:rsidR="004E1F03" w:rsidRPr="006A6624" w:rsidRDefault="004E1F03" w:rsidP="004E1F03">
      <w:pPr>
        <w:spacing w:line="240" w:lineRule="auto"/>
        <w:rPr>
          <w:sz w:val="24"/>
          <w:szCs w:val="24"/>
        </w:rPr>
      </w:pPr>
      <w:r w:rsidRPr="006A6624">
        <w:rPr>
          <w:sz w:val="24"/>
          <w:szCs w:val="24"/>
        </w:rPr>
        <w:t>Bostadsrättsförening ska varje år betala en medlemsavgift för varje lägenhet med högst tre procent av prisbasbeloppet.</w:t>
      </w:r>
    </w:p>
    <w:p w:rsidR="00423FD7" w:rsidRDefault="004E1F03" w:rsidP="004E1F03">
      <w:pPr>
        <w:spacing w:line="240" w:lineRule="auto"/>
        <w:rPr>
          <w:sz w:val="24"/>
          <w:szCs w:val="24"/>
        </w:rPr>
      </w:pPr>
      <w:r w:rsidRPr="006A6624">
        <w:rPr>
          <w:sz w:val="24"/>
          <w:szCs w:val="24"/>
        </w:rPr>
        <w:t xml:space="preserve">Medlem som inte är bostadsrättsförening, ska varje år betala en medlemsavgift med högst en procent av prisbasbeloppet. </w:t>
      </w:r>
    </w:p>
    <w:p w:rsidR="00423FD7" w:rsidRPr="006A6624" w:rsidRDefault="00423FD7" w:rsidP="00423FD7">
      <w:pPr>
        <w:spacing w:line="240" w:lineRule="auto"/>
        <w:rPr>
          <w:sz w:val="24"/>
          <w:szCs w:val="24"/>
        </w:rPr>
      </w:pPr>
      <w:r w:rsidRPr="006A6624">
        <w:rPr>
          <w:sz w:val="24"/>
          <w:szCs w:val="24"/>
        </w:rPr>
        <w:t xml:space="preserve">Endast en medlem per hushåll </w:t>
      </w:r>
      <w:r>
        <w:rPr>
          <w:sz w:val="24"/>
          <w:szCs w:val="24"/>
        </w:rPr>
        <w:t>är skyldig att betala</w:t>
      </w:r>
      <w:r w:rsidRPr="006A6624">
        <w:rPr>
          <w:sz w:val="24"/>
          <w:szCs w:val="24"/>
        </w:rPr>
        <w:t xml:space="preserve"> medlemsavgift. Med hushåll avses med varandra varaktigt </w:t>
      </w:r>
      <w:r>
        <w:rPr>
          <w:sz w:val="24"/>
          <w:szCs w:val="24"/>
        </w:rPr>
        <w:t xml:space="preserve">närstående </w:t>
      </w:r>
      <w:r w:rsidRPr="006A6624">
        <w:rPr>
          <w:sz w:val="24"/>
          <w:szCs w:val="24"/>
        </w:rPr>
        <w:t xml:space="preserve">sammanboende personer som är folkbokförda på samma </w:t>
      </w:r>
      <w:r>
        <w:rPr>
          <w:sz w:val="24"/>
          <w:szCs w:val="24"/>
        </w:rPr>
        <w:t>adress</w:t>
      </w:r>
      <w:r w:rsidRPr="006A6624">
        <w:rPr>
          <w:sz w:val="24"/>
          <w:szCs w:val="24"/>
        </w:rPr>
        <w:t>.</w:t>
      </w:r>
    </w:p>
    <w:p w:rsidR="004E1F03" w:rsidRDefault="004E1F03" w:rsidP="004E1F03">
      <w:pPr>
        <w:rPr>
          <w:sz w:val="24"/>
          <w:szCs w:val="24"/>
        </w:rPr>
      </w:pPr>
      <w:r w:rsidRPr="006A6624">
        <w:rPr>
          <w:sz w:val="24"/>
          <w:szCs w:val="24"/>
        </w:rPr>
        <w:t>Medlem som bor i bostadsrätt i HSB bostadsrättsförening betalar inte egen medlemsavgi</w:t>
      </w:r>
      <w:r>
        <w:rPr>
          <w:sz w:val="24"/>
          <w:szCs w:val="24"/>
        </w:rPr>
        <w:t>ft.</w:t>
      </w:r>
    </w:p>
    <w:p w:rsidR="001B558B" w:rsidRDefault="001B558B" w:rsidP="004E1F03">
      <w:pPr>
        <w:rPr>
          <w:sz w:val="24"/>
          <w:szCs w:val="24"/>
        </w:rPr>
      </w:pPr>
    </w:p>
    <w:p w:rsidR="004E1F03" w:rsidRDefault="00FF5AD4" w:rsidP="00CB68E5">
      <w:pPr>
        <w:pStyle w:val="Rubrik2"/>
        <w:keepLines/>
        <w:spacing w:before="360" w:after="80" w:line="340" w:lineRule="atLeast"/>
        <w:rPr>
          <w:rFonts w:eastAsiaTheme="majorEastAsia" w:cstheme="majorBidi"/>
          <w:bCs/>
          <w:i w:val="0"/>
          <w:caps/>
          <w:color w:val="00257A"/>
          <w:szCs w:val="26"/>
        </w:rPr>
      </w:pPr>
      <w:bookmarkStart w:id="14" w:name="_Toc468958749"/>
      <w:r>
        <w:rPr>
          <w:rFonts w:eastAsiaTheme="majorEastAsia" w:cstheme="majorBidi"/>
          <w:bCs/>
          <w:i w:val="0"/>
          <w:caps/>
          <w:color w:val="00257A"/>
          <w:szCs w:val="26"/>
        </w:rPr>
        <w:t xml:space="preserve">Kretsmöte, distriktsstämma och </w:t>
      </w:r>
      <w:r w:rsidR="004E1F03" w:rsidRPr="00CB68E5">
        <w:rPr>
          <w:rFonts w:eastAsiaTheme="majorEastAsia" w:cstheme="majorBidi"/>
          <w:bCs/>
          <w:i w:val="0"/>
          <w:caps/>
          <w:color w:val="00257A"/>
          <w:szCs w:val="26"/>
        </w:rPr>
        <w:t>FÖRENINGSSTÄMMAN</w:t>
      </w:r>
      <w:bookmarkEnd w:id="14"/>
    </w:p>
    <w:p w:rsidR="002C3F59" w:rsidRDefault="002C3F59" w:rsidP="00CA778A">
      <w:pPr>
        <w:pStyle w:val="Rubrik3"/>
        <w:rPr>
          <w:rFonts w:eastAsiaTheme="majorEastAsia" w:cstheme="majorBidi"/>
          <w:bCs/>
          <w:color w:val="00257A"/>
          <w:szCs w:val="26"/>
        </w:rPr>
      </w:pPr>
    </w:p>
    <w:p w:rsidR="00FF5AD4" w:rsidRPr="00CA778A" w:rsidRDefault="00FF5AD4" w:rsidP="00CA778A">
      <w:pPr>
        <w:pStyle w:val="Rubrik3"/>
        <w:rPr>
          <w:rFonts w:eastAsiaTheme="majorEastAsia" w:cstheme="majorBidi"/>
          <w:bCs/>
          <w:color w:val="00257A"/>
          <w:szCs w:val="26"/>
        </w:rPr>
      </w:pPr>
      <w:bookmarkStart w:id="15" w:name="_Toc468958750"/>
      <w:r w:rsidRPr="00CA778A">
        <w:rPr>
          <w:rFonts w:eastAsiaTheme="majorEastAsia" w:cstheme="majorBidi"/>
          <w:bCs/>
          <w:color w:val="00257A"/>
          <w:szCs w:val="26"/>
        </w:rPr>
        <w:t>§ 11 Medlemsgrupper</w:t>
      </w:r>
      <w:bookmarkEnd w:id="15"/>
    </w:p>
    <w:p w:rsidR="00FF5AD4" w:rsidRPr="00FF5AD4" w:rsidRDefault="00FF5AD4" w:rsidP="00FF5AD4">
      <w:pPr>
        <w:autoSpaceDE w:val="0"/>
        <w:autoSpaceDN w:val="0"/>
        <w:adjustRightInd w:val="0"/>
        <w:spacing w:after="0" w:line="240" w:lineRule="auto"/>
        <w:rPr>
          <w:sz w:val="24"/>
          <w:szCs w:val="24"/>
        </w:rPr>
      </w:pPr>
      <w:r w:rsidRPr="00FF5AD4">
        <w:rPr>
          <w:sz w:val="24"/>
          <w:szCs w:val="24"/>
        </w:rPr>
        <w:t>Medlemmarna i föreningen hör till en av nedanstående</w:t>
      </w:r>
      <w:r>
        <w:rPr>
          <w:sz w:val="24"/>
          <w:szCs w:val="24"/>
        </w:rPr>
        <w:t xml:space="preserve"> </w:t>
      </w:r>
      <w:r w:rsidRPr="00FF5AD4">
        <w:rPr>
          <w:sz w:val="24"/>
          <w:szCs w:val="24"/>
        </w:rPr>
        <w:t>två medlemsgrupper.</w:t>
      </w:r>
    </w:p>
    <w:p w:rsidR="00FF5AD4" w:rsidRDefault="00FF5AD4" w:rsidP="00FF5AD4">
      <w:pPr>
        <w:autoSpaceDE w:val="0"/>
        <w:autoSpaceDN w:val="0"/>
        <w:adjustRightInd w:val="0"/>
        <w:spacing w:after="0" w:line="240" w:lineRule="auto"/>
        <w:rPr>
          <w:rFonts w:ascii="NewBaskervilleStd-Bold" w:hAnsi="NewBaskervilleStd-Bold" w:cs="NewBaskervilleStd-Bold"/>
          <w:b/>
          <w:bCs/>
          <w:color w:val="000000"/>
          <w:sz w:val="19"/>
          <w:szCs w:val="19"/>
          <w:lang w:eastAsia="sv-SE"/>
        </w:rPr>
      </w:pPr>
    </w:p>
    <w:p w:rsidR="00FF5AD4" w:rsidRPr="00FF5AD4" w:rsidRDefault="00FF5AD4" w:rsidP="00FF5AD4">
      <w:pPr>
        <w:pStyle w:val="Rubrik6"/>
        <w:keepNext/>
        <w:keepLines/>
        <w:spacing w:before="200" w:after="0" w:line="280" w:lineRule="exact"/>
        <w:rPr>
          <w:rFonts w:ascii="Times New Roman" w:eastAsiaTheme="majorEastAsia" w:hAnsi="Times New Roman" w:cstheme="majorBidi"/>
          <w:bCs w:val="0"/>
          <w:i/>
          <w:iCs/>
          <w:color w:val="00257A"/>
          <w:lang w:eastAsia="sv-SE"/>
        </w:rPr>
      </w:pPr>
      <w:r w:rsidRPr="00FF5AD4">
        <w:rPr>
          <w:rFonts w:ascii="Times New Roman" w:eastAsiaTheme="majorEastAsia" w:hAnsi="Times New Roman" w:cstheme="majorBidi"/>
          <w:bCs w:val="0"/>
          <w:i/>
          <w:iCs/>
          <w:color w:val="00257A"/>
          <w:lang w:eastAsia="sv-SE"/>
        </w:rPr>
        <w:t>Boendemedlemsgruppen</w:t>
      </w:r>
    </w:p>
    <w:p w:rsidR="00FF5AD4" w:rsidRPr="00A24306" w:rsidRDefault="00FF5AD4" w:rsidP="00FF5AD4">
      <w:pPr>
        <w:autoSpaceDE w:val="0"/>
        <w:autoSpaceDN w:val="0"/>
        <w:adjustRightInd w:val="0"/>
        <w:spacing w:after="0" w:line="240" w:lineRule="auto"/>
        <w:rPr>
          <w:sz w:val="24"/>
          <w:szCs w:val="24"/>
        </w:rPr>
      </w:pPr>
      <w:r w:rsidRPr="00A24306">
        <w:rPr>
          <w:sz w:val="24"/>
          <w:szCs w:val="24"/>
        </w:rPr>
        <w:t>HSB bostadsrättsföreningar och medlemmar i HSB</w:t>
      </w:r>
      <w:r w:rsidR="00A24306" w:rsidRPr="00A24306">
        <w:rPr>
          <w:sz w:val="24"/>
          <w:szCs w:val="24"/>
        </w:rPr>
        <w:t>-</w:t>
      </w:r>
      <w:r w:rsidRPr="00A24306">
        <w:rPr>
          <w:sz w:val="24"/>
          <w:szCs w:val="24"/>
        </w:rPr>
        <w:t>förening</w:t>
      </w:r>
      <w:r w:rsidR="00A24306">
        <w:rPr>
          <w:sz w:val="24"/>
          <w:szCs w:val="24"/>
        </w:rPr>
        <w:t xml:space="preserve"> </w:t>
      </w:r>
      <w:r w:rsidRPr="00A24306">
        <w:rPr>
          <w:sz w:val="24"/>
          <w:szCs w:val="24"/>
        </w:rPr>
        <w:t>som innehar bostadsrättslägenhet i HSB</w:t>
      </w:r>
      <w:r w:rsidR="00A24306">
        <w:rPr>
          <w:sz w:val="24"/>
          <w:szCs w:val="24"/>
        </w:rPr>
        <w:t xml:space="preserve"> </w:t>
      </w:r>
      <w:r w:rsidRPr="00A24306">
        <w:rPr>
          <w:sz w:val="24"/>
          <w:szCs w:val="24"/>
        </w:rPr>
        <w:t>bostadsrättsförening hör till boendemedlemsgruppen.</w:t>
      </w:r>
    </w:p>
    <w:p w:rsidR="00FF5AD4" w:rsidRPr="00A24306" w:rsidRDefault="00FF5AD4" w:rsidP="00FF5AD4">
      <w:pPr>
        <w:autoSpaceDE w:val="0"/>
        <w:autoSpaceDN w:val="0"/>
        <w:adjustRightInd w:val="0"/>
        <w:spacing w:after="0" w:line="240" w:lineRule="auto"/>
        <w:rPr>
          <w:sz w:val="24"/>
          <w:szCs w:val="24"/>
        </w:rPr>
      </w:pPr>
      <w:r w:rsidRPr="00A24306">
        <w:rPr>
          <w:sz w:val="24"/>
          <w:szCs w:val="24"/>
        </w:rPr>
        <w:t>Medlem som bosparar i HSB och innehar bostadsrättslägenhet</w:t>
      </w:r>
      <w:r w:rsidR="00A24306">
        <w:rPr>
          <w:sz w:val="24"/>
          <w:szCs w:val="24"/>
        </w:rPr>
        <w:t xml:space="preserve"> </w:t>
      </w:r>
      <w:r w:rsidRPr="00A24306">
        <w:rPr>
          <w:sz w:val="24"/>
          <w:szCs w:val="24"/>
        </w:rPr>
        <w:t>i HSB bostadsrättsförening hör till</w:t>
      </w:r>
      <w:r w:rsidR="00A24306">
        <w:rPr>
          <w:sz w:val="24"/>
          <w:szCs w:val="24"/>
        </w:rPr>
        <w:t xml:space="preserve"> </w:t>
      </w:r>
      <w:r w:rsidRPr="00A24306">
        <w:rPr>
          <w:sz w:val="24"/>
          <w:szCs w:val="24"/>
        </w:rPr>
        <w:t>boendemedlemsgruppen.</w:t>
      </w:r>
    </w:p>
    <w:p w:rsidR="005D20A5" w:rsidRDefault="00FF5AD4" w:rsidP="00A24306">
      <w:pPr>
        <w:autoSpaceDE w:val="0"/>
        <w:autoSpaceDN w:val="0"/>
        <w:adjustRightInd w:val="0"/>
        <w:spacing w:after="0" w:line="240" w:lineRule="auto"/>
        <w:rPr>
          <w:sz w:val="24"/>
          <w:szCs w:val="24"/>
        </w:rPr>
      </w:pPr>
      <w:r w:rsidRPr="00A24306">
        <w:rPr>
          <w:sz w:val="24"/>
          <w:szCs w:val="24"/>
        </w:rPr>
        <w:t>Boendemedlemsgruppen utser på bostadsrättsföreningens</w:t>
      </w:r>
      <w:r w:rsidR="00A24306">
        <w:rPr>
          <w:sz w:val="24"/>
          <w:szCs w:val="24"/>
        </w:rPr>
        <w:t xml:space="preserve"> </w:t>
      </w:r>
      <w:r w:rsidRPr="00A24306">
        <w:rPr>
          <w:sz w:val="24"/>
          <w:szCs w:val="24"/>
        </w:rPr>
        <w:t>ordinarie föreningsstämma en eller flera</w:t>
      </w:r>
      <w:r w:rsidR="00A24306">
        <w:rPr>
          <w:sz w:val="24"/>
          <w:szCs w:val="24"/>
        </w:rPr>
        <w:t xml:space="preserve"> </w:t>
      </w:r>
      <w:r w:rsidRPr="00A24306">
        <w:rPr>
          <w:sz w:val="24"/>
          <w:szCs w:val="24"/>
        </w:rPr>
        <w:t>distriktsrepresentanter att på distriktsstämman utse</w:t>
      </w:r>
      <w:r w:rsidR="00A24306">
        <w:rPr>
          <w:sz w:val="24"/>
          <w:szCs w:val="24"/>
        </w:rPr>
        <w:t xml:space="preserve"> </w:t>
      </w:r>
      <w:r w:rsidRPr="00A24306">
        <w:rPr>
          <w:sz w:val="24"/>
          <w:szCs w:val="24"/>
        </w:rPr>
        <w:t>fullmäktige till föreningsstämman.</w:t>
      </w:r>
    </w:p>
    <w:p w:rsidR="00A24306" w:rsidRDefault="00A24306" w:rsidP="00A24306">
      <w:pPr>
        <w:autoSpaceDE w:val="0"/>
        <w:autoSpaceDN w:val="0"/>
        <w:adjustRightInd w:val="0"/>
        <w:spacing w:after="0" w:line="240" w:lineRule="auto"/>
        <w:rPr>
          <w:sz w:val="24"/>
          <w:szCs w:val="24"/>
        </w:rPr>
      </w:pPr>
    </w:p>
    <w:p w:rsidR="00A24306" w:rsidRPr="00A24306" w:rsidRDefault="00A24306" w:rsidP="00A24306">
      <w:pPr>
        <w:autoSpaceDE w:val="0"/>
        <w:autoSpaceDN w:val="0"/>
        <w:adjustRightInd w:val="0"/>
        <w:spacing w:after="0" w:line="240" w:lineRule="auto"/>
        <w:rPr>
          <w:rFonts w:eastAsiaTheme="majorEastAsia" w:cstheme="majorBidi"/>
          <w:b/>
          <w:i/>
          <w:iCs/>
          <w:color w:val="00257A"/>
          <w:lang w:eastAsia="sv-SE"/>
        </w:rPr>
      </w:pPr>
      <w:r w:rsidRPr="00A24306">
        <w:rPr>
          <w:rFonts w:eastAsiaTheme="majorEastAsia" w:cstheme="majorBidi"/>
          <w:b/>
          <w:i/>
          <w:iCs/>
          <w:color w:val="00257A"/>
          <w:lang w:eastAsia="sv-SE"/>
        </w:rPr>
        <w:lastRenderedPageBreak/>
        <w:t>Medlemsgruppen</w:t>
      </w:r>
    </w:p>
    <w:p w:rsidR="00A24306" w:rsidRPr="00A24306" w:rsidRDefault="00A24306" w:rsidP="00A24306">
      <w:pPr>
        <w:autoSpaceDE w:val="0"/>
        <w:autoSpaceDN w:val="0"/>
        <w:adjustRightInd w:val="0"/>
        <w:spacing w:after="0" w:line="240" w:lineRule="auto"/>
      </w:pPr>
      <w:r w:rsidRPr="00A24306">
        <w:t>Medlemmar i HSB-förening som inte innehar bostadsrättslägenhet</w:t>
      </w:r>
      <w:r>
        <w:t xml:space="preserve"> </w:t>
      </w:r>
      <w:r w:rsidRPr="00A24306">
        <w:t>i HSB bostadsrättsförening hör till</w:t>
      </w:r>
    </w:p>
    <w:p w:rsidR="00A24306" w:rsidRDefault="00A24306" w:rsidP="00A24306">
      <w:pPr>
        <w:autoSpaceDE w:val="0"/>
        <w:autoSpaceDN w:val="0"/>
        <w:adjustRightInd w:val="0"/>
        <w:spacing w:after="0" w:line="240" w:lineRule="auto"/>
      </w:pPr>
      <w:r w:rsidRPr="00A24306">
        <w:t>medlemsgruppen.</w:t>
      </w:r>
      <w:r>
        <w:t xml:space="preserve"> </w:t>
      </w:r>
      <w:r w:rsidRPr="00A24306">
        <w:t>Medlemsgruppen utser på kretsmöte en eller flera</w:t>
      </w:r>
      <w:r>
        <w:t xml:space="preserve"> </w:t>
      </w:r>
      <w:r w:rsidRPr="00A24306">
        <w:t>distriktsrepresentanter att på distriktsstämman utse</w:t>
      </w:r>
      <w:r>
        <w:t xml:space="preserve"> </w:t>
      </w:r>
      <w:r w:rsidRPr="00A24306">
        <w:t>fullmäktige till föreningsstämman.</w:t>
      </w:r>
    </w:p>
    <w:p w:rsidR="00601777" w:rsidRDefault="00601777" w:rsidP="00A24306">
      <w:pPr>
        <w:autoSpaceDE w:val="0"/>
        <w:autoSpaceDN w:val="0"/>
        <w:adjustRightInd w:val="0"/>
        <w:spacing w:after="0" w:line="240" w:lineRule="auto"/>
      </w:pPr>
    </w:p>
    <w:p w:rsidR="00601777" w:rsidRPr="00CA778A" w:rsidRDefault="00601777" w:rsidP="00CA778A">
      <w:pPr>
        <w:pStyle w:val="Rubrik3"/>
        <w:rPr>
          <w:rFonts w:eastAsiaTheme="majorEastAsia" w:cstheme="majorBidi"/>
          <w:bCs/>
          <w:color w:val="00257A"/>
          <w:szCs w:val="26"/>
        </w:rPr>
      </w:pPr>
      <w:bookmarkStart w:id="16" w:name="_Toc468958751"/>
      <w:r w:rsidRPr="00CA778A">
        <w:rPr>
          <w:rFonts w:eastAsiaTheme="majorEastAsia" w:cstheme="majorBidi"/>
          <w:bCs/>
          <w:color w:val="00257A"/>
          <w:szCs w:val="26"/>
        </w:rPr>
        <w:t>§ 12 Val av distriktsrepresentanter</w:t>
      </w:r>
      <w:bookmarkEnd w:id="16"/>
    </w:p>
    <w:p w:rsidR="002C3F59" w:rsidRPr="00601777" w:rsidRDefault="002C3F59" w:rsidP="002C3F59">
      <w:pPr>
        <w:autoSpaceDE w:val="0"/>
        <w:autoSpaceDN w:val="0"/>
        <w:adjustRightInd w:val="0"/>
        <w:spacing w:after="0" w:line="240" w:lineRule="auto"/>
        <w:rPr>
          <w:rFonts w:eastAsiaTheme="majorEastAsia" w:cstheme="majorBidi"/>
          <w:b/>
          <w:i/>
          <w:iCs/>
          <w:color w:val="00257A"/>
          <w:lang w:eastAsia="sv-SE"/>
        </w:rPr>
      </w:pPr>
      <w:r w:rsidRPr="00601777">
        <w:rPr>
          <w:rFonts w:eastAsiaTheme="majorEastAsia" w:cstheme="majorBidi"/>
          <w:b/>
          <w:i/>
          <w:iCs/>
          <w:color w:val="00257A"/>
          <w:lang w:eastAsia="sv-SE"/>
        </w:rPr>
        <w:t>Distrikts- och kretsindelning</w:t>
      </w:r>
    </w:p>
    <w:p w:rsidR="002C3F59" w:rsidRPr="00601777" w:rsidRDefault="002C3F59" w:rsidP="002C3F59">
      <w:pPr>
        <w:autoSpaceDE w:val="0"/>
        <w:autoSpaceDN w:val="0"/>
        <w:adjustRightInd w:val="0"/>
        <w:spacing w:after="0" w:line="240" w:lineRule="auto"/>
      </w:pPr>
      <w:r w:rsidRPr="00601777">
        <w:t>Föreningen är indelad i distrikt och kretsar. Styrelsen</w:t>
      </w:r>
      <w:r>
        <w:t xml:space="preserve"> </w:t>
      </w:r>
      <w:r w:rsidRPr="00601777">
        <w:t>fastställer distrikts- och kretsindelning.</w:t>
      </w:r>
    </w:p>
    <w:p w:rsidR="002C3F59" w:rsidRDefault="002C3F59" w:rsidP="002C3F59">
      <w:pPr>
        <w:autoSpaceDE w:val="0"/>
        <w:autoSpaceDN w:val="0"/>
        <w:adjustRightInd w:val="0"/>
        <w:spacing w:after="0" w:line="240" w:lineRule="auto"/>
      </w:pPr>
      <w:r w:rsidRPr="00601777">
        <w:t>På distriktsstämman väljs fullmäktige till föreningsstämman.</w:t>
      </w:r>
    </w:p>
    <w:p w:rsidR="002C3F59" w:rsidRDefault="002C3F59" w:rsidP="002C3F59">
      <w:pPr>
        <w:autoSpaceDE w:val="0"/>
        <w:autoSpaceDN w:val="0"/>
        <w:adjustRightInd w:val="0"/>
        <w:spacing w:after="0" w:line="240" w:lineRule="auto"/>
      </w:pPr>
    </w:p>
    <w:p w:rsidR="00601777" w:rsidRDefault="00601777" w:rsidP="00601777">
      <w:pPr>
        <w:autoSpaceDE w:val="0"/>
        <w:autoSpaceDN w:val="0"/>
        <w:adjustRightInd w:val="0"/>
        <w:spacing w:after="0" w:line="240" w:lineRule="auto"/>
      </w:pPr>
      <w:r w:rsidRPr="00601777">
        <w:t>Distriktsrepresentanter och deras suppleanter väljs på</w:t>
      </w:r>
      <w:r>
        <w:t xml:space="preserve"> </w:t>
      </w:r>
      <w:r w:rsidRPr="00601777">
        <w:t>följande sätt.</w:t>
      </w:r>
    </w:p>
    <w:p w:rsidR="002C3F59" w:rsidRPr="00601777" w:rsidRDefault="002C3F59" w:rsidP="00601777">
      <w:pPr>
        <w:autoSpaceDE w:val="0"/>
        <w:autoSpaceDN w:val="0"/>
        <w:adjustRightInd w:val="0"/>
        <w:spacing w:after="0" w:line="240" w:lineRule="auto"/>
      </w:pPr>
    </w:p>
    <w:p w:rsidR="00601777" w:rsidRPr="00601777" w:rsidRDefault="00601777" w:rsidP="00601777">
      <w:pPr>
        <w:autoSpaceDE w:val="0"/>
        <w:autoSpaceDN w:val="0"/>
        <w:adjustRightInd w:val="0"/>
        <w:spacing w:after="0" w:line="240" w:lineRule="auto"/>
        <w:rPr>
          <w:rFonts w:eastAsiaTheme="majorEastAsia" w:cstheme="majorBidi"/>
          <w:b/>
          <w:i/>
          <w:iCs/>
          <w:color w:val="00257A"/>
          <w:lang w:eastAsia="sv-SE"/>
        </w:rPr>
      </w:pPr>
      <w:r w:rsidRPr="00601777">
        <w:rPr>
          <w:rFonts w:eastAsiaTheme="majorEastAsia" w:cstheme="majorBidi"/>
          <w:b/>
          <w:i/>
          <w:iCs/>
          <w:color w:val="00257A"/>
          <w:lang w:eastAsia="sv-SE"/>
        </w:rPr>
        <w:t>Boendemedlemsgruppen</w:t>
      </w:r>
    </w:p>
    <w:p w:rsidR="00601777" w:rsidRPr="00601777" w:rsidRDefault="00601777" w:rsidP="00601777">
      <w:pPr>
        <w:autoSpaceDE w:val="0"/>
        <w:autoSpaceDN w:val="0"/>
        <w:adjustRightInd w:val="0"/>
        <w:spacing w:after="0" w:line="240" w:lineRule="auto"/>
      </w:pPr>
      <w:r w:rsidRPr="00601777">
        <w:t>Varje bostadsrättsförening i distriktet som är medlem i</w:t>
      </w:r>
      <w:r>
        <w:t xml:space="preserve"> </w:t>
      </w:r>
      <w:r w:rsidRPr="00601777">
        <w:t>föreningen väljer på sin ordinarie föreningsstämma en</w:t>
      </w:r>
      <w:r>
        <w:t xml:space="preserve"> </w:t>
      </w:r>
      <w:r w:rsidRPr="00601777">
        <w:t>distriktsrepresentant och en suppleant för varje påbörjat</w:t>
      </w:r>
      <w:r>
        <w:t xml:space="preserve"> </w:t>
      </w:r>
      <w:r w:rsidRPr="00601777">
        <w:t>grundtal i bostadsrättsföreningen. I grundtal beaktas</w:t>
      </w:r>
      <w:r>
        <w:t xml:space="preserve"> </w:t>
      </w:r>
      <w:r w:rsidRPr="00601777">
        <w:t>bostadsrättsföreningen och bostadsrättslägenheter som</w:t>
      </w:r>
    </w:p>
    <w:p w:rsidR="00601777" w:rsidRDefault="00601777" w:rsidP="00601777">
      <w:pPr>
        <w:autoSpaceDE w:val="0"/>
        <w:autoSpaceDN w:val="0"/>
        <w:adjustRightInd w:val="0"/>
        <w:spacing w:after="0" w:line="240" w:lineRule="auto"/>
      </w:pPr>
      <w:r w:rsidRPr="00601777">
        <w:t>innehas av medlemmar i HSB-föreningen per den</w:t>
      </w:r>
      <w:r>
        <w:t xml:space="preserve"> </w:t>
      </w:r>
      <w:r w:rsidRPr="00601777">
        <w:t>31 december året före valet av fullmäktige. Mandattiden</w:t>
      </w:r>
      <w:r>
        <w:t xml:space="preserve"> </w:t>
      </w:r>
      <w:r w:rsidRPr="00601777">
        <w:t>är ett år eller till dess nästa ordinarie distriktsstämma</w:t>
      </w:r>
      <w:r>
        <w:t xml:space="preserve"> </w:t>
      </w:r>
      <w:r w:rsidRPr="00601777">
        <w:t>hållits.</w:t>
      </w:r>
    </w:p>
    <w:p w:rsidR="00601777" w:rsidRDefault="00601777" w:rsidP="00601777">
      <w:pPr>
        <w:autoSpaceDE w:val="0"/>
        <w:autoSpaceDN w:val="0"/>
        <w:adjustRightInd w:val="0"/>
        <w:spacing w:after="0" w:line="240" w:lineRule="auto"/>
      </w:pPr>
    </w:p>
    <w:p w:rsidR="00601777" w:rsidRPr="00601777" w:rsidRDefault="00601777" w:rsidP="00601777">
      <w:pPr>
        <w:autoSpaceDE w:val="0"/>
        <w:autoSpaceDN w:val="0"/>
        <w:adjustRightInd w:val="0"/>
        <w:spacing w:after="0" w:line="240" w:lineRule="auto"/>
        <w:rPr>
          <w:b/>
          <w:bCs/>
        </w:rPr>
      </w:pPr>
      <w:r w:rsidRPr="00601777">
        <w:rPr>
          <w:rFonts w:eastAsiaTheme="majorEastAsia" w:cstheme="majorBidi"/>
          <w:b/>
          <w:i/>
          <w:iCs/>
          <w:color w:val="00257A"/>
          <w:lang w:eastAsia="sv-SE"/>
        </w:rPr>
        <w:t>Medlemsgruppen</w:t>
      </w:r>
    </w:p>
    <w:p w:rsidR="00601777" w:rsidRPr="00601777" w:rsidRDefault="00601777" w:rsidP="00601777">
      <w:pPr>
        <w:autoSpaceDE w:val="0"/>
        <w:autoSpaceDN w:val="0"/>
        <w:adjustRightInd w:val="0"/>
        <w:spacing w:after="0" w:line="240" w:lineRule="auto"/>
      </w:pPr>
      <w:r w:rsidRPr="00601777">
        <w:t>Medlemsgruppen i varje krets väljer på kretsmöte en</w:t>
      </w:r>
      <w:r>
        <w:t xml:space="preserve"> </w:t>
      </w:r>
      <w:r w:rsidRPr="00601777">
        <w:t>distriktsrepresentant och en suppleant för varje påbörjat</w:t>
      </w:r>
      <w:r>
        <w:t xml:space="preserve"> </w:t>
      </w:r>
      <w:r w:rsidRPr="00601777">
        <w:t>grundtal medlemmar i kretsen. Medlemsantalet bestäms</w:t>
      </w:r>
      <w:r>
        <w:t xml:space="preserve"> </w:t>
      </w:r>
      <w:r w:rsidRPr="00601777">
        <w:t>per den 31 december året före valet av fullmäktige.</w:t>
      </w:r>
    </w:p>
    <w:p w:rsidR="00601777" w:rsidRPr="00601777" w:rsidRDefault="00601777" w:rsidP="00601777">
      <w:pPr>
        <w:autoSpaceDE w:val="0"/>
        <w:autoSpaceDN w:val="0"/>
        <w:adjustRightInd w:val="0"/>
        <w:spacing w:after="0" w:line="240" w:lineRule="auto"/>
      </w:pPr>
      <w:r w:rsidRPr="00601777">
        <w:t>Val sker årligen på kretsmöte.</w:t>
      </w:r>
    </w:p>
    <w:p w:rsidR="00601777" w:rsidRPr="00601777" w:rsidRDefault="00601777" w:rsidP="00601777">
      <w:pPr>
        <w:autoSpaceDE w:val="0"/>
        <w:autoSpaceDN w:val="0"/>
        <w:adjustRightInd w:val="0"/>
        <w:spacing w:after="0" w:line="240" w:lineRule="auto"/>
      </w:pPr>
      <w:r w:rsidRPr="00601777">
        <w:t>Grundtal för val av distriktsrepresentanter för</w:t>
      </w:r>
      <w:r>
        <w:t xml:space="preserve"> </w:t>
      </w:r>
      <w:r w:rsidRPr="00601777">
        <w:t>boendemedlemsgruppen och medlemsgruppen enligt</w:t>
      </w:r>
      <w:r>
        <w:t xml:space="preserve"> </w:t>
      </w:r>
      <w:r w:rsidRPr="00601777">
        <w:t>ovan fastställs av föreningsstämman. Medlemsgruppen</w:t>
      </w:r>
      <w:r>
        <w:t xml:space="preserve"> </w:t>
      </w:r>
      <w:r w:rsidRPr="00601777">
        <w:t>får utse högst hälften av antalet distriktsrepresentanter.</w:t>
      </w:r>
    </w:p>
    <w:p w:rsidR="00A24306" w:rsidRDefault="00601777" w:rsidP="00601777">
      <w:pPr>
        <w:autoSpaceDE w:val="0"/>
        <w:autoSpaceDN w:val="0"/>
        <w:adjustRightInd w:val="0"/>
        <w:spacing w:after="0" w:line="240" w:lineRule="auto"/>
      </w:pPr>
      <w:r w:rsidRPr="00601777">
        <w:t>Mandattiden för distriktsrepresentant och suppleant</w:t>
      </w:r>
      <w:r>
        <w:t xml:space="preserve"> </w:t>
      </w:r>
      <w:r w:rsidRPr="00601777">
        <w:t xml:space="preserve">är ett år eller till dess nästa ordinarie </w:t>
      </w:r>
      <w:r>
        <w:t>d</w:t>
      </w:r>
      <w:r w:rsidRPr="00601777">
        <w:t>istriktsstämma</w:t>
      </w:r>
      <w:r>
        <w:t xml:space="preserve"> </w:t>
      </w:r>
      <w:r w:rsidRPr="00601777">
        <w:t>hållits. Distriktsrepresentant och suppleant kan väljas om.</w:t>
      </w:r>
    </w:p>
    <w:p w:rsidR="00910F1A" w:rsidRDefault="00910F1A" w:rsidP="00601777">
      <w:pPr>
        <w:autoSpaceDE w:val="0"/>
        <w:autoSpaceDN w:val="0"/>
        <w:adjustRightInd w:val="0"/>
        <w:spacing w:after="0" w:line="240" w:lineRule="auto"/>
      </w:pPr>
    </w:p>
    <w:p w:rsidR="00910F1A" w:rsidRPr="00CA778A" w:rsidRDefault="00910F1A" w:rsidP="00CA778A">
      <w:pPr>
        <w:pStyle w:val="Rubrik3"/>
        <w:rPr>
          <w:rFonts w:eastAsiaTheme="majorEastAsia" w:cstheme="majorBidi"/>
          <w:bCs/>
          <w:color w:val="00257A"/>
          <w:szCs w:val="26"/>
        </w:rPr>
      </w:pPr>
      <w:bookmarkStart w:id="17" w:name="_Toc468958752"/>
      <w:r w:rsidRPr="00CA778A">
        <w:rPr>
          <w:rFonts w:eastAsiaTheme="majorEastAsia" w:cstheme="majorBidi"/>
          <w:bCs/>
          <w:color w:val="00257A"/>
          <w:szCs w:val="26"/>
        </w:rPr>
        <w:t>§ 13 Val av fullmäktige</w:t>
      </w:r>
      <w:bookmarkEnd w:id="17"/>
    </w:p>
    <w:p w:rsidR="00910F1A" w:rsidRPr="00910F1A" w:rsidRDefault="00910F1A" w:rsidP="00910F1A">
      <w:pPr>
        <w:autoSpaceDE w:val="0"/>
        <w:autoSpaceDN w:val="0"/>
        <w:adjustRightInd w:val="0"/>
        <w:spacing w:after="0" w:line="240" w:lineRule="auto"/>
      </w:pPr>
      <w:r w:rsidRPr="00910F1A">
        <w:t>Vid ordinarie distriktsstämma väljs en fullmäktig och</w:t>
      </w:r>
      <w:r>
        <w:t xml:space="preserve"> </w:t>
      </w:r>
      <w:r w:rsidRPr="00910F1A">
        <w:t>suppleant för varje påbörjat grundtal i distriktet.</w:t>
      </w:r>
    </w:p>
    <w:p w:rsidR="00910F1A" w:rsidRDefault="00910F1A" w:rsidP="00910F1A">
      <w:pPr>
        <w:autoSpaceDE w:val="0"/>
        <w:autoSpaceDN w:val="0"/>
        <w:adjustRightInd w:val="0"/>
        <w:spacing w:after="0" w:line="240" w:lineRule="auto"/>
      </w:pPr>
      <w:r w:rsidRPr="00910F1A">
        <w:t>Mandattiden för fullmäktig och suppleant är ett år</w:t>
      </w:r>
      <w:r>
        <w:t xml:space="preserve"> </w:t>
      </w:r>
      <w:r w:rsidRPr="00910F1A">
        <w:t>eller till dess nästa ordinarie föreningsstämma hållits.</w:t>
      </w:r>
      <w:r>
        <w:t xml:space="preserve"> </w:t>
      </w:r>
      <w:r w:rsidRPr="00910F1A">
        <w:t>Fullmäktig och suppleant kan väljas om.</w:t>
      </w:r>
    </w:p>
    <w:p w:rsidR="00910F1A" w:rsidRDefault="00910F1A" w:rsidP="00910F1A">
      <w:pPr>
        <w:autoSpaceDE w:val="0"/>
        <w:autoSpaceDN w:val="0"/>
        <w:adjustRightInd w:val="0"/>
        <w:spacing w:after="0" w:line="240" w:lineRule="auto"/>
      </w:pPr>
    </w:p>
    <w:p w:rsidR="00910F1A" w:rsidRDefault="00910F1A" w:rsidP="00910F1A">
      <w:pPr>
        <w:autoSpaceDE w:val="0"/>
        <w:autoSpaceDN w:val="0"/>
        <w:adjustRightInd w:val="0"/>
        <w:spacing w:after="0" w:line="240" w:lineRule="auto"/>
        <w:rPr>
          <w:rFonts w:ascii="Arial" w:eastAsiaTheme="majorEastAsia" w:hAnsi="Arial" w:cstheme="majorBidi"/>
          <w:b/>
          <w:bCs/>
          <w:caps/>
          <w:color w:val="00257A"/>
          <w:sz w:val="28"/>
          <w:szCs w:val="26"/>
        </w:rPr>
      </w:pPr>
      <w:r w:rsidRPr="00910F1A">
        <w:rPr>
          <w:rFonts w:ascii="Arial" w:eastAsiaTheme="majorEastAsia" w:hAnsi="Arial" w:cstheme="majorBidi"/>
          <w:b/>
          <w:bCs/>
          <w:caps/>
          <w:color w:val="00257A"/>
          <w:sz w:val="28"/>
          <w:szCs w:val="26"/>
        </w:rPr>
        <w:t>KRETSMÖTE</w:t>
      </w:r>
    </w:p>
    <w:p w:rsidR="002C3F59" w:rsidRPr="00910F1A" w:rsidRDefault="002C3F59" w:rsidP="00910F1A">
      <w:pPr>
        <w:autoSpaceDE w:val="0"/>
        <w:autoSpaceDN w:val="0"/>
        <w:adjustRightInd w:val="0"/>
        <w:spacing w:after="0" w:line="240" w:lineRule="auto"/>
        <w:rPr>
          <w:rFonts w:ascii="Arial" w:eastAsiaTheme="majorEastAsia" w:hAnsi="Arial" w:cstheme="majorBidi"/>
          <w:b/>
          <w:bCs/>
          <w:caps/>
          <w:color w:val="00257A"/>
          <w:sz w:val="28"/>
          <w:szCs w:val="26"/>
        </w:rPr>
      </w:pPr>
    </w:p>
    <w:p w:rsidR="00910F1A" w:rsidRPr="00CA778A" w:rsidRDefault="00910F1A" w:rsidP="00CA778A">
      <w:pPr>
        <w:pStyle w:val="Rubrik3"/>
        <w:rPr>
          <w:rFonts w:eastAsiaTheme="majorEastAsia" w:cstheme="majorBidi"/>
          <w:bCs/>
          <w:color w:val="00257A"/>
          <w:szCs w:val="26"/>
        </w:rPr>
      </w:pPr>
      <w:bookmarkStart w:id="18" w:name="_Toc468958753"/>
      <w:r w:rsidRPr="00CA778A">
        <w:rPr>
          <w:rFonts w:eastAsiaTheme="majorEastAsia" w:cstheme="majorBidi"/>
          <w:bCs/>
          <w:color w:val="00257A"/>
          <w:szCs w:val="26"/>
        </w:rPr>
        <w:t>§ 14 Kallelse till kretsmöte</w:t>
      </w:r>
      <w:bookmarkEnd w:id="18"/>
    </w:p>
    <w:p w:rsidR="00910F1A" w:rsidRPr="00910F1A" w:rsidRDefault="00910F1A" w:rsidP="00910F1A">
      <w:pPr>
        <w:autoSpaceDE w:val="0"/>
        <w:autoSpaceDN w:val="0"/>
        <w:adjustRightInd w:val="0"/>
        <w:spacing w:after="0" w:line="240" w:lineRule="auto"/>
      </w:pPr>
      <w:r w:rsidRPr="00910F1A">
        <w:t xml:space="preserve">Medlemsgruppen kallas årligen </w:t>
      </w:r>
      <w:r w:rsidRPr="004057FB">
        <w:t xml:space="preserve">före </w:t>
      </w:r>
      <w:r w:rsidR="000C0114" w:rsidRPr="004057FB">
        <w:t>februari</w:t>
      </w:r>
      <w:r w:rsidR="000C0114">
        <w:t xml:space="preserve"> </w:t>
      </w:r>
      <w:r w:rsidRPr="00910F1A">
        <w:t>månads utgång till kretsmöte.</w:t>
      </w:r>
    </w:p>
    <w:p w:rsidR="00910F1A" w:rsidRPr="00910F1A" w:rsidRDefault="00910F1A" w:rsidP="00910F1A">
      <w:pPr>
        <w:autoSpaceDE w:val="0"/>
        <w:autoSpaceDN w:val="0"/>
        <w:adjustRightInd w:val="0"/>
        <w:spacing w:after="0" w:line="240" w:lineRule="auto"/>
      </w:pPr>
      <w:r w:rsidRPr="00910F1A">
        <w:t>Styrelsen kallar till kretsmöte.</w:t>
      </w:r>
    </w:p>
    <w:p w:rsidR="00910F1A" w:rsidRPr="00910F1A" w:rsidRDefault="00910F1A" w:rsidP="00910F1A">
      <w:pPr>
        <w:autoSpaceDE w:val="0"/>
        <w:autoSpaceDN w:val="0"/>
        <w:adjustRightInd w:val="0"/>
        <w:spacing w:after="0" w:line="240" w:lineRule="auto"/>
      </w:pPr>
      <w:r w:rsidRPr="00910F1A">
        <w:t>Kallelse till kretsmöte ska innehålla uppgift om de</w:t>
      </w:r>
      <w:r>
        <w:t xml:space="preserve"> </w:t>
      </w:r>
      <w:r w:rsidRPr="00910F1A">
        <w:t>ärenden som ska förekomma på kretsmöte.</w:t>
      </w:r>
    </w:p>
    <w:p w:rsidR="00910F1A" w:rsidRDefault="00910F1A" w:rsidP="00910F1A">
      <w:pPr>
        <w:autoSpaceDE w:val="0"/>
        <w:autoSpaceDN w:val="0"/>
        <w:adjustRightInd w:val="0"/>
        <w:spacing w:after="0" w:line="240" w:lineRule="auto"/>
      </w:pPr>
      <w:r w:rsidRPr="00910F1A">
        <w:t>Kallelse ska senast två veckor innan kretsmötet</w:t>
      </w:r>
      <w:r>
        <w:t xml:space="preserve"> </w:t>
      </w:r>
      <w:r w:rsidRPr="00910F1A">
        <w:t>finnas på föreningens webbplats.</w:t>
      </w:r>
    </w:p>
    <w:p w:rsidR="00910F1A" w:rsidRDefault="00910F1A" w:rsidP="00910F1A">
      <w:pPr>
        <w:autoSpaceDE w:val="0"/>
        <w:autoSpaceDN w:val="0"/>
        <w:adjustRightInd w:val="0"/>
        <w:spacing w:after="0" w:line="240" w:lineRule="auto"/>
      </w:pPr>
    </w:p>
    <w:p w:rsidR="00910F1A" w:rsidRPr="00CA778A" w:rsidRDefault="00910F1A" w:rsidP="00CA778A">
      <w:pPr>
        <w:pStyle w:val="Rubrik3"/>
        <w:rPr>
          <w:rFonts w:eastAsiaTheme="majorEastAsia" w:cstheme="majorBidi"/>
          <w:bCs/>
          <w:color w:val="00257A"/>
          <w:szCs w:val="26"/>
        </w:rPr>
      </w:pPr>
      <w:bookmarkStart w:id="19" w:name="_Toc468958754"/>
      <w:r w:rsidRPr="00CA778A">
        <w:rPr>
          <w:rFonts w:eastAsiaTheme="majorEastAsia" w:cstheme="majorBidi"/>
          <w:bCs/>
          <w:color w:val="00257A"/>
          <w:szCs w:val="26"/>
        </w:rPr>
        <w:t>§ 15 Dagordning vid kretsmöte</w:t>
      </w:r>
      <w:bookmarkEnd w:id="19"/>
    </w:p>
    <w:p w:rsidR="00910F1A" w:rsidRPr="00910F1A" w:rsidRDefault="00910F1A" w:rsidP="00910F1A">
      <w:pPr>
        <w:autoSpaceDE w:val="0"/>
        <w:autoSpaceDN w:val="0"/>
        <w:adjustRightInd w:val="0"/>
        <w:spacing w:after="0" w:line="240" w:lineRule="auto"/>
      </w:pPr>
      <w:r w:rsidRPr="00910F1A">
        <w:t>Vid kretsmöte ska förekomma:</w:t>
      </w:r>
    </w:p>
    <w:p w:rsidR="00910F1A" w:rsidRPr="00910F1A" w:rsidRDefault="00910F1A" w:rsidP="00910F1A">
      <w:pPr>
        <w:autoSpaceDE w:val="0"/>
        <w:autoSpaceDN w:val="0"/>
        <w:adjustRightInd w:val="0"/>
        <w:spacing w:after="0" w:line="240" w:lineRule="auto"/>
      </w:pPr>
      <w:r w:rsidRPr="00910F1A">
        <w:t>1. kretsmötets öppnande</w:t>
      </w:r>
    </w:p>
    <w:p w:rsidR="00910F1A" w:rsidRPr="00910F1A" w:rsidRDefault="00910F1A" w:rsidP="00910F1A">
      <w:pPr>
        <w:autoSpaceDE w:val="0"/>
        <w:autoSpaceDN w:val="0"/>
        <w:adjustRightInd w:val="0"/>
        <w:spacing w:after="0" w:line="240" w:lineRule="auto"/>
      </w:pPr>
      <w:r w:rsidRPr="00910F1A">
        <w:t>2. val av ordförande för kretsmötet</w:t>
      </w:r>
    </w:p>
    <w:p w:rsidR="00910F1A" w:rsidRPr="00910F1A" w:rsidRDefault="00910F1A" w:rsidP="00910F1A">
      <w:pPr>
        <w:autoSpaceDE w:val="0"/>
        <w:autoSpaceDN w:val="0"/>
        <w:adjustRightInd w:val="0"/>
        <w:spacing w:after="0" w:line="240" w:lineRule="auto"/>
      </w:pPr>
      <w:r w:rsidRPr="00910F1A">
        <w:t>3. anmälan av ordförandens val av protokollförare</w:t>
      </w:r>
    </w:p>
    <w:p w:rsidR="00910F1A" w:rsidRPr="00910F1A" w:rsidRDefault="00910F1A" w:rsidP="00910F1A">
      <w:pPr>
        <w:autoSpaceDE w:val="0"/>
        <w:autoSpaceDN w:val="0"/>
        <w:adjustRightInd w:val="0"/>
        <w:spacing w:after="0" w:line="240" w:lineRule="auto"/>
      </w:pPr>
      <w:r w:rsidRPr="00910F1A">
        <w:lastRenderedPageBreak/>
        <w:t>4. godkännande av röstlängd</w:t>
      </w:r>
    </w:p>
    <w:p w:rsidR="00910F1A" w:rsidRPr="00910F1A" w:rsidRDefault="00910F1A" w:rsidP="00910F1A">
      <w:pPr>
        <w:autoSpaceDE w:val="0"/>
        <w:autoSpaceDN w:val="0"/>
        <w:adjustRightInd w:val="0"/>
        <w:spacing w:after="0" w:line="240" w:lineRule="auto"/>
      </w:pPr>
      <w:r w:rsidRPr="00910F1A">
        <w:t>5. godkännande av dagordning</w:t>
      </w:r>
    </w:p>
    <w:p w:rsidR="00910F1A" w:rsidRPr="00910F1A" w:rsidRDefault="00910F1A" w:rsidP="00910F1A">
      <w:pPr>
        <w:autoSpaceDE w:val="0"/>
        <w:autoSpaceDN w:val="0"/>
        <w:adjustRightInd w:val="0"/>
        <w:spacing w:after="0" w:line="240" w:lineRule="auto"/>
      </w:pPr>
      <w:r w:rsidRPr="00910F1A">
        <w:t>6. val av två personer att jämte ordföranden justera</w:t>
      </w:r>
      <w:r w:rsidR="00CA778A">
        <w:t xml:space="preserve"> </w:t>
      </w:r>
      <w:r w:rsidRPr="00910F1A">
        <w:t>protokollet</w:t>
      </w:r>
    </w:p>
    <w:p w:rsidR="00910F1A" w:rsidRDefault="00910F1A" w:rsidP="00910F1A">
      <w:pPr>
        <w:autoSpaceDE w:val="0"/>
        <w:autoSpaceDN w:val="0"/>
        <w:adjustRightInd w:val="0"/>
        <w:spacing w:after="0" w:line="240" w:lineRule="auto"/>
      </w:pPr>
      <w:r w:rsidRPr="00910F1A">
        <w:t>7. val av minst två rösträknare</w:t>
      </w:r>
    </w:p>
    <w:p w:rsidR="00910F1A" w:rsidRPr="00910F1A" w:rsidRDefault="00910F1A" w:rsidP="00910F1A">
      <w:pPr>
        <w:autoSpaceDE w:val="0"/>
        <w:autoSpaceDN w:val="0"/>
        <w:adjustRightInd w:val="0"/>
        <w:spacing w:after="0" w:line="240" w:lineRule="auto"/>
      </w:pPr>
      <w:r w:rsidRPr="00910F1A">
        <w:t>8. fråga om kallelse skett i behörig ordning</w:t>
      </w:r>
    </w:p>
    <w:p w:rsidR="00910F1A" w:rsidRPr="00910F1A" w:rsidRDefault="00910F1A" w:rsidP="00910F1A">
      <w:pPr>
        <w:autoSpaceDE w:val="0"/>
        <w:autoSpaceDN w:val="0"/>
        <w:adjustRightInd w:val="0"/>
        <w:spacing w:after="0" w:line="240" w:lineRule="auto"/>
      </w:pPr>
      <w:r w:rsidRPr="00910F1A">
        <w:t>9. styrelsens rapport om föreningens verksamhet</w:t>
      </w:r>
    </w:p>
    <w:p w:rsidR="00910F1A" w:rsidRPr="00910F1A" w:rsidRDefault="00910F1A" w:rsidP="00910F1A">
      <w:pPr>
        <w:autoSpaceDE w:val="0"/>
        <w:autoSpaceDN w:val="0"/>
        <w:adjustRightInd w:val="0"/>
        <w:spacing w:after="0" w:line="240" w:lineRule="auto"/>
      </w:pPr>
      <w:r w:rsidRPr="00910F1A">
        <w:t>10. val av distriktsrepresentanter och suppleanter till</w:t>
      </w:r>
      <w:r w:rsidR="00CA778A">
        <w:t xml:space="preserve"> </w:t>
      </w:r>
      <w:r w:rsidRPr="00910F1A">
        <w:t>distriktsstämman</w:t>
      </w:r>
    </w:p>
    <w:p w:rsidR="00910F1A" w:rsidRPr="00910F1A" w:rsidRDefault="00910F1A" w:rsidP="00910F1A">
      <w:pPr>
        <w:autoSpaceDE w:val="0"/>
        <w:autoSpaceDN w:val="0"/>
        <w:adjustRightInd w:val="0"/>
        <w:spacing w:after="0" w:line="240" w:lineRule="auto"/>
      </w:pPr>
      <w:r w:rsidRPr="00910F1A">
        <w:t>11. beslut om antal ledamöter i valberedningen till</w:t>
      </w:r>
      <w:r w:rsidR="00CA778A">
        <w:t xml:space="preserve"> </w:t>
      </w:r>
      <w:r w:rsidRPr="00910F1A">
        <w:t>kretsmötet</w:t>
      </w:r>
    </w:p>
    <w:p w:rsidR="00910F1A" w:rsidRPr="00910F1A" w:rsidRDefault="00910F1A" w:rsidP="00910F1A">
      <w:pPr>
        <w:autoSpaceDE w:val="0"/>
        <w:autoSpaceDN w:val="0"/>
        <w:adjustRightInd w:val="0"/>
        <w:spacing w:after="0" w:line="240" w:lineRule="auto"/>
      </w:pPr>
      <w:r w:rsidRPr="00910F1A">
        <w:t>12. val av valberedning, en ledamot utses till valberedningens</w:t>
      </w:r>
      <w:r w:rsidR="00CA778A">
        <w:t xml:space="preserve"> </w:t>
      </w:r>
      <w:r w:rsidRPr="00910F1A">
        <w:t>ordförande</w:t>
      </w:r>
    </w:p>
    <w:p w:rsidR="00601777" w:rsidRDefault="00910F1A" w:rsidP="00910F1A">
      <w:pPr>
        <w:autoSpaceDE w:val="0"/>
        <w:autoSpaceDN w:val="0"/>
        <w:adjustRightInd w:val="0"/>
        <w:spacing w:after="0" w:line="240" w:lineRule="auto"/>
      </w:pPr>
      <w:r w:rsidRPr="00910F1A">
        <w:t>13. kretsmötets avslutande</w:t>
      </w:r>
    </w:p>
    <w:p w:rsidR="00910F1A" w:rsidRDefault="00910F1A" w:rsidP="00910F1A">
      <w:pPr>
        <w:autoSpaceDE w:val="0"/>
        <w:autoSpaceDN w:val="0"/>
        <w:adjustRightInd w:val="0"/>
        <w:spacing w:after="0" w:line="240" w:lineRule="auto"/>
      </w:pPr>
    </w:p>
    <w:p w:rsidR="00910F1A" w:rsidRPr="00CA778A" w:rsidRDefault="00910F1A" w:rsidP="00CA778A">
      <w:pPr>
        <w:pStyle w:val="Rubrik3"/>
        <w:rPr>
          <w:rFonts w:eastAsiaTheme="majorEastAsia" w:cstheme="majorBidi"/>
          <w:bCs/>
          <w:color w:val="00257A"/>
          <w:szCs w:val="26"/>
        </w:rPr>
      </w:pPr>
      <w:bookmarkStart w:id="20" w:name="_Toc468958755"/>
      <w:r w:rsidRPr="00CA778A">
        <w:rPr>
          <w:rFonts w:eastAsiaTheme="majorEastAsia" w:cstheme="majorBidi"/>
          <w:bCs/>
          <w:color w:val="00257A"/>
          <w:szCs w:val="26"/>
        </w:rPr>
        <w:t>§ 16 Rösträtt, ombud och biträde vid kretsmöte</w:t>
      </w:r>
      <w:bookmarkEnd w:id="20"/>
    </w:p>
    <w:p w:rsidR="00910F1A" w:rsidRPr="00910F1A" w:rsidRDefault="00910F1A" w:rsidP="00910F1A">
      <w:pPr>
        <w:autoSpaceDE w:val="0"/>
        <w:autoSpaceDN w:val="0"/>
        <w:adjustRightInd w:val="0"/>
        <w:spacing w:after="0" w:line="240" w:lineRule="auto"/>
      </w:pPr>
      <w:r w:rsidRPr="00910F1A">
        <w:t>På kretsmöte har varje medlem som tillhör kretsen en röst.</w:t>
      </w:r>
    </w:p>
    <w:p w:rsidR="00910F1A" w:rsidRPr="00910F1A" w:rsidRDefault="00910F1A" w:rsidP="00910F1A">
      <w:pPr>
        <w:autoSpaceDE w:val="0"/>
        <w:autoSpaceDN w:val="0"/>
        <w:adjustRightInd w:val="0"/>
        <w:spacing w:after="0" w:line="240" w:lineRule="auto"/>
      </w:pPr>
      <w:r w:rsidRPr="00910F1A">
        <w:t>Medlem som inte betalat förfallen insats eller</w:t>
      </w:r>
      <w:r>
        <w:t xml:space="preserve"> </w:t>
      </w:r>
      <w:r w:rsidRPr="00910F1A">
        <w:t>medlemsavgift har inte rösträtt.</w:t>
      </w:r>
    </w:p>
    <w:p w:rsidR="00910F1A" w:rsidRPr="00910F1A" w:rsidRDefault="00910F1A" w:rsidP="00910F1A">
      <w:pPr>
        <w:autoSpaceDE w:val="0"/>
        <w:autoSpaceDN w:val="0"/>
        <w:adjustRightInd w:val="0"/>
        <w:spacing w:after="0" w:line="240" w:lineRule="auto"/>
      </w:pPr>
      <w:r w:rsidRPr="00910F1A">
        <w:t>En medlems rätt vid kretsmötet utövas av medlemmen</w:t>
      </w:r>
      <w:r>
        <w:t xml:space="preserve"> </w:t>
      </w:r>
      <w:r w:rsidRPr="00910F1A">
        <w:t>personligen eller den som är medlemmens ställföreträdare</w:t>
      </w:r>
      <w:r>
        <w:t xml:space="preserve"> </w:t>
      </w:r>
      <w:r w:rsidRPr="00910F1A">
        <w:t xml:space="preserve">enligt lag eller genom </w:t>
      </w:r>
      <w:r w:rsidR="002C3F59">
        <w:t xml:space="preserve">valfritt </w:t>
      </w:r>
      <w:r w:rsidRPr="00910F1A">
        <w:t>ombud.</w:t>
      </w:r>
    </w:p>
    <w:p w:rsidR="00910F1A" w:rsidRPr="00910F1A" w:rsidRDefault="00910F1A" w:rsidP="00910F1A">
      <w:pPr>
        <w:autoSpaceDE w:val="0"/>
        <w:autoSpaceDN w:val="0"/>
        <w:adjustRightInd w:val="0"/>
        <w:spacing w:after="0" w:line="240" w:lineRule="auto"/>
      </w:pPr>
      <w:r w:rsidRPr="00910F1A">
        <w:t>Ombud ska lämna in skriftlig daterad fullmakt.</w:t>
      </w:r>
    </w:p>
    <w:p w:rsidR="00910F1A" w:rsidRPr="00910F1A" w:rsidRDefault="00910F1A" w:rsidP="00910F1A">
      <w:pPr>
        <w:autoSpaceDE w:val="0"/>
        <w:autoSpaceDN w:val="0"/>
        <w:adjustRightInd w:val="0"/>
        <w:spacing w:after="0" w:line="240" w:lineRule="auto"/>
      </w:pPr>
      <w:r w:rsidRPr="00910F1A">
        <w:t>Fullmakten ska vara i original och gäller högst ett år</w:t>
      </w:r>
      <w:r>
        <w:t xml:space="preserve"> </w:t>
      </w:r>
      <w:r w:rsidRPr="00910F1A">
        <w:t>från utfärdandet. Ombud får bara företräda en medlem.</w:t>
      </w:r>
    </w:p>
    <w:p w:rsidR="00910F1A" w:rsidRDefault="00910F1A" w:rsidP="00910F1A">
      <w:pPr>
        <w:autoSpaceDE w:val="0"/>
        <w:autoSpaceDN w:val="0"/>
        <w:adjustRightInd w:val="0"/>
        <w:spacing w:after="0" w:line="240" w:lineRule="auto"/>
      </w:pPr>
      <w:r w:rsidRPr="00910F1A">
        <w:t xml:space="preserve">Medlem får på kretsmöte medföra ett </w:t>
      </w:r>
      <w:r w:rsidR="002C3F59">
        <w:t xml:space="preserve">valfritt </w:t>
      </w:r>
      <w:r w:rsidRPr="00910F1A">
        <w:t>biträde.</w:t>
      </w:r>
    </w:p>
    <w:p w:rsidR="00910F1A" w:rsidRDefault="00910F1A" w:rsidP="00910F1A">
      <w:pPr>
        <w:autoSpaceDE w:val="0"/>
        <w:autoSpaceDN w:val="0"/>
        <w:adjustRightInd w:val="0"/>
        <w:spacing w:after="0" w:line="240" w:lineRule="auto"/>
      </w:pPr>
    </w:p>
    <w:p w:rsidR="00910F1A" w:rsidRDefault="00910F1A" w:rsidP="00910F1A">
      <w:pPr>
        <w:autoSpaceDE w:val="0"/>
        <w:autoSpaceDN w:val="0"/>
        <w:adjustRightInd w:val="0"/>
        <w:spacing w:after="0" w:line="240" w:lineRule="auto"/>
        <w:rPr>
          <w:rFonts w:ascii="Arial" w:eastAsiaTheme="majorEastAsia" w:hAnsi="Arial" w:cstheme="majorBidi"/>
          <w:b/>
          <w:bCs/>
          <w:caps/>
          <w:color w:val="00257A"/>
          <w:sz w:val="28"/>
          <w:szCs w:val="26"/>
        </w:rPr>
      </w:pPr>
      <w:r w:rsidRPr="00910F1A">
        <w:rPr>
          <w:rFonts w:ascii="Arial" w:eastAsiaTheme="majorEastAsia" w:hAnsi="Arial" w:cstheme="majorBidi"/>
          <w:b/>
          <w:bCs/>
          <w:caps/>
          <w:color w:val="00257A"/>
          <w:sz w:val="28"/>
          <w:szCs w:val="26"/>
        </w:rPr>
        <w:t>DISTRIKTSSTÄMMA</w:t>
      </w:r>
    </w:p>
    <w:p w:rsidR="002C3F59" w:rsidRPr="00910F1A" w:rsidRDefault="002C3F59" w:rsidP="00910F1A">
      <w:pPr>
        <w:autoSpaceDE w:val="0"/>
        <w:autoSpaceDN w:val="0"/>
        <w:adjustRightInd w:val="0"/>
        <w:spacing w:after="0" w:line="240" w:lineRule="auto"/>
        <w:rPr>
          <w:rFonts w:ascii="Arial" w:eastAsiaTheme="majorEastAsia" w:hAnsi="Arial" w:cstheme="majorBidi"/>
          <w:b/>
          <w:bCs/>
          <w:caps/>
          <w:color w:val="00257A"/>
          <w:sz w:val="28"/>
          <w:szCs w:val="26"/>
        </w:rPr>
      </w:pPr>
    </w:p>
    <w:p w:rsidR="00910F1A" w:rsidRPr="00CA778A" w:rsidRDefault="00910F1A" w:rsidP="00CA778A">
      <w:pPr>
        <w:pStyle w:val="Rubrik3"/>
        <w:rPr>
          <w:rFonts w:eastAsiaTheme="majorEastAsia" w:cstheme="majorBidi"/>
          <w:bCs/>
          <w:color w:val="00257A"/>
          <w:szCs w:val="26"/>
        </w:rPr>
      </w:pPr>
      <w:bookmarkStart w:id="21" w:name="_Toc468958756"/>
      <w:r w:rsidRPr="00CA778A">
        <w:rPr>
          <w:rFonts w:eastAsiaTheme="majorEastAsia" w:cstheme="majorBidi"/>
          <w:bCs/>
          <w:color w:val="00257A"/>
          <w:szCs w:val="26"/>
        </w:rPr>
        <w:t>§ 17 Kallelse till distriktsstämma</w:t>
      </w:r>
      <w:bookmarkEnd w:id="21"/>
    </w:p>
    <w:p w:rsidR="00910F1A" w:rsidRPr="00910F1A" w:rsidRDefault="00910F1A" w:rsidP="00910F1A">
      <w:pPr>
        <w:autoSpaceDE w:val="0"/>
        <w:autoSpaceDN w:val="0"/>
        <w:adjustRightInd w:val="0"/>
        <w:spacing w:after="0" w:line="240" w:lineRule="auto"/>
      </w:pPr>
      <w:r w:rsidRPr="00910F1A">
        <w:t xml:space="preserve">Distriktsrepresentanterna kallas årligen </w:t>
      </w:r>
      <w:r w:rsidRPr="004057FB">
        <w:t>före</w:t>
      </w:r>
      <w:r w:rsidR="00D8320A" w:rsidRPr="004057FB">
        <w:t xml:space="preserve"> </w:t>
      </w:r>
      <w:r w:rsidR="00D8320A" w:rsidRPr="004057FB">
        <w:rPr>
          <w:sz w:val="24"/>
          <w:szCs w:val="24"/>
        </w:rPr>
        <w:t xml:space="preserve">mars </w:t>
      </w:r>
      <w:r w:rsidRPr="004057FB">
        <w:t>månads</w:t>
      </w:r>
      <w:r w:rsidRPr="00910F1A">
        <w:t xml:space="preserve"> utgång till ordinarie distriktsstämma.</w:t>
      </w:r>
    </w:p>
    <w:p w:rsidR="00910F1A" w:rsidRPr="00910F1A" w:rsidRDefault="00910F1A" w:rsidP="00910F1A">
      <w:pPr>
        <w:autoSpaceDE w:val="0"/>
        <w:autoSpaceDN w:val="0"/>
        <w:adjustRightInd w:val="0"/>
        <w:spacing w:after="0" w:line="240" w:lineRule="auto"/>
      </w:pPr>
      <w:r w:rsidRPr="00910F1A">
        <w:t>Extra distriktsstämma ska hållas när styrelsen</w:t>
      </w:r>
      <w:r>
        <w:t xml:space="preserve"> </w:t>
      </w:r>
      <w:r w:rsidRPr="00910F1A">
        <w:t>finner skäl till det.</w:t>
      </w:r>
    </w:p>
    <w:p w:rsidR="00910F1A" w:rsidRPr="00910F1A" w:rsidRDefault="00910F1A" w:rsidP="00910F1A">
      <w:pPr>
        <w:autoSpaceDE w:val="0"/>
        <w:autoSpaceDN w:val="0"/>
        <w:adjustRightInd w:val="0"/>
        <w:spacing w:after="0" w:line="240" w:lineRule="auto"/>
      </w:pPr>
      <w:r w:rsidRPr="00910F1A">
        <w:t>Styrelsen kallar till distriktsstämma.</w:t>
      </w:r>
    </w:p>
    <w:p w:rsidR="00910F1A" w:rsidRPr="00910F1A" w:rsidRDefault="00910F1A" w:rsidP="00910F1A">
      <w:pPr>
        <w:autoSpaceDE w:val="0"/>
        <w:autoSpaceDN w:val="0"/>
        <w:adjustRightInd w:val="0"/>
        <w:spacing w:after="0" w:line="240" w:lineRule="auto"/>
      </w:pPr>
      <w:r w:rsidRPr="00910F1A">
        <w:t>Kallelse till distriktsstämma ska innehålla uppgift om</w:t>
      </w:r>
      <w:r>
        <w:t xml:space="preserve"> </w:t>
      </w:r>
      <w:r w:rsidRPr="00910F1A">
        <w:t>de ärenden som ska förekomma på distriktsstämman.</w:t>
      </w:r>
    </w:p>
    <w:p w:rsidR="00910F1A" w:rsidRPr="00910F1A" w:rsidRDefault="00910F1A" w:rsidP="00910F1A">
      <w:pPr>
        <w:autoSpaceDE w:val="0"/>
        <w:autoSpaceDN w:val="0"/>
        <w:adjustRightInd w:val="0"/>
        <w:spacing w:after="0" w:line="240" w:lineRule="auto"/>
      </w:pPr>
      <w:r w:rsidRPr="00910F1A">
        <w:t>Kallelse ska utfärdas senast två veckor före distriktsstämma.</w:t>
      </w:r>
    </w:p>
    <w:p w:rsidR="00910F1A" w:rsidRDefault="00910F1A" w:rsidP="00910F1A">
      <w:pPr>
        <w:autoSpaceDE w:val="0"/>
        <w:autoSpaceDN w:val="0"/>
        <w:adjustRightInd w:val="0"/>
        <w:spacing w:after="0" w:line="240" w:lineRule="auto"/>
      </w:pPr>
      <w:r w:rsidRPr="00910F1A">
        <w:t>Kallelse sker genom brev till varje distriktsrepresentant.</w:t>
      </w:r>
    </w:p>
    <w:p w:rsidR="00CA778A" w:rsidRPr="00CA778A" w:rsidRDefault="00CA778A" w:rsidP="00CA778A">
      <w:pPr>
        <w:pStyle w:val="Rubrik3"/>
        <w:rPr>
          <w:rFonts w:ascii="Times New Roman" w:eastAsiaTheme="majorEastAsia" w:hAnsi="Times New Roman" w:cs="Times New Roman"/>
          <w:bCs/>
          <w:color w:val="00257A"/>
          <w:sz w:val="20"/>
          <w:szCs w:val="20"/>
        </w:rPr>
      </w:pPr>
    </w:p>
    <w:p w:rsidR="007248FD" w:rsidRPr="00CA778A" w:rsidRDefault="007248FD" w:rsidP="00CA778A">
      <w:pPr>
        <w:pStyle w:val="Rubrik3"/>
        <w:rPr>
          <w:rFonts w:eastAsiaTheme="majorEastAsia" w:cstheme="majorBidi"/>
          <w:bCs/>
          <w:color w:val="00257A"/>
          <w:szCs w:val="26"/>
        </w:rPr>
      </w:pPr>
      <w:bookmarkStart w:id="22" w:name="_Toc468958757"/>
      <w:r w:rsidRPr="00CA778A">
        <w:rPr>
          <w:rFonts w:eastAsiaTheme="majorEastAsia" w:cstheme="majorBidi"/>
          <w:bCs/>
          <w:color w:val="00257A"/>
          <w:szCs w:val="26"/>
        </w:rPr>
        <w:t>§ 18 Dagordning vid distriktsstämma</w:t>
      </w:r>
      <w:bookmarkEnd w:id="22"/>
    </w:p>
    <w:p w:rsidR="007248FD" w:rsidRPr="007248FD" w:rsidRDefault="007248FD" w:rsidP="007248FD">
      <w:pPr>
        <w:autoSpaceDE w:val="0"/>
        <w:autoSpaceDN w:val="0"/>
        <w:adjustRightInd w:val="0"/>
        <w:spacing w:after="0" w:line="240" w:lineRule="auto"/>
      </w:pPr>
      <w:r w:rsidRPr="007248FD">
        <w:t>Vid distriktsstämma ska förekomma:</w:t>
      </w:r>
    </w:p>
    <w:p w:rsidR="007248FD" w:rsidRPr="007248FD" w:rsidRDefault="007248FD" w:rsidP="007248FD">
      <w:pPr>
        <w:autoSpaceDE w:val="0"/>
        <w:autoSpaceDN w:val="0"/>
        <w:adjustRightInd w:val="0"/>
        <w:spacing w:after="0" w:line="240" w:lineRule="auto"/>
      </w:pPr>
      <w:r w:rsidRPr="007248FD">
        <w:t>1. distriktsstämmans öppnande</w:t>
      </w:r>
    </w:p>
    <w:p w:rsidR="007248FD" w:rsidRPr="007248FD" w:rsidRDefault="007248FD" w:rsidP="007248FD">
      <w:pPr>
        <w:autoSpaceDE w:val="0"/>
        <w:autoSpaceDN w:val="0"/>
        <w:adjustRightInd w:val="0"/>
        <w:spacing w:after="0" w:line="240" w:lineRule="auto"/>
      </w:pPr>
      <w:r w:rsidRPr="007248FD">
        <w:t>2. val av ordförande för distriktsstämman</w:t>
      </w:r>
    </w:p>
    <w:p w:rsidR="007248FD" w:rsidRDefault="007248FD" w:rsidP="007248FD">
      <w:pPr>
        <w:autoSpaceDE w:val="0"/>
        <w:autoSpaceDN w:val="0"/>
        <w:adjustRightInd w:val="0"/>
        <w:spacing w:after="0" w:line="240" w:lineRule="auto"/>
      </w:pPr>
      <w:r w:rsidRPr="007248FD">
        <w:t>3. anmälan av ordförandens val av protokollförare</w:t>
      </w:r>
    </w:p>
    <w:p w:rsidR="007248FD" w:rsidRPr="007248FD" w:rsidRDefault="007248FD" w:rsidP="007248FD">
      <w:pPr>
        <w:autoSpaceDE w:val="0"/>
        <w:autoSpaceDN w:val="0"/>
        <w:adjustRightInd w:val="0"/>
        <w:spacing w:after="0" w:line="240" w:lineRule="auto"/>
      </w:pPr>
      <w:r w:rsidRPr="007248FD">
        <w:t>4. godkännande av röstlängd</w:t>
      </w:r>
    </w:p>
    <w:p w:rsidR="007248FD" w:rsidRPr="007248FD" w:rsidRDefault="007248FD" w:rsidP="007248FD">
      <w:pPr>
        <w:autoSpaceDE w:val="0"/>
        <w:autoSpaceDN w:val="0"/>
        <w:adjustRightInd w:val="0"/>
        <w:spacing w:after="0" w:line="240" w:lineRule="auto"/>
      </w:pPr>
      <w:r w:rsidRPr="007248FD">
        <w:t>5. godkännande av dagordning</w:t>
      </w:r>
    </w:p>
    <w:p w:rsidR="007248FD" w:rsidRPr="007248FD" w:rsidRDefault="007248FD" w:rsidP="007248FD">
      <w:pPr>
        <w:autoSpaceDE w:val="0"/>
        <w:autoSpaceDN w:val="0"/>
        <w:adjustRightInd w:val="0"/>
        <w:spacing w:after="0" w:line="240" w:lineRule="auto"/>
      </w:pPr>
      <w:r w:rsidRPr="007248FD">
        <w:t>6. val av två personer att jämte ordföranden justera</w:t>
      </w:r>
      <w:r>
        <w:t xml:space="preserve"> </w:t>
      </w:r>
      <w:r w:rsidRPr="007248FD">
        <w:t>protokollet</w:t>
      </w:r>
    </w:p>
    <w:p w:rsidR="007248FD" w:rsidRPr="007248FD" w:rsidRDefault="007248FD" w:rsidP="007248FD">
      <w:pPr>
        <w:autoSpaceDE w:val="0"/>
        <w:autoSpaceDN w:val="0"/>
        <w:adjustRightInd w:val="0"/>
        <w:spacing w:after="0" w:line="240" w:lineRule="auto"/>
      </w:pPr>
      <w:r w:rsidRPr="007248FD">
        <w:t>7. val av minst två rösträknare</w:t>
      </w:r>
    </w:p>
    <w:p w:rsidR="007248FD" w:rsidRPr="007248FD" w:rsidRDefault="007248FD" w:rsidP="007248FD">
      <w:pPr>
        <w:autoSpaceDE w:val="0"/>
        <w:autoSpaceDN w:val="0"/>
        <w:adjustRightInd w:val="0"/>
        <w:spacing w:after="0" w:line="240" w:lineRule="auto"/>
      </w:pPr>
      <w:r w:rsidRPr="007248FD">
        <w:t>8. fråga om kallelse skett i behörig ordning</w:t>
      </w:r>
    </w:p>
    <w:p w:rsidR="007248FD" w:rsidRPr="007248FD" w:rsidRDefault="007248FD" w:rsidP="007248FD">
      <w:pPr>
        <w:autoSpaceDE w:val="0"/>
        <w:autoSpaceDN w:val="0"/>
        <w:adjustRightInd w:val="0"/>
        <w:spacing w:after="0" w:line="240" w:lineRule="auto"/>
      </w:pPr>
      <w:r w:rsidRPr="007248FD">
        <w:t>9. styrelsens rapport om föreningens verksamhet</w:t>
      </w:r>
    </w:p>
    <w:p w:rsidR="007248FD" w:rsidRPr="007248FD" w:rsidRDefault="007248FD" w:rsidP="007248FD">
      <w:pPr>
        <w:autoSpaceDE w:val="0"/>
        <w:autoSpaceDN w:val="0"/>
        <w:adjustRightInd w:val="0"/>
        <w:spacing w:after="0" w:line="240" w:lineRule="auto"/>
      </w:pPr>
      <w:r w:rsidRPr="007248FD">
        <w:t>10. val av fullmäktige och suppleanter till föreningsstämman</w:t>
      </w:r>
    </w:p>
    <w:p w:rsidR="007248FD" w:rsidRPr="007248FD" w:rsidRDefault="007248FD" w:rsidP="007248FD">
      <w:pPr>
        <w:autoSpaceDE w:val="0"/>
        <w:autoSpaceDN w:val="0"/>
        <w:adjustRightInd w:val="0"/>
        <w:spacing w:after="0" w:line="240" w:lineRule="auto"/>
      </w:pPr>
      <w:r w:rsidRPr="007248FD">
        <w:t>11. beslut om antal ledamöter i valberedningen för</w:t>
      </w:r>
      <w:r>
        <w:t xml:space="preserve"> </w:t>
      </w:r>
      <w:r w:rsidRPr="007248FD">
        <w:t>distriktsstämman</w:t>
      </w:r>
    </w:p>
    <w:p w:rsidR="007248FD" w:rsidRPr="007248FD" w:rsidRDefault="007248FD" w:rsidP="007248FD">
      <w:pPr>
        <w:autoSpaceDE w:val="0"/>
        <w:autoSpaceDN w:val="0"/>
        <w:adjustRightInd w:val="0"/>
        <w:spacing w:after="0" w:line="240" w:lineRule="auto"/>
      </w:pPr>
      <w:r w:rsidRPr="007248FD">
        <w:t>12. val av valberedning, en ledamot utses till valberedningens</w:t>
      </w:r>
      <w:r>
        <w:t xml:space="preserve"> </w:t>
      </w:r>
      <w:r w:rsidRPr="007248FD">
        <w:t>ordförande</w:t>
      </w:r>
    </w:p>
    <w:p w:rsidR="00910F1A" w:rsidRDefault="007248FD" w:rsidP="007248FD">
      <w:pPr>
        <w:autoSpaceDE w:val="0"/>
        <w:autoSpaceDN w:val="0"/>
        <w:adjustRightInd w:val="0"/>
        <w:spacing w:after="0" w:line="240" w:lineRule="auto"/>
      </w:pPr>
      <w:r w:rsidRPr="007248FD">
        <w:t>13. distriktsstämmans avslutande</w:t>
      </w:r>
    </w:p>
    <w:p w:rsidR="004F782D" w:rsidRDefault="004F782D" w:rsidP="007248FD">
      <w:pPr>
        <w:autoSpaceDE w:val="0"/>
        <w:autoSpaceDN w:val="0"/>
        <w:adjustRightInd w:val="0"/>
        <w:spacing w:after="0" w:line="240" w:lineRule="auto"/>
      </w:pPr>
    </w:p>
    <w:p w:rsidR="004F782D" w:rsidRPr="00CA778A" w:rsidRDefault="004F782D" w:rsidP="00CA778A">
      <w:pPr>
        <w:pStyle w:val="Rubrik3"/>
        <w:rPr>
          <w:rFonts w:eastAsiaTheme="majorEastAsia" w:cstheme="majorBidi"/>
          <w:bCs/>
          <w:color w:val="00257A"/>
          <w:szCs w:val="26"/>
        </w:rPr>
      </w:pPr>
      <w:bookmarkStart w:id="23" w:name="_Toc468958758"/>
      <w:r w:rsidRPr="00CA778A">
        <w:rPr>
          <w:rFonts w:eastAsiaTheme="majorEastAsia" w:cstheme="majorBidi"/>
          <w:bCs/>
          <w:color w:val="00257A"/>
          <w:szCs w:val="26"/>
        </w:rPr>
        <w:lastRenderedPageBreak/>
        <w:t>§ 19 Rösträtt och biträde vid distriktsstämma</w:t>
      </w:r>
      <w:bookmarkEnd w:id="23"/>
    </w:p>
    <w:p w:rsidR="004F782D" w:rsidRPr="004F782D" w:rsidRDefault="004F782D" w:rsidP="004F782D">
      <w:pPr>
        <w:autoSpaceDE w:val="0"/>
        <w:autoSpaceDN w:val="0"/>
        <w:adjustRightInd w:val="0"/>
        <w:spacing w:after="0" w:line="240" w:lineRule="auto"/>
      </w:pPr>
      <w:r w:rsidRPr="004F782D">
        <w:t>På distriktsstämma har varje distriktsrepresentant en röst.</w:t>
      </w:r>
    </w:p>
    <w:p w:rsidR="004F782D" w:rsidRDefault="004F782D" w:rsidP="004F782D">
      <w:pPr>
        <w:autoSpaceDE w:val="0"/>
        <w:autoSpaceDN w:val="0"/>
        <w:adjustRightInd w:val="0"/>
        <w:spacing w:after="0" w:line="240" w:lineRule="auto"/>
      </w:pPr>
      <w:r w:rsidRPr="004F782D">
        <w:t>Distriktsrepresentant får medföra ett biträde.</w:t>
      </w:r>
    </w:p>
    <w:p w:rsidR="004F782D" w:rsidRDefault="004F782D" w:rsidP="004F782D">
      <w:pPr>
        <w:autoSpaceDE w:val="0"/>
        <w:autoSpaceDN w:val="0"/>
        <w:adjustRightInd w:val="0"/>
        <w:spacing w:after="0" w:line="240" w:lineRule="auto"/>
      </w:pPr>
    </w:p>
    <w:p w:rsidR="003B3FA5" w:rsidRPr="00CA778A" w:rsidRDefault="003B3FA5" w:rsidP="00CA778A">
      <w:pPr>
        <w:pStyle w:val="Rubrik3"/>
        <w:rPr>
          <w:rFonts w:eastAsiaTheme="majorEastAsia" w:cstheme="majorBidi"/>
          <w:bCs/>
          <w:color w:val="00257A"/>
          <w:szCs w:val="26"/>
        </w:rPr>
      </w:pPr>
      <w:bookmarkStart w:id="24" w:name="_Toc468958759"/>
      <w:r w:rsidRPr="00CA778A">
        <w:rPr>
          <w:rFonts w:eastAsiaTheme="majorEastAsia" w:cstheme="majorBidi"/>
          <w:bCs/>
          <w:color w:val="00257A"/>
          <w:szCs w:val="26"/>
        </w:rPr>
        <w:t>§ 20 Distriktsråd</w:t>
      </w:r>
      <w:bookmarkEnd w:id="24"/>
    </w:p>
    <w:p w:rsidR="003B3FA5" w:rsidRPr="003B3FA5" w:rsidRDefault="003B3FA5" w:rsidP="003B3FA5">
      <w:pPr>
        <w:autoSpaceDE w:val="0"/>
        <w:autoSpaceDN w:val="0"/>
        <w:adjustRightInd w:val="0"/>
        <w:spacing w:after="0" w:line="240" w:lineRule="auto"/>
      </w:pPr>
      <w:r w:rsidRPr="003B3FA5">
        <w:t>Föreningsstämman kan på förslag av distriktsstämman</w:t>
      </w:r>
      <w:r>
        <w:t xml:space="preserve"> </w:t>
      </w:r>
      <w:r w:rsidRPr="003B3FA5">
        <w:t>inrätta distriktsråd.</w:t>
      </w:r>
    </w:p>
    <w:p w:rsidR="003B3FA5" w:rsidRPr="003B3FA5" w:rsidRDefault="003B3FA5" w:rsidP="003B3FA5">
      <w:pPr>
        <w:autoSpaceDE w:val="0"/>
        <w:autoSpaceDN w:val="0"/>
        <w:adjustRightInd w:val="0"/>
        <w:spacing w:after="0" w:line="240" w:lineRule="auto"/>
      </w:pPr>
      <w:r w:rsidRPr="003B3FA5">
        <w:t>Distriktsstämman väljer distriktsrådets ledamöter.</w:t>
      </w:r>
    </w:p>
    <w:p w:rsidR="004F782D" w:rsidRDefault="003B3FA5" w:rsidP="003B3FA5">
      <w:pPr>
        <w:autoSpaceDE w:val="0"/>
        <w:autoSpaceDN w:val="0"/>
        <w:adjustRightInd w:val="0"/>
        <w:spacing w:after="0" w:line="240" w:lineRule="auto"/>
      </w:pPr>
      <w:r w:rsidRPr="003B3FA5">
        <w:t>Distriktsråd får kalla till extra distriktsstämma.</w:t>
      </w:r>
    </w:p>
    <w:p w:rsidR="003B3FA5" w:rsidRDefault="003B3FA5" w:rsidP="003B3FA5">
      <w:pPr>
        <w:autoSpaceDE w:val="0"/>
        <w:autoSpaceDN w:val="0"/>
        <w:adjustRightInd w:val="0"/>
        <w:spacing w:after="0" w:line="240" w:lineRule="auto"/>
      </w:pPr>
    </w:p>
    <w:p w:rsidR="003B3FA5" w:rsidRPr="003B3FA5" w:rsidRDefault="003B3FA5" w:rsidP="003B3FA5">
      <w:pPr>
        <w:autoSpaceDE w:val="0"/>
        <w:autoSpaceDN w:val="0"/>
        <w:adjustRightInd w:val="0"/>
        <w:spacing w:after="0" w:line="240" w:lineRule="auto"/>
        <w:rPr>
          <w:rFonts w:ascii="Arial" w:eastAsiaTheme="majorEastAsia" w:hAnsi="Arial" w:cstheme="majorBidi"/>
          <w:b/>
          <w:bCs/>
          <w:caps/>
          <w:color w:val="00257A"/>
          <w:sz w:val="28"/>
          <w:szCs w:val="26"/>
        </w:rPr>
      </w:pPr>
      <w:r w:rsidRPr="003B3FA5">
        <w:rPr>
          <w:rFonts w:ascii="Arial" w:eastAsiaTheme="majorEastAsia" w:hAnsi="Arial" w:cstheme="majorBidi"/>
          <w:b/>
          <w:bCs/>
          <w:caps/>
          <w:color w:val="00257A"/>
          <w:sz w:val="28"/>
          <w:szCs w:val="26"/>
        </w:rPr>
        <w:t>GEMENSAMMA BESTÄMMELSER FÖR</w:t>
      </w:r>
    </w:p>
    <w:p w:rsidR="003B3FA5" w:rsidRDefault="003B3FA5" w:rsidP="003B3FA5">
      <w:pPr>
        <w:autoSpaceDE w:val="0"/>
        <w:autoSpaceDN w:val="0"/>
        <w:adjustRightInd w:val="0"/>
        <w:spacing w:after="0" w:line="240" w:lineRule="auto"/>
        <w:rPr>
          <w:rFonts w:ascii="Arial" w:eastAsiaTheme="majorEastAsia" w:hAnsi="Arial" w:cstheme="majorBidi"/>
          <w:b/>
          <w:bCs/>
          <w:caps/>
          <w:color w:val="00257A"/>
          <w:sz w:val="28"/>
          <w:szCs w:val="26"/>
        </w:rPr>
      </w:pPr>
      <w:r w:rsidRPr="003B3FA5">
        <w:rPr>
          <w:rFonts w:ascii="Arial" w:eastAsiaTheme="majorEastAsia" w:hAnsi="Arial" w:cstheme="majorBidi"/>
          <w:b/>
          <w:bCs/>
          <w:caps/>
          <w:color w:val="00257A"/>
          <w:sz w:val="28"/>
          <w:szCs w:val="26"/>
        </w:rPr>
        <w:t>KRETSMÖTE OCH DISTRIKTSSTÄMMA</w:t>
      </w:r>
    </w:p>
    <w:p w:rsidR="002C3F59" w:rsidRPr="003B3FA5" w:rsidRDefault="002C3F59" w:rsidP="003B3FA5">
      <w:pPr>
        <w:autoSpaceDE w:val="0"/>
        <w:autoSpaceDN w:val="0"/>
        <w:adjustRightInd w:val="0"/>
        <w:spacing w:after="0" w:line="240" w:lineRule="auto"/>
        <w:rPr>
          <w:rFonts w:ascii="Arial" w:eastAsiaTheme="majorEastAsia" w:hAnsi="Arial" w:cstheme="majorBidi"/>
          <w:b/>
          <w:bCs/>
          <w:caps/>
          <w:color w:val="00257A"/>
          <w:sz w:val="28"/>
          <w:szCs w:val="26"/>
        </w:rPr>
      </w:pPr>
    </w:p>
    <w:p w:rsidR="003B3FA5" w:rsidRPr="00CA778A" w:rsidRDefault="003B3FA5" w:rsidP="00CA778A">
      <w:pPr>
        <w:pStyle w:val="Rubrik3"/>
        <w:rPr>
          <w:rFonts w:eastAsiaTheme="majorEastAsia" w:cstheme="majorBidi"/>
          <w:bCs/>
          <w:color w:val="00257A"/>
          <w:szCs w:val="26"/>
        </w:rPr>
      </w:pPr>
      <w:bookmarkStart w:id="25" w:name="_Toc468958760"/>
      <w:r w:rsidRPr="00CA778A">
        <w:rPr>
          <w:rFonts w:eastAsiaTheme="majorEastAsia" w:cstheme="majorBidi"/>
          <w:bCs/>
          <w:color w:val="00257A"/>
          <w:szCs w:val="26"/>
        </w:rPr>
        <w:t>§ 21 Valberedning för kretsmöte</w:t>
      </w:r>
      <w:r w:rsidR="00CA778A">
        <w:rPr>
          <w:rFonts w:eastAsiaTheme="majorEastAsia" w:cstheme="majorBidi"/>
          <w:bCs/>
          <w:color w:val="00257A"/>
          <w:szCs w:val="26"/>
        </w:rPr>
        <w:t xml:space="preserve"> </w:t>
      </w:r>
      <w:r w:rsidRPr="00CA778A">
        <w:rPr>
          <w:rFonts w:eastAsiaTheme="majorEastAsia" w:cstheme="majorBidi"/>
          <w:bCs/>
          <w:color w:val="00257A"/>
          <w:szCs w:val="26"/>
        </w:rPr>
        <w:t>och distriktsstämma</w:t>
      </w:r>
      <w:bookmarkEnd w:id="25"/>
    </w:p>
    <w:p w:rsidR="003B3FA5" w:rsidRPr="003B3FA5" w:rsidRDefault="003B3FA5" w:rsidP="003B3FA5">
      <w:pPr>
        <w:autoSpaceDE w:val="0"/>
        <w:autoSpaceDN w:val="0"/>
        <w:adjustRightInd w:val="0"/>
        <w:spacing w:after="0" w:line="240" w:lineRule="auto"/>
      </w:pPr>
      <w:r w:rsidRPr="003B3FA5">
        <w:t>Vid ordinarie kretsmöte respektive distriktsstämma väljs</w:t>
      </w:r>
      <w:r>
        <w:t xml:space="preserve"> </w:t>
      </w:r>
      <w:r w:rsidRPr="003B3FA5">
        <w:t>valberedning. Mandattiden är ett år. Valberedningen</w:t>
      </w:r>
      <w:r>
        <w:t xml:space="preserve"> </w:t>
      </w:r>
      <w:r w:rsidRPr="003B3FA5">
        <w:t>ska bestå av lägst två ledamöter. En av ledamöterna utses</w:t>
      </w:r>
      <w:r>
        <w:t xml:space="preserve"> </w:t>
      </w:r>
      <w:r w:rsidRPr="003B3FA5">
        <w:t>av kretsmöte respektive distriktsstämma till ordförande i</w:t>
      </w:r>
      <w:r>
        <w:t xml:space="preserve"> </w:t>
      </w:r>
      <w:r w:rsidRPr="003B3FA5">
        <w:t>valberedningen.</w:t>
      </w:r>
    </w:p>
    <w:p w:rsidR="003B3FA5" w:rsidRDefault="003B3FA5" w:rsidP="003B3FA5">
      <w:pPr>
        <w:autoSpaceDE w:val="0"/>
        <w:autoSpaceDN w:val="0"/>
        <w:adjustRightInd w:val="0"/>
        <w:spacing w:after="0" w:line="240" w:lineRule="auto"/>
      </w:pPr>
      <w:r w:rsidRPr="003B3FA5">
        <w:t>Valberedningen bereder och föreslår personer till</w:t>
      </w:r>
      <w:r>
        <w:t xml:space="preserve"> </w:t>
      </w:r>
      <w:r w:rsidRPr="003B3FA5">
        <w:t>de förtroendeuppdrag som kretsmötet respektive</w:t>
      </w:r>
      <w:r>
        <w:t xml:space="preserve"> </w:t>
      </w:r>
      <w:r w:rsidRPr="003B3FA5">
        <w:t>distriktsstämman ska tillsätta.</w:t>
      </w:r>
    </w:p>
    <w:p w:rsidR="003B3FA5" w:rsidRDefault="003B3FA5" w:rsidP="003B3FA5">
      <w:pPr>
        <w:autoSpaceDE w:val="0"/>
        <w:autoSpaceDN w:val="0"/>
        <w:adjustRightInd w:val="0"/>
        <w:spacing w:after="0" w:line="240" w:lineRule="auto"/>
      </w:pPr>
    </w:p>
    <w:p w:rsidR="003B3FA5" w:rsidRPr="00CA778A" w:rsidRDefault="003B3FA5" w:rsidP="00CA778A">
      <w:pPr>
        <w:pStyle w:val="Rubrik3"/>
        <w:rPr>
          <w:rFonts w:eastAsiaTheme="majorEastAsia" w:cstheme="majorBidi"/>
          <w:bCs/>
          <w:color w:val="00257A"/>
          <w:szCs w:val="26"/>
        </w:rPr>
      </w:pPr>
      <w:bookmarkStart w:id="26" w:name="_Toc468958761"/>
      <w:r w:rsidRPr="00CA778A">
        <w:rPr>
          <w:rFonts w:eastAsiaTheme="majorEastAsia" w:cstheme="majorBidi"/>
          <w:bCs/>
          <w:color w:val="00257A"/>
          <w:szCs w:val="26"/>
        </w:rPr>
        <w:t>§ 22 Rätt att närvara vid kretsmöte och distriktsstämma</w:t>
      </w:r>
      <w:bookmarkEnd w:id="26"/>
    </w:p>
    <w:p w:rsidR="003B3FA5" w:rsidRDefault="003B3FA5" w:rsidP="003B3FA5">
      <w:pPr>
        <w:autoSpaceDE w:val="0"/>
        <w:autoSpaceDN w:val="0"/>
        <w:adjustRightInd w:val="0"/>
        <w:spacing w:after="0" w:line="240" w:lineRule="auto"/>
      </w:pPr>
      <w:r w:rsidRPr="003B3FA5">
        <w:t>Vid kretsmöte och distriktsstämma får styrelseledamot,</w:t>
      </w:r>
      <w:r>
        <w:t xml:space="preserve"> </w:t>
      </w:r>
      <w:r w:rsidRPr="003B3FA5">
        <w:t>verkställande direktör, förtroenderåd och revisor samt</w:t>
      </w:r>
      <w:r>
        <w:t xml:space="preserve"> </w:t>
      </w:r>
      <w:r w:rsidRPr="003B3FA5">
        <w:t>representant för HSB Riksförbund närvara och till</w:t>
      </w:r>
      <w:r>
        <w:t xml:space="preserve"> </w:t>
      </w:r>
      <w:r w:rsidRPr="003B3FA5">
        <w:t>protokollet anteckna sin mening.</w:t>
      </w:r>
    </w:p>
    <w:p w:rsidR="003B3FA5" w:rsidRDefault="003B3FA5" w:rsidP="003B3FA5">
      <w:pPr>
        <w:autoSpaceDE w:val="0"/>
        <w:autoSpaceDN w:val="0"/>
        <w:adjustRightInd w:val="0"/>
        <w:spacing w:after="0" w:line="240" w:lineRule="auto"/>
      </w:pPr>
    </w:p>
    <w:p w:rsidR="003B3FA5" w:rsidRPr="00CA778A" w:rsidRDefault="003B3FA5" w:rsidP="00CA778A">
      <w:pPr>
        <w:pStyle w:val="Rubrik3"/>
        <w:rPr>
          <w:rFonts w:eastAsiaTheme="majorEastAsia" w:cstheme="majorBidi"/>
          <w:bCs/>
          <w:color w:val="00257A"/>
          <w:szCs w:val="26"/>
        </w:rPr>
      </w:pPr>
      <w:bookmarkStart w:id="27" w:name="_Toc468958762"/>
      <w:r w:rsidRPr="00CA778A">
        <w:rPr>
          <w:rFonts w:eastAsiaTheme="majorEastAsia" w:cstheme="majorBidi"/>
          <w:bCs/>
          <w:color w:val="00257A"/>
          <w:szCs w:val="26"/>
        </w:rPr>
        <w:t>§ 23 Protokoll vid kretsmöte och distriktsstämma</w:t>
      </w:r>
      <w:bookmarkEnd w:id="27"/>
    </w:p>
    <w:p w:rsidR="003B3FA5" w:rsidRPr="003B3FA5" w:rsidRDefault="003B3FA5" w:rsidP="003B3FA5">
      <w:pPr>
        <w:autoSpaceDE w:val="0"/>
        <w:autoSpaceDN w:val="0"/>
        <w:adjustRightInd w:val="0"/>
        <w:spacing w:after="0" w:line="240" w:lineRule="auto"/>
      </w:pPr>
      <w:r w:rsidRPr="003B3FA5">
        <w:t>Ordföranden vid kretsmöte och distriktsstämma ska se</w:t>
      </w:r>
      <w:r>
        <w:t xml:space="preserve"> </w:t>
      </w:r>
      <w:r w:rsidRPr="003B3FA5">
        <w:t>till att det förs protokoll.</w:t>
      </w:r>
    </w:p>
    <w:p w:rsidR="003B3FA5" w:rsidRPr="003B3FA5" w:rsidRDefault="003B3FA5" w:rsidP="003B3FA5">
      <w:pPr>
        <w:autoSpaceDE w:val="0"/>
        <w:autoSpaceDN w:val="0"/>
        <w:adjustRightInd w:val="0"/>
        <w:spacing w:after="0" w:line="240" w:lineRule="auto"/>
      </w:pPr>
      <w:r w:rsidRPr="003B3FA5">
        <w:t>I fråga om protokollets innehåll gäller att:</w:t>
      </w:r>
    </w:p>
    <w:p w:rsidR="003B3FA5" w:rsidRPr="003B3FA5" w:rsidRDefault="003B3FA5" w:rsidP="003B3FA5">
      <w:pPr>
        <w:autoSpaceDE w:val="0"/>
        <w:autoSpaceDN w:val="0"/>
        <w:adjustRightInd w:val="0"/>
        <w:spacing w:after="0" w:line="240" w:lineRule="auto"/>
      </w:pPr>
      <w:r w:rsidRPr="003B3FA5">
        <w:t>1. röstlängden ska tas in i eller bifogas protokollet,</w:t>
      </w:r>
    </w:p>
    <w:p w:rsidR="003B3FA5" w:rsidRPr="003B3FA5" w:rsidRDefault="003B3FA5" w:rsidP="003B3FA5">
      <w:pPr>
        <w:autoSpaceDE w:val="0"/>
        <w:autoSpaceDN w:val="0"/>
        <w:adjustRightInd w:val="0"/>
        <w:spacing w:after="0" w:line="240" w:lineRule="auto"/>
      </w:pPr>
      <w:r w:rsidRPr="003B3FA5">
        <w:t>2. beslut ska föras in i protokollet, samt</w:t>
      </w:r>
    </w:p>
    <w:p w:rsidR="003B3FA5" w:rsidRPr="003B3FA5" w:rsidRDefault="003B3FA5" w:rsidP="003B3FA5">
      <w:pPr>
        <w:autoSpaceDE w:val="0"/>
        <w:autoSpaceDN w:val="0"/>
        <w:adjustRightInd w:val="0"/>
        <w:spacing w:after="0" w:line="240" w:lineRule="auto"/>
      </w:pPr>
      <w:r w:rsidRPr="003B3FA5">
        <w:t>3. om röstning har skett ska resultatet anges i protokollet.</w:t>
      </w:r>
    </w:p>
    <w:p w:rsidR="003B3FA5" w:rsidRPr="003B3FA5" w:rsidRDefault="003B3FA5" w:rsidP="003B3FA5">
      <w:pPr>
        <w:autoSpaceDE w:val="0"/>
        <w:autoSpaceDN w:val="0"/>
        <w:adjustRightInd w:val="0"/>
        <w:spacing w:after="0" w:line="240" w:lineRule="auto"/>
      </w:pPr>
      <w:r w:rsidRPr="003B3FA5">
        <w:t>Protokollet ska undertecknas av ordföranden för</w:t>
      </w:r>
      <w:r>
        <w:t xml:space="preserve"> </w:t>
      </w:r>
      <w:r w:rsidRPr="003B3FA5">
        <w:t>kretsmötet respektive distriktsstämman samt av valda</w:t>
      </w:r>
      <w:r>
        <w:t xml:space="preserve"> </w:t>
      </w:r>
      <w:r w:rsidRPr="003B3FA5">
        <w:t>justerare.</w:t>
      </w:r>
    </w:p>
    <w:p w:rsidR="003B3FA5" w:rsidRDefault="003B3FA5" w:rsidP="003B3FA5">
      <w:pPr>
        <w:autoSpaceDE w:val="0"/>
        <w:autoSpaceDN w:val="0"/>
        <w:adjustRightInd w:val="0"/>
        <w:spacing w:after="0" w:line="240" w:lineRule="auto"/>
      </w:pPr>
      <w:r w:rsidRPr="003B3FA5">
        <w:t>Senast tre veckor efter kretsmöte respektive distriktsstämma</w:t>
      </w:r>
      <w:r>
        <w:t xml:space="preserve"> </w:t>
      </w:r>
      <w:r w:rsidRPr="003B3FA5">
        <w:t>ska det justerade protokollet hållas tillgängligt</w:t>
      </w:r>
      <w:r>
        <w:t xml:space="preserve"> </w:t>
      </w:r>
      <w:r w:rsidRPr="003B3FA5">
        <w:t>hos föreningen för medlemmarna.</w:t>
      </w:r>
    </w:p>
    <w:p w:rsidR="00276AEC" w:rsidRDefault="00276AEC" w:rsidP="003B3FA5">
      <w:pPr>
        <w:autoSpaceDE w:val="0"/>
        <w:autoSpaceDN w:val="0"/>
        <w:adjustRightInd w:val="0"/>
        <w:spacing w:after="0" w:line="240" w:lineRule="auto"/>
      </w:pPr>
    </w:p>
    <w:p w:rsidR="00276AEC" w:rsidRPr="00276AEC" w:rsidRDefault="00276AEC" w:rsidP="003B3FA5">
      <w:pPr>
        <w:autoSpaceDE w:val="0"/>
        <w:autoSpaceDN w:val="0"/>
        <w:adjustRightInd w:val="0"/>
        <w:spacing w:after="0" w:line="240" w:lineRule="auto"/>
        <w:rPr>
          <w:rFonts w:ascii="Arial" w:eastAsiaTheme="majorEastAsia" w:hAnsi="Arial" w:cstheme="majorBidi"/>
          <w:b/>
          <w:bCs/>
          <w:caps/>
          <w:color w:val="00257A"/>
          <w:sz w:val="28"/>
          <w:szCs w:val="26"/>
        </w:rPr>
      </w:pPr>
      <w:r w:rsidRPr="00276AEC">
        <w:rPr>
          <w:rFonts w:ascii="Arial" w:eastAsiaTheme="majorEastAsia" w:hAnsi="Arial" w:cstheme="majorBidi"/>
          <w:b/>
          <w:bCs/>
          <w:caps/>
          <w:color w:val="00257A"/>
          <w:sz w:val="28"/>
          <w:szCs w:val="26"/>
        </w:rPr>
        <w:t>FÖRENINGSSTÄMMAN</w:t>
      </w:r>
    </w:p>
    <w:p w:rsidR="003B3FA5" w:rsidRPr="005D20A5" w:rsidRDefault="003B3FA5" w:rsidP="003B3FA5">
      <w:pPr>
        <w:autoSpaceDE w:val="0"/>
        <w:autoSpaceDN w:val="0"/>
        <w:adjustRightInd w:val="0"/>
        <w:spacing w:after="0" w:line="240" w:lineRule="auto"/>
      </w:pPr>
    </w:p>
    <w:p w:rsidR="004E1F03" w:rsidRPr="00CB68E5" w:rsidRDefault="00276AEC" w:rsidP="004E1F03">
      <w:pPr>
        <w:pStyle w:val="Rubrik3"/>
        <w:rPr>
          <w:rFonts w:eastAsiaTheme="majorEastAsia" w:cstheme="majorBidi"/>
          <w:bCs/>
          <w:color w:val="00257A"/>
          <w:szCs w:val="26"/>
        </w:rPr>
      </w:pPr>
      <w:bookmarkStart w:id="28" w:name="_Toc468958763"/>
      <w:r>
        <w:rPr>
          <w:rFonts w:eastAsiaTheme="majorEastAsia" w:cstheme="majorBidi"/>
          <w:bCs/>
          <w:color w:val="00257A"/>
          <w:szCs w:val="26"/>
        </w:rPr>
        <w:t>§ 24</w:t>
      </w:r>
      <w:r w:rsidR="004E1F03" w:rsidRPr="00CB68E5">
        <w:rPr>
          <w:rFonts w:eastAsiaTheme="majorEastAsia" w:cstheme="majorBidi"/>
          <w:bCs/>
          <w:color w:val="00257A"/>
          <w:szCs w:val="26"/>
        </w:rPr>
        <w:t xml:space="preserve"> Räkenskapsår och årsredovisning</w:t>
      </w:r>
      <w:bookmarkEnd w:id="28"/>
      <w:r w:rsidR="004E1F03" w:rsidRPr="00CB68E5">
        <w:rPr>
          <w:rFonts w:eastAsiaTheme="majorEastAsia" w:cstheme="majorBidi"/>
          <w:bCs/>
          <w:color w:val="00257A"/>
          <w:szCs w:val="26"/>
        </w:rPr>
        <w:tab/>
      </w:r>
    </w:p>
    <w:p w:rsidR="004E1F03" w:rsidRPr="006A6624" w:rsidRDefault="004E1F03" w:rsidP="004E1F03">
      <w:pPr>
        <w:spacing w:line="240" w:lineRule="auto"/>
        <w:rPr>
          <w:sz w:val="24"/>
          <w:szCs w:val="24"/>
        </w:rPr>
      </w:pPr>
      <w:r w:rsidRPr="006A6624">
        <w:rPr>
          <w:sz w:val="24"/>
          <w:szCs w:val="24"/>
        </w:rPr>
        <w:t xml:space="preserve">Föreningens räkenskapsår omfattar </w:t>
      </w:r>
      <w:r w:rsidRPr="004057FB">
        <w:rPr>
          <w:sz w:val="24"/>
          <w:szCs w:val="24"/>
        </w:rPr>
        <w:t xml:space="preserve">tiden </w:t>
      </w:r>
      <w:r w:rsidR="00D8320A" w:rsidRPr="004057FB">
        <w:rPr>
          <w:sz w:val="24"/>
          <w:szCs w:val="24"/>
        </w:rPr>
        <w:t>1/1 – 31/12</w:t>
      </w:r>
    </w:p>
    <w:p w:rsidR="004E1F03" w:rsidRDefault="004E1F03" w:rsidP="004E1F03">
      <w:pPr>
        <w:spacing w:line="240" w:lineRule="auto"/>
        <w:rPr>
          <w:b/>
          <w:sz w:val="44"/>
          <w:szCs w:val="44"/>
        </w:rPr>
      </w:pPr>
      <w:r w:rsidRPr="006A6624">
        <w:rPr>
          <w:sz w:val="24"/>
          <w:szCs w:val="24"/>
        </w:rPr>
        <w:t xml:space="preserve">Senast </w:t>
      </w:r>
      <w:r w:rsidR="00646D25">
        <w:rPr>
          <w:sz w:val="24"/>
          <w:szCs w:val="24"/>
        </w:rPr>
        <w:t>sex</w:t>
      </w:r>
      <w:r w:rsidRPr="006A6624">
        <w:rPr>
          <w:sz w:val="24"/>
          <w:szCs w:val="24"/>
        </w:rPr>
        <w:t xml:space="preserve"> </w:t>
      </w:r>
      <w:r w:rsidR="005D20A5">
        <w:rPr>
          <w:sz w:val="24"/>
          <w:szCs w:val="24"/>
        </w:rPr>
        <w:t>veckor</w:t>
      </w:r>
      <w:r w:rsidRPr="006A6624">
        <w:rPr>
          <w:sz w:val="24"/>
          <w:szCs w:val="24"/>
        </w:rPr>
        <w:t xml:space="preserve"> före ordinarie föreningsstämma ska</w:t>
      </w:r>
      <w:r w:rsidR="0068615B">
        <w:rPr>
          <w:sz w:val="24"/>
          <w:szCs w:val="24"/>
        </w:rPr>
        <w:t xml:space="preserve"> styrelsen till revisorerna </w:t>
      </w:r>
      <w:r w:rsidRPr="006A6624">
        <w:rPr>
          <w:sz w:val="24"/>
          <w:szCs w:val="24"/>
        </w:rPr>
        <w:t>lämna årsredovisning</w:t>
      </w:r>
      <w:r>
        <w:rPr>
          <w:sz w:val="24"/>
          <w:szCs w:val="24"/>
        </w:rPr>
        <w:t>en</w:t>
      </w:r>
      <w:r w:rsidRPr="006A6624">
        <w:rPr>
          <w:sz w:val="24"/>
          <w:szCs w:val="24"/>
        </w:rPr>
        <w:t>. Den består av förvaltningsberättelse</w:t>
      </w:r>
      <w:r>
        <w:rPr>
          <w:sz w:val="24"/>
          <w:szCs w:val="24"/>
        </w:rPr>
        <w:t xml:space="preserve">, </w:t>
      </w:r>
      <w:r w:rsidRPr="006A6624">
        <w:rPr>
          <w:sz w:val="24"/>
          <w:szCs w:val="24"/>
        </w:rPr>
        <w:t>resultaträkning, balansräkning och</w:t>
      </w:r>
      <w:r>
        <w:rPr>
          <w:sz w:val="24"/>
          <w:szCs w:val="24"/>
        </w:rPr>
        <w:t xml:space="preserve"> tilläggsupplysningar</w:t>
      </w:r>
      <w:r w:rsidRPr="006A6624">
        <w:rPr>
          <w:sz w:val="24"/>
          <w:szCs w:val="24"/>
        </w:rPr>
        <w:t>.</w:t>
      </w:r>
    </w:p>
    <w:p w:rsidR="004E1F03" w:rsidRPr="00CB68E5" w:rsidRDefault="00276AEC" w:rsidP="004E1F03">
      <w:pPr>
        <w:pStyle w:val="Rubrik3"/>
        <w:rPr>
          <w:rFonts w:eastAsiaTheme="majorEastAsia" w:cstheme="majorBidi"/>
          <w:bCs/>
          <w:color w:val="00257A"/>
          <w:szCs w:val="26"/>
        </w:rPr>
      </w:pPr>
      <w:bookmarkStart w:id="29" w:name="_Toc468958764"/>
      <w:r>
        <w:rPr>
          <w:rFonts w:eastAsiaTheme="majorEastAsia" w:cstheme="majorBidi"/>
          <w:bCs/>
          <w:color w:val="00257A"/>
          <w:szCs w:val="26"/>
        </w:rPr>
        <w:lastRenderedPageBreak/>
        <w:t>§ 25</w:t>
      </w:r>
      <w:r w:rsidR="004E1F03" w:rsidRPr="00CB68E5">
        <w:rPr>
          <w:rFonts w:eastAsiaTheme="majorEastAsia" w:cstheme="majorBidi"/>
          <w:bCs/>
          <w:color w:val="00257A"/>
          <w:szCs w:val="26"/>
        </w:rPr>
        <w:t xml:space="preserve"> Föreningsstämma</w:t>
      </w:r>
      <w:bookmarkEnd w:id="29"/>
    </w:p>
    <w:p w:rsidR="004E1F03" w:rsidRPr="002C3F59" w:rsidRDefault="004E1F03" w:rsidP="004E1F03">
      <w:pPr>
        <w:spacing w:line="240" w:lineRule="auto"/>
        <w:rPr>
          <w:sz w:val="24"/>
          <w:szCs w:val="24"/>
        </w:rPr>
      </w:pPr>
      <w:r w:rsidRPr="002C3F59">
        <w:rPr>
          <w:sz w:val="24"/>
          <w:szCs w:val="24"/>
        </w:rPr>
        <w:t xml:space="preserve">Föreningsstämman är föreningens högsta beslutande organ. Föreningsstämmans befogenheter ska utövas helt av fullmäktige. </w:t>
      </w:r>
    </w:p>
    <w:p w:rsidR="004E1F03" w:rsidRPr="006A6624" w:rsidRDefault="004E1F03" w:rsidP="004E1F03">
      <w:pPr>
        <w:spacing w:line="240" w:lineRule="auto"/>
        <w:rPr>
          <w:sz w:val="24"/>
          <w:szCs w:val="24"/>
        </w:rPr>
      </w:pPr>
      <w:r w:rsidRPr="006A6624">
        <w:rPr>
          <w:sz w:val="24"/>
          <w:szCs w:val="24"/>
        </w:rPr>
        <w:t>Ordinarie föreningsstämma ska hållas inom sex månader efter utgången av varje räkenskapsår.</w:t>
      </w:r>
    </w:p>
    <w:p w:rsidR="004E1F03" w:rsidRDefault="004E1F03" w:rsidP="004E1F03">
      <w:pPr>
        <w:spacing w:line="240" w:lineRule="auto"/>
        <w:rPr>
          <w:sz w:val="24"/>
          <w:szCs w:val="24"/>
        </w:rPr>
      </w:pPr>
      <w:r w:rsidRPr="006A6624">
        <w:rPr>
          <w:sz w:val="24"/>
          <w:szCs w:val="24"/>
        </w:rPr>
        <w:t xml:space="preserve">Extra föreningsstämma ska hållas </w:t>
      </w:r>
      <w:r>
        <w:rPr>
          <w:sz w:val="24"/>
          <w:szCs w:val="24"/>
        </w:rPr>
        <w:t>n</w:t>
      </w:r>
      <w:r w:rsidRPr="006A6624">
        <w:rPr>
          <w:sz w:val="24"/>
          <w:szCs w:val="24"/>
        </w:rPr>
        <w:t>är styrelsen finner skäl till det. Extra föreningsstämma ska också hållas om det skriftligen begärs av en revisor eller av minst en tiondel av samtliga röstberättigade. Begäran ska ange vilket ärende som ska behandlas.</w:t>
      </w:r>
    </w:p>
    <w:p w:rsidR="00646D25" w:rsidRDefault="00646D25" w:rsidP="004E1F03">
      <w:pPr>
        <w:spacing w:line="240" w:lineRule="auto"/>
        <w:rPr>
          <w:sz w:val="24"/>
          <w:szCs w:val="24"/>
        </w:rPr>
      </w:pPr>
      <w:r w:rsidRPr="00646D25">
        <w:rPr>
          <w:sz w:val="24"/>
          <w:szCs w:val="24"/>
        </w:rPr>
        <w:t>Föreningsstämman ska hållas på den o</w:t>
      </w:r>
      <w:r w:rsidR="00151E7B">
        <w:rPr>
          <w:sz w:val="24"/>
          <w:szCs w:val="24"/>
        </w:rPr>
        <w:t>rt där styrelsen har sitt säte.</w:t>
      </w:r>
      <w:r w:rsidR="00C81AEB">
        <w:rPr>
          <w:sz w:val="24"/>
          <w:szCs w:val="24"/>
        </w:rPr>
        <w:t xml:space="preserve"> </w:t>
      </w:r>
      <w:r w:rsidRPr="00646D25">
        <w:rPr>
          <w:sz w:val="24"/>
          <w:szCs w:val="24"/>
        </w:rPr>
        <w:t>Styrelsen kan besluta att föreningsstämman ska hållas på</w:t>
      </w:r>
      <w:r>
        <w:rPr>
          <w:sz w:val="24"/>
          <w:szCs w:val="24"/>
        </w:rPr>
        <w:t xml:space="preserve"> </w:t>
      </w:r>
      <w:r w:rsidRPr="00646D25">
        <w:rPr>
          <w:sz w:val="24"/>
          <w:szCs w:val="24"/>
        </w:rPr>
        <w:t>annan ort inom föreningens verksamhetsområde i Sverige.</w:t>
      </w:r>
    </w:p>
    <w:p w:rsidR="002C3F59" w:rsidRPr="00B02C15" w:rsidRDefault="002C3F59" w:rsidP="004E1F03">
      <w:pPr>
        <w:spacing w:line="240" w:lineRule="auto"/>
        <w:rPr>
          <w:sz w:val="24"/>
          <w:szCs w:val="24"/>
        </w:rPr>
      </w:pPr>
    </w:p>
    <w:p w:rsidR="004E1F03" w:rsidRPr="006877FD" w:rsidRDefault="00276AEC" w:rsidP="004E1F03">
      <w:pPr>
        <w:pStyle w:val="Rubrik3"/>
      </w:pPr>
      <w:bookmarkStart w:id="30" w:name="_Toc468958765"/>
      <w:r>
        <w:rPr>
          <w:rFonts w:eastAsiaTheme="majorEastAsia" w:cstheme="majorBidi"/>
          <w:bCs/>
          <w:color w:val="00257A"/>
          <w:szCs w:val="26"/>
        </w:rPr>
        <w:t>§ 26</w:t>
      </w:r>
      <w:r w:rsidR="004E1F03" w:rsidRPr="00CB68E5">
        <w:rPr>
          <w:rFonts w:eastAsiaTheme="majorEastAsia" w:cstheme="majorBidi"/>
          <w:bCs/>
          <w:color w:val="00257A"/>
          <w:szCs w:val="26"/>
        </w:rPr>
        <w:t xml:space="preserve"> Motioner</w:t>
      </w:r>
      <w:bookmarkEnd w:id="30"/>
      <w:r w:rsidR="004E1F03" w:rsidRPr="006877FD">
        <w:tab/>
      </w:r>
    </w:p>
    <w:p w:rsidR="004E1F03" w:rsidRDefault="004E1F03" w:rsidP="004E1F03">
      <w:pPr>
        <w:rPr>
          <w:sz w:val="24"/>
          <w:szCs w:val="24"/>
        </w:rPr>
      </w:pPr>
      <w:r w:rsidRPr="006A6624">
        <w:rPr>
          <w:sz w:val="24"/>
          <w:szCs w:val="24"/>
        </w:rPr>
        <w:t>Medlem och fullmäktig, som önskar visst ärende behandlat på ordinarie föreningsstämma</w:t>
      </w:r>
      <w:r>
        <w:rPr>
          <w:sz w:val="24"/>
          <w:szCs w:val="24"/>
        </w:rPr>
        <w:t>,</w:t>
      </w:r>
      <w:r w:rsidRPr="006A6624">
        <w:rPr>
          <w:sz w:val="24"/>
          <w:szCs w:val="24"/>
        </w:rPr>
        <w:t xml:space="preserve"> ska skriftligen anmäla ärendet till styrelsen </w:t>
      </w:r>
      <w:r w:rsidRPr="004057FB">
        <w:rPr>
          <w:sz w:val="24"/>
          <w:szCs w:val="24"/>
        </w:rPr>
        <w:t xml:space="preserve">före </w:t>
      </w:r>
      <w:r w:rsidR="00D64DC7" w:rsidRPr="004057FB">
        <w:rPr>
          <w:sz w:val="24"/>
          <w:szCs w:val="24"/>
        </w:rPr>
        <w:t>februari</w:t>
      </w:r>
      <w:r w:rsidRPr="006A6624">
        <w:rPr>
          <w:sz w:val="24"/>
          <w:szCs w:val="24"/>
        </w:rPr>
        <w:t xml:space="preserve"> månads utgång.</w:t>
      </w:r>
    </w:p>
    <w:p w:rsidR="000D7D50" w:rsidRDefault="000D7D50" w:rsidP="004E1F03">
      <w:pPr>
        <w:spacing w:line="240" w:lineRule="auto"/>
        <w:rPr>
          <w:sz w:val="24"/>
          <w:szCs w:val="24"/>
        </w:rPr>
      </w:pPr>
    </w:p>
    <w:p w:rsidR="001B1F17" w:rsidRPr="006877FD" w:rsidRDefault="001B1F17" w:rsidP="001B1F17">
      <w:pPr>
        <w:pStyle w:val="Rubrik3"/>
      </w:pPr>
      <w:bookmarkStart w:id="31" w:name="_Toc468958766"/>
      <w:r w:rsidRPr="00CB68E5">
        <w:rPr>
          <w:rFonts w:eastAsiaTheme="majorEastAsia" w:cstheme="majorBidi"/>
          <w:bCs/>
          <w:color w:val="00257A"/>
          <w:szCs w:val="26"/>
        </w:rPr>
        <w:t xml:space="preserve">§ </w:t>
      </w:r>
      <w:r w:rsidR="00276AEC">
        <w:rPr>
          <w:rFonts w:eastAsiaTheme="majorEastAsia" w:cstheme="majorBidi"/>
          <w:bCs/>
          <w:color w:val="00257A"/>
          <w:szCs w:val="26"/>
        </w:rPr>
        <w:t>27</w:t>
      </w:r>
      <w:r w:rsidRPr="00CB68E5">
        <w:rPr>
          <w:rFonts w:eastAsiaTheme="majorEastAsia" w:cstheme="majorBidi"/>
          <w:bCs/>
          <w:color w:val="00257A"/>
          <w:szCs w:val="26"/>
        </w:rPr>
        <w:t xml:space="preserve"> Kallelse till föreningsstämma</w:t>
      </w:r>
      <w:bookmarkEnd w:id="31"/>
      <w:r w:rsidRPr="006877FD">
        <w:tab/>
      </w:r>
    </w:p>
    <w:p w:rsidR="001B1F17" w:rsidRPr="006A6624" w:rsidRDefault="001B1F17" w:rsidP="001B1F17">
      <w:pPr>
        <w:spacing w:line="240" w:lineRule="auto"/>
        <w:rPr>
          <w:sz w:val="24"/>
          <w:szCs w:val="24"/>
        </w:rPr>
      </w:pPr>
      <w:r w:rsidRPr="006A6624">
        <w:rPr>
          <w:sz w:val="24"/>
          <w:szCs w:val="24"/>
        </w:rPr>
        <w:t>Styrelsen kallar till föreningsstämma.</w:t>
      </w:r>
    </w:p>
    <w:p w:rsidR="001B1F17" w:rsidRPr="006A6624" w:rsidRDefault="001B1F17" w:rsidP="001B1F17">
      <w:pPr>
        <w:spacing w:line="240" w:lineRule="auto"/>
        <w:rPr>
          <w:sz w:val="24"/>
          <w:szCs w:val="24"/>
        </w:rPr>
      </w:pPr>
      <w:r w:rsidRPr="006A6624">
        <w:rPr>
          <w:sz w:val="24"/>
          <w:szCs w:val="24"/>
        </w:rPr>
        <w:t>Kallelse till föreningsstämma ska innehålla uppgift om de ärenden som ska förekomma på föreningsstämman.</w:t>
      </w:r>
    </w:p>
    <w:p w:rsidR="001B1F17" w:rsidRPr="006A6624" w:rsidRDefault="001B1F17" w:rsidP="001B1F17">
      <w:pPr>
        <w:spacing w:line="240" w:lineRule="auto"/>
        <w:rPr>
          <w:sz w:val="24"/>
          <w:szCs w:val="24"/>
        </w:rPr>
      </w:pPr>
      <w:r w:rsidRPr="006A6624">
        <w:rPr>
          <w:sz w:val="24"/>
          <w:szCs w:val="24"/>
        </w:rPr>
        <w:t xml:space="preserve">Kallelse får utfärdas tidigast </w:t>
      </w:r>
      <w:r w:rsidR="00FD71E3">
        <w:rPr>
          <w:sz w:val="24"/>
          <w:szCs w:val="24"/>
        </w:rPr>
        <w:t>sex</w:t>
      </w:r>
      <w:r w:rsidRPr="006A6624">
        <w:rPr>
          <w:sz w:val="24"/>
          <w:szCs w:val="24"/>
        </w:rPr>
        <w:t xml:space="preserve"> veckor före föreningsstämma och ska utfärdas senast </w:t>
      </w:r>
      <w:r w:rsidR="00FD71E3">
        <w:rPr>
          <w:sz w:val="24"/>
          <w:szCs w:val="24"/>
        </w:rPr>
        <w:t>två</w:t>
      </w:r>
      <w:r w:rsidRPr="006A6624">
        <w:rPr>
          <w:sz w:val="24"/>
          <w:szCs w:val="24"/>
        </w:rPr>
        <w:t xml:space="preserve"> veckor före föreningsstämma.</w:t>
      </w:r>
    </w:p>
    <w:p w:rsidR="001B1F17" w:rsidRDefault="001B1F17" w:rsidP="001B558B">
      <w:r w:rsidRPr="006A6624">
        <w:rPr>
          <w:sz w:val="24"/>
          <w:szCs w:val="24"/>
        </w:rPr>
        <w:t xml:space="preserve">Kallelse sker genom brev </w:t>
      </w:r>
      <w:r w:rsidR="00646D25">
        <w:rPr>
          <w:sz w:val="24"/>
          <w:szCs w:val="24"/>
        </w:rPr>
        <w:t xml:space="preserve">eller e-post </w:t>
      </w:r>
      <w:r w:rsidRPr="006A6624">
        <w:rPr>
          <w:sz w:val="24"/>
          <w:szCs w:val="24"/>
        </w:rPr>
        <w:t>till varje fullmäktige.</w:t>
      </w:r>
    </w:p>
    <w:p w:rsidR="001B1F17" w:rsidRPr="00646D25" w:rsidRDefault="00646D25" w:rsidP="001B558B">
      <w:pPr>
        <w:rPr>
          <w:sz w:val="24"/>
          <w:szCs w:val="24"/>
        </w:rPr>
      </w:pPr>
      <w:r w:rsidRPr="00646D25">
        <w:rPr>
          <w:sz w:val="24"/>
          <w:szCs w:val="24"/>
        </w:rPr>
        <w:t>Även då lag kräver skriftlig kallelse till varje fullmäktige vars postadress är känd för föreningen får föreningen använda e-post eller andra elektroniska hjälpmedel. Närmare reglering av förutsättningar för användning av elektroniska hjälpmedel i dessa fall anges i lag.</w:t>
      </w:r>
    </w:p>
    <w:p w:rsidR="00E24046" w:rsidRDefault="00E24046" w:rsidP="001B1F17">
      <w:pPr>
        <w:pStyle w:val="Rubrik3"/>
        <w:rPr>
          <w:rFonts w:eastAsiaTheme="majorEastAsia" w:cstheme="majorBidi"/>
          <w:bCs/>
          <w:color w:val="00257A"/>
          <w:szCs w:val="26"/>
        </w:rPr>
      </w:pPr>
      <w:bookmarkStart w:id="32" w:name="_Toc468958767"/>
    </w:p>
    <w:p w:rsidR="00E24046" w:rsidRPr="00E24046" w:rsidRDefault="00E24046" w:rsidP="00E24046">
      <w:pPr>
        <w:rPr>
          <w:rFonts w:eastAsiaTheme="majorEastAsia"/>
        </w:rPr>
      </w:pPr>
    </w:p>
    <w:p w:rsidR="00E24046" w:rsidRDefault="00E24046" w:rsidP="001B1F17">
      <w:pPr>
        <w:pStyle w:val="Rubrik3"/>
        <w:rPr>
          <w:rFonts w:eastAsiaTheme="majorEastAsia" w:cstheme="majorBidi"/>
          <w:bCs/>
          <w:color w:val="00257A"/>
          <w:szCs w:val="26"/>
        </w:rPr>
      </w:pPr>
    </w:p>
    <w:p w:rsidR="00E24046" w:rsidRDefault="00E24046" w:rsidP="001B1F17">
      <w:pPr>
        <w:pStyle w:val="Rubrik3"/>
        <w:rPr>
          <w:rFonts w:eastAsiaTheme="majorEastAsia" w:cstheme="majorBidi"/>
          <w:bCs/>
          <w:color w:val="00257A"/>
          <w:szCs w:val="26"/>
        </w:rPr>
      </w:pPr>
      <w:r>
        <w:rPr>
          <w:rFonts w:eastAsiaTheme="majorEastAsia" w:cstheme="majorBidi"/>
          <w:bCs/>
          <w:color w:val="00257A"/>
          <w:szCs w:val="26"/>
        </w:rPr>
        <w:t xml:space="preserve">  </w:t>
      </w:r>
    </w:p>
    <w:bookmarkEnd w:id="32"/>
    <w:p w:rsidR="001B1F17" w:rsidRPr="005D20A5" w:rsidRDefault="001B1F17" w:rsidP="001B1F17">
      <w:pPr>
        <w:pStyle w:val="Rubrik3"/>
        <w:rPr>
          <w:rFonts w:eastAsiaTheme="majorEastAsia" w:cstheme="majorBidi"/>
          <w:bCs/>
          <w:color w:val="00257A"/>
          <w:szCs w:val="26"/>
        </w:rPr>
      </w:pPr>
      <w:r w:rsidRPr="005D20A5">
        <w:rPr>
          <w:rFonts w:eastAsiaTheme="majorEastAsia" w:cstheme="majorBidi"/>
          <w:bCs/>
          <w:color w:val="00257A"/>
          <w:szCs w:val="26"/>
        </w:rPr>
        <w:tab/>
      </w:r>
    </w:p>
    <w:p w:rsidR="00E24046" w:rsidRDefault="00E24046" w:rsidP="001B1F17">
      <w:pPr>
        <w:spacing w:line="240" w:lineRule="auto"/>
        <w:rPr>
          <w:sz w:val="24"/>
          <w:szCs w:val="24"/>
        </w:rPr>
      </w:pPr>
    </w:p>
    <w:p w:rsidR="00E24046" w:rsidRDefault="00E24046" w:rsidP="001B1F17">
      <w:pPr>
        <w:spacing w:line="240" w:lineRule="auto"/>
        <w:rPr>
          <w:rFonts w:ascii="Arial" w:eastAsiaTheme="majorEastAsia" w:hAnsi="Arial" w:cs="Arial"/>
          <w:b/>
          <w:bCs/>
          <w:color w:val="00257A"/>
          <w:sz w:val="26"/>
          <w:szCs w:val="26"/>
        </w:rPr>
      </w:pPr>
    </w:p>
    <w:p w:rsidR="00E24046" w:rsidRPr="00E24046" w:rsidRDefault="00E24046" w:rsidP="001B1F17">
      <w:pPr>
        <w:spacing w:line="240" w:lineRule="auto"/>
        <w:rPr>
          <w:rFonts w:ascii="Arial" w:hAnsi="Arial" w:cs="Arial"/>
          <w:b/>
          <w:sz w:val="26"/>
          <w:szCs w:val="26"/>
        </w:rPr>
      </w:pPr>
      <w:r w:rsidRPr="00E24046">
        <w:rPr>
          <w:rFonts w:ascii="Arial" w:eastAsiaTheme="majorEastAsia" w:hAnsi="Arial" w:cs="Arial"/>
          <w:b/>
          <w:bCs/>
          <w:color w:val="00257A"/>
          <w:sz w:val="26"/>
          <w:szCs w:val="26"/>
        </w:rPr>
        <w:t>§ 28 Dagordning vid föreningsstämma</w:t>
      </w:r>
    </w:p>
    <w:p w:rsidR="00E24046" w:rsidRDefault="00E24046" w:rsidP="001B1F17">
      <w:pPr>
        <w:spacing w:line="240" w:lineRule="auto"/>
        <w:rPr>
          <w:sz w:val="24"/>
          <w:szCs w:val="24"/>
        </w:rPr>
      </w:pPr>
    </w:p>
    <w:p w:rsidR="001B6CCB" w:rsidRDefault="001B6CCB" w:rsidP="001B1F17">
      <w:pPr>
        <w:spacing w:line="240" w:lineRule="auto"/>
        <w:rPr>
          <w:sz w:val="24"/>
          <w:szCs w:val="24"/>
        </w:rPr>
      </w:pPr>
    </w:p>
    <w:p w:rsidR="001B1F17" w:rsidRPr="006A6624" w:rsidRDefault="001B1F17" w:rsidP="001B1F17">
      <w:pPr>
        <w:spacing w:line="240" w:lineRule="auto"/>
        <w:rPr>
          <w:sz w:val="24"/>
          <w:szCs w:val="24"/>
        </w:rPr>
      </w:pPr>
      <w:r w:rsidRPr="006A6624">
        <w:rPr>
          <w:sz w:val="24"/>
          <w:szCs w:val="24"/>
        </w:rPr>
        <w:t>Vid ordinarie förening</w:t>
      </w:r>
      <w:r>
        <w:rPr>
          <w:sz w:val="24"/>
          <w:szCs w:val="24"/>
        </w:rPr>
        <w:t>s</w:t>
      </w:r>
      <w:r w:rsidRPr="006A6624">
        <w:rPr>
          <w:sz w:val="24"/>
          <w:szCs w:val="24"/>
        </w:rPr>
        <w:t>stämma ska förekomma:</w:t>
      </w:r>
    </w:p>
    <w:p w:rsidR="001B1F17" w:rsidRDefault="001B1F17" w:rsidP="00646D25">
      <w:pPr>
        <w:pStyle w:val="Liststycke"/>
        <w:numPr>
          <w:ilvl w:val="0"/>
          <w:numId w:val="8"/>
        </w:numPr>
      </w:pPr>
      <w:r w:rsidRPr="008E6B25">
        <w:t>föreningsstämmans öppnande</w:t>
      </w:r>
    </w:p>
    <w:p w:rsidR="001B1F17" w:rsidRDefault="001B1F17" w:rsidP="00646D25">
      <w:pPr>
        <w:pStyle w:val="Liststycke"/>
        <w:numPr>
          <w:ilvl w:val="0"/>
          <w:numId w:val="8"/>
        </w:numPr>
      </w:pPr>
      <w:r w:rsidRPr="008E6B25">
        <w:t xml:space="preserve">val av stämmoordförande </w:t>
      </w:r>
    </w:p>
    <w:p w:rsidR="001B1F17" w:rsidRDefault="001B1F17" w:rsidP="00646D25">
      <w:pPr>
        <w:pStyle w:val="Liststycke"/>
        <w:numPr>
          <w:ilvl w:val="0"/>
          <w:numId w:val="8"/>
        </w:numPr>
      </w:pPr>
      <w:r>
        <w:t>anmälan av stämmoordförandens val av protokollförare</w:t>
      </w:r>
    </w:p>
    <w:p w:rsidR="00646D25" w:rsidRDefault="001B1F17" w:rsidP="00646D25">
      <w:pPr>
        <w:pStyle w:val="Liststycke"/>
        <w:numPr>
          <w:ilvl w:val="0"/>
          <w:numId w:val="8"/>
        </w:numPr>
      </w:pPr>
      <w:r>
        <w:t>godkännande av röstlängd</w:t>
      </w:r>
    </w:p>
    <w:p w:rsidR="00646D25" w:rsidRDefault="00646D25" w:rsidP="00646D25">
      <w:pPr>
        <w:pStyle w:val="Liststycke"/>
        <w:numPr>
          <w:ilvl w:val="0"/>
          <w:numId w:val="8"/>
        </w:numPr>
      </w:pPr>
      <w:r>
        <w:t>fråga om närvarorätt vid föreningsstämma</w:t>
      </w:r>
    </w:p>
    <w:p w:rsidR="001B1F17" w:rsidRDefault="001B1F17" w:rsidP="00646D25">
      <w:pPr>
        <w:pStyle w:val="Liststycke"/>
        <w:numPr>
          <w:ilvl w:val="0"/>
          <w:numId w:val="8"/>
        </w:numPr>
      </w:pPr>
      <w:r>
        <w:t>godkännande av dagordning</w:t>
      </w:r>
    </w:p>
    <w:p w:rsidR="001B1F17" w:rsidRDefault="001B1F17" w:rsidP="00646D25">
      <w:pPr>
        <w:pStyle w:val="Liststycke"/>
        <w:numPr>
          <w:ilvl w:val="0"/>
          <w:numId w:val="8"/>
        </w:numPr>
      </w:pPr>
      <w:r>
        <w:t>val av två personer att jämte stämmoordföranden justera protokollet</w:t>
      </w:r>
    </w:p>
    <w:p w:rsidR="001B1F17" w:rsidRDefault="001B1F17" w:rsidP="00646D25">
      <w:pPr>
        <w:pStyle w:val="Liststycke"/>
        <w:numPr>
          <w:ilvl w:val="0"/>
          <w:numId w:val="8"/>
        </w:numPr>
      </w:pPr>
      <w:r>
        <w:t>val av minst två rösträknare</w:t>
      </w:r>
    </w:p>
    <w:p w:rsidR="001B1F17" w:rsidRDefault="001B1F17" w:rsidP="00646D25">
      <w:pPr>
        <w:pStyle w:val="Liststycke"/>
        <w:numPr>
          <w:ilvl w:val="0"/>
          <w:numId w:val="8"/>
        </w:numPr>
      </w:pPr>
      <w:r>
        <w:t>fråga om kallelse skett i behörig ordning</w:t>
      </w:r>
    </w:p>
    <w:p w:rsidR="001B1F17" w:rsidRDefault="001B1F17" w:rsidP="00646D25">
      <w:pPr>
        <w:pStyle w:val="Liststycke"/>
        <w:numPr>
          <w:ilvl w:val="0"/>
          <w:numId w:val="8"/>
        </w:numPr>
      </w:pPr>
      <w:r>
        <w:t>genomgång av styrelsens årsredovisning och koncernredovisning</w:t>
      </w:r>
    </w:p>
    <w:p w:rsidR="001B1F17" w:rsidRDefault="001B1F17" w:rsidP="00646D25">
      <w:pPr>
        <w:pStyle w:val="Liststycke"/>
        <w:numPr>
          <w:ilvl w:val="0"/>
          <w:numId w:val="8"/>
        </w:numPr>
      </w:pPr>
      <w:r>
        <w:t>genomgång av revisorernas berättelse och koncernens revisionsberättelse</w:t>
      </w:r>
    </w:p>
    <w:p w:rsidR="001B1F17" w:rsidRDefault="001B1F17" w:rsidP="00646D25">
      <w:pPr>
        <w:pStyle w:val="Liststycke"/>
        <w:numPr>
          <w:ilvl w:val="0"/>
          <w:numId w:val="8"/>
        </w:numPr>
      </w:pPr>
      <w:r>
        <w:t>beslut om fastställande av resultaträkning och balansräkning</w:t>
      </w:r>
    </w:p>
    <w:p w:rsidR="001B1F17" w:rsidRDefault="001B1F17" w:rsidP="00646D25">
      <w:pPr>
        <w:pStyle w:val="Liststycke"/>
        <w:numPr>
          <w:ilvl w:val="0"/>
          <w:numId w:val="8"/>
        </w:numPr>
      </w:pPr>
      <w:r>
        <w:t xml:space="preserve">beslut om fastställande av koncernens </w:t>
      </w:r>
      <w:r w:rsidRPr="008E6B25">
        <w:t>resultaträkning och balansräkning</w:t>
      </w:r>
    </w:p>
    <w:p w:rsidR="001B1F17" w:rsidRPr="008E6B25" w:rsidRDefault="001B1F17" w:rsidP="00646D25">
      <w:pPr>
        <w:pStyle w:val="Liststycke"/>
        <w:numPr>
          <w:ilvl w:val="0"/>
          <w:numId w:val="8"/>
        </w:numPr>
      </w:pPr>
      <w:r w:rsidRPr="008E6B25">
        <w:t>beslut i anledning av föreningens vinst eller förlust enligt den fastställda balansräkningen</w:t>
      </w:r>
    </w:p>
    <w:p w:rsidR="001B1F17" w:rsidRPr="008E6B25" w:rsidRDefault="001B1F17" w:rsidP="00646D25">
      <w:pPr>
        <w:pStyle w:val="Liststycke"/>
        <w:numPr>
          <w:ilvl w:val="0"/>
          <w:numId w:val="8"/>
        </w:numPr>
      </w:pPr>
      <w:r w:rsidRPr="008E6B25">
        <w:t>beslut om ansvarsfrihet för styrelsens ledamöter och verkställande direktör</w:t>
      </w:r>
    </w:p>
    <w:p w:rsidR="001B1F17" w:rsidRDefault="001B1F17" w:rsidP="00646D25">
      <w:pPr>
        <w:pStyle w:val="Liststycke"/>
        <w:numPr>
          <w:ilvl w:val="0"/>
          <w:numId w:val="8"/>
        </w:numPr>
      </w:pPr>
      <w:r w:rsidRPr="008E6B25">
        <w:t xml:space="preserve">beslut om grundtal för val av </w:t>
      </w:r>
      <w:r w:rsidR="00276AEC">
        <w:t xml:space="preserve">distriktsrepresentanter och </w:t>
      </w:r>
      <w:r w:rsidRPr="008E6B25">
        <w:t>fullmäktige till föreningen</w:t>
      </w:r>
    </w:p>
    <w:p w:rsidR="001B1F17" w:rsidRDefault="001B1F17" w:rsidP="00646D25">
      <w:pPr>
        <w:pStyle w:val="Liststycke"/>
        <w:numPr>
          <w:ilvl w:val="0"/>
          <w:numId w:val="8"/>
        </w:numPr>
      </w:pPr>
      <w:r w:rsidRPr="008E6B25">
        <w:t>beslut om medlemsavgift till föreningen</w:t>
      </w:r>
    </w:p>
    <w:p w:rsidR="001B1F17" w:rsidRDefault="001B1F17" w:rsidP="00646D25">
      <w:pPr>
        <w:pStyle w:val="Liststycke"/>
        <w:numPr>
          <w:ilvl w:val="0"/>
          <w:numId w:val="8"/>
        </w:numPr>
      </w:pPr>
      <w:r w:rsidRPr="008E6B25">
        <w:t>rapport om efterlevnaden av HSB gemensamt utarbetade styrdokument antagna på HSB Riksförbunds föreningsstämma</w:t>
      </w:r>
    </w:p>
    <w:p w:rsidR="001B1F17" w:rsidRDefault="001B1F17" w:rsidP="00646D25">
      <w:pPr>
        <w:pStyle w:val="Liststycke"/>
        <w:numPr>
          <w:ilvl w:val="0"/>
          <w:numId w:val="8"/>
        </w:numPr>
      </w:pPr>
      <w:r w:rsidRPr="008E6B25">
        <w:t>beslut om arvoden och principer för andra ekonomiska ersättningar för styrelsens ledamö</w:t>
      </w:r>
      <w:r>
        <w:t>ter, revisorer och valberedning</w:t>
      </w:r>
    </w:p>
    <w:p w:rsidR="001B1F17" w:rsidRDefault="001B1F17" w:rsidP="00646D25">
      <w:pPr>
        <w:pStyle w:val="Liststycke"/>
        <w:numPr>
          <w:ilvl w:val="0"/>
          <w:numId w:val="8"/>
        </w:numPr>
      </w:pPr>
      <w:r w:rsidRPr="008E6B25">
        <w:t>val av styrelse</w:t>
      </w:r>
      <w:r>
        <w:t xml:space="preserve">ns </w:t>
      </w:r>
      <w:r w:rsidRPr="004057FB">
        <w:t xml:space="preserve">ordförande </w:t>
      </w:r>
      <w:r w:rsidR="00B917B3" w:rsidRPr="004057FB">
        <w:t>(1år)</w:t>
      </w:r>
    </w:p>
    <w:p w:rsidR="001B1F17" w:rsidRDefault="001B1F17" w:rsidP="00646D25">
      <w:pPr>
        <w:pStyle w:val="Liststycke"/>
        <w:numPr>
          <w:ilvl w:val="0"/>
          <w:numId w:val="8"/>
        </w:numPr>
      </w:pPr>
      <w:r w:rsidRPr="008E6B25">
        <w:t xml:space="preserve">beslut </w:t>
      </w:r>
      <w:r>
        <w:t>om</w:t>
      </w:r>
      <w:r w:rsidRPr="008E6B25">
        <w:t xml:space="preserve"> antal styrelseledamöter</w:t>
      </w:r>
    </w:p>
    <w:p w:rsidR="001B1F17" w:rsidRDefault="001B1F17" w:rsidP="00646D25">
      <w:pPr>
        <w:pStyle w:val="Liststycke"/>
        <w:numPr>
          <w:ilvl w:val="0"/>
          <w:numId w:val="8"/>
        </w:numPr>
      </w:pPr>
      <w:r w:rsidRPr="008E6B25">
        <w:t xml:space="preserve">val av styrelseledamöter </w:t>
      </w:r>
    </w:p>
    <w:p w:rsidR="001B1F17" w:rsidRDefault="001B1F17" w:rsidP="00646D25">
      <w:pPr>
        <w:pStyle w:val="Liststycke"/>
        <w:numPr>
          <w:ilvl w:val="0"/>
          <w:numId w:val="8"/>
        </w:numPr>
      </w:pPr>
      <w:r w:rsidRPr="008E6B25">
        <w:t xml:space="preserve">beslut </w:t>
      </w:r>
      <w:r>
        <w:t>om</w:t>
      </w:r>
      <w:r w:rsidRPr="008E6B25">
        <w:t xml:space="preserve"> antal revisorer </w:t>
      </w:r>
    </w:p>
    <w:p w:rsidR="001B1F17" w:rsidRDefault="001B1F17" w:rsidP="00646D25">
      <w:pPr>
        <w:pStyle w:val="Liststycke"/>
        <w:numPr>
          <w:ilvl w:val="0"/>
          <w:numId w:val="8"/>
        </w:numPr>
      </w:pPr>
      <w:r w:rsidRPr="008E6B25">
        <w:t xml:space="preserve">val av revisorer </w:t>
      </w:r>
    </w:p>
    <w:p w:rsidR="001B1F17" w:rsidRDefault="001B1F17" w:rsidP="00646D25">
      <w:pPr>
        <w:pStyle w:val="Liststycke"/>
        <w:numPr>
          <w:ilvl w:val="0"/>
          <w:numId w:val="8"/>
        </w:numPr>
      </w:pPr>
      <w:r w:rsidRPr="008E6B25">
        <w:t>fastställande av valberedningsinstruktion</w:t>
      </w:r>
    </w:p>
    <w:p w:rsidR="001B1F17" w:rsidRDefault="001B1F17" w:rsidP="00646D25">
      <w:pPr>
        <w:pStyle w:val="Liststycke"/>
        <w:numPr>
          <w:ilvl w:val="0"/>
          <w:numId w:val="8"/>
        </w:numPr>
      </w:pPr>
      <w:r w:rsidRPr="008E6B25">
        <w:t>beslut om antal ledamöter i valberedningen</w:t>
      </w:r>
    </w:p>
    <w:p w:rsidR="001B1F17" w:rsidRDefault="001B1F17" w:rsidP="00646D25">
      <w:pPr>
        <w:pStyle w:val="Liststycke"/>
        <w:numPr>
          <w:ilvl w:val="0"/>
          <w:numId w:val="8"/>
        </w:numPr>
      </w:pPr>
      <w:r w:rsidRPr="008E6B25">
        <w:t>val av valberedning</w:t>
      </w:r>
      <w:r>
        <w:t>,</w:t>
      </w:r>
      <w:r w:rsidRPr="008E6B25">
        <w:t xml:space="preserve"> en ledamot utse</w:t>
      </w:r>
      <w:r>
        <w:t>s</w:t>
      </w:r>
      <w:r w:rsidRPr="008E6B25">
        <w:t xml:space="preserve"> </w:t>
      </w:r>
      <w:r>
        <w:t>till valberedningens ordförande</w:t>
      </w:r>
    </w:p>
    <w:p w:rsidR="001B1F17" w:rsidRDefault="001B1F17" w:rsidP="00646D25">
      <w:pPr>
        <w:pStyle w:val="Liststycke"/>
        <w:numPr>
          <w:ilvl w:val="0"/>
          <w:numId w:val="8"/>
        </w:numPr>
      </w:pPr>
      <w:r>
        <w:t>v</w:t>
      </w:r>
      <w:r w:rsidRPr="008E6B25">
        <w:t>al av fullmäktige och suppleant till HSB Riksförbunds föreningsstämma</w:t>
      </w:r>
    </w:p>
    <w:p w:rsidR="001B1F17" w:rsidRDefault="001B1F17" w:rsidP="00646D25">
      <w:pPr>
        <w:pStyle w:val="Liststycke"/>
        <w:numPr>
          <w:ilvl w:val="0"/>
          <w:numId w:val="8"/>
        </w:numPr>
      </w:pPr>
      <w:r w:rsidRPr="008E6B25">
        <w:t>av styrelsen till föreningsstämman hänskjutna frågor och av medlemmar anmälda ä</w:t>
      </w:r>
      <w:r>
        <w:t>renden som angivits i kallelsen</w:t>
      </w:r>
    </w:p>
    <w:p w:rsidR="001B1F17" w:rsidRDefault="001B1F17" w:rsidP="00646D25">
      <w:pPr>
        <w:pStyle w:val="Liststycke"/>
        <w:numPr>
          <w:ilvl w:val="0"/>
          <w:numId w:val="8"/>
        </w:numPr>
      </w:pPr>
      <w:r w:rsidRPr="008E6B25">
        <w:t>föreningsstämmans avslutande</w:t>
      </w:r>
    </w:p>
    <w:p w:rsidR="001B1F17" w:rsidRDefault="001B1F17" w:rsidP="001B558B">
      <w:pPr>
        <w:rPr>
          <w:sz w:val="24"/>
          <w:szCs w:val="24"/>
        </w:rPr>
      </w:pPr>
      <w:r w:rsidRPr="006A6624">
        <w:rPr>
          <w:sz w:val="24"/>
          <w:szCs w:val="24"/>
        </w:rPr>
        <w:t>Anm: p 1</w:t>
      </w:r>
      <w:r w:rsidR="00646D25">
        <w:rPr>
          <w:sz w:val="24"/>
          <w:szCs w:val="24"/>
        </w:rPr>
        <w:t>3</w:t>
      </w:r>
      <w:r w:rsidRPr="006A6624">
        <w:rPr>
          <w:sz w:val="24"/>
          <w:szCs w:val="24"/>
        </w:rPr>
        <w:t xml:space="preserve"> gäller endast HSB-förening som är moderförening i koncern.</w:t>
      </w:r>
    </w:p>
    <w:p w:rsidR="002C3F59" w:rsidRDefault="002C3F59" w:rsidP="001B558B"/>
    <w:p w:rsidR="004E1F03" w:rsidRPr="006877FD" w:rsidRDefault="004E1F03" w:rsidP="004E1F03">
      <w:pPr>
        <w:pStyle w:val="Rubrik3"/>
      </w:pPr>
      <w:bookmarkStart w:id="33" w:name="_Toc468958768"/>
      <w:r w:rsidRPr="005D20A5">
        <w:rPr>
          <w:rFonts w:eastAsiaTheme="majorEastAsia" w:cstheme="majorBidi"/>
          <w:bCs/>
          <w:color w:val="00257A"/>
          <w:szCs w:val="26"/>
        </w:rPr>
        <w:lastRenderedPageBreak/>
        <w:t xml:space="preserve">§ </w:t>
      </w:r>
      <w:r w:rsidR="00276AEC">
        <w:rPr>
          <w:rFonts w:eastAsiaTheme="majorEastAsia" w:cstheme="majorBidi"/>
          <w:bCs/>
          <w:color w:val="00257A"/>
          <w:szCs w:val="26"/>
        </w:rPr>
        <w:t>29</w:t>
      </w:r>
      <w:r w:rsidRPr="005D20A5">
        <w:rPr>
          <w:rFonts w:eastAsiaTheme="majorEastAsia" w:cstheme="majorBidi"/>
          <w:bCs/>
          <w:color w:val="00257A"/>
          <w:szCs w:val="26"/>
        </w:rPr>
        <w:t xml:space="preserve"> Rösträtt</w:t>
      </w:r>
      <w:r w:rsidR="006717C2" w:rsidRPr="005D20A5">
        <w:rPr>
          <w:rFonts w:eastAsiaTheme="majorEastAsia" w:cstheme="majorBidi"/>
          <w:bCs/>
          <w:color w:val="00257A"/>
          <w:szCs w:val="26"/>
        </w:rPr>
        <w:t xml:space="preserve"> och biträde</w:t>
      </w:r>
      <w:bookmarkEnd w:id="33"/>
      <w:r w:rsidRPr="006877FD">
        <w:tab/>
      </w:r>
    </w:p>
    <w:p w:rsidR="006717C2" w:rsidRDefault="00C907F2" w:rsidP="006717C2">
      <w:pPr>
        <w:spacing w:line="240" w:lineRule="auto"/>
        <w:rPr>
          <w:sz w:val="24"/>
          <w:szCs w:val="24"/>
        </w:rPr>
      </w:pPr>
      <w:r>
        <w:rPr>
          <w:sz w:val="24"/>
          <w:szCs w:val="24"/>
        </w:rPr>
        <w:t>På</w:t>
      </w:r>
      <w:r w:rsidR="004E1F03" w:rsidRPr="006A6624">
        <w:rPr>
          <w:sz w:val="24"/>
          <w:szCs w:val="24"/>
        </w:rPr>
        <w:t xml:space="preserve"> föreningsstämma har varje fullmäktig en röst. </w:t>
      </w:r>
    </w:p>
    <w:p w:rsidR="006717C2" w:rsidRDefault="006717C2" w:rsidP="006717C2">
      <w:pPr>
        <w:spacing w:line="240" w:lineRule="auto"/>
        <w:rPr>
          <w:b/>
          <w:sz w:val="44"/>
          <w:szCs w:val="44"/>
        </w:rPr>
      </w:pPr>
      <w:r w:rsidRPr="006A6624">
        <w:rPr>
          <w:sz w:val="24"/>
          <w:szCs w:val="24"/>
        </w:rPr>
        <w:t xml:space="preserve">Fullmäktig får medföra ett </w:t>
      </w:r>
      <w:r w:rsidR="00646D25">
        <w:rPr>
          <w:sz w:val="24"/>
          <w:szCs w:val="24"/>
        </w:rPr>
        <w:t xml:space="preserve">valfritt </w:t>
      </w:r>
      <w:r w:rsidRPr="006A6624">
        <w:rPr>
          <w:sz w:val="24"/>
          <w:szCs w:val="24"/>
        </w:rPr>
        <w:t>biträde.</w:t>
      </w:r>
    </w:p>
    <w:p w:rsidR="004E1F03" w:rsidRDefault="004E1F03" w:rsidP="004E1F03">
      <w:pPr>
        <w:spacing w:line="240" w:lineRule="auto"/>
        <w:rPr>
          <w:sz w:val="24"/>
          <w:szCs w:val="24"/>
        </w:rPr>
      </w:pPr>
    </w:p>
    <w:p w:rsidR="004E1F03" w:rsidRPr="005D20A5" w:rsidRDefault="00C907F2" w:rsidP="004E1F03">
      <w:pPr>
        <w:pStyle w:val="Rubrik3"/>
        <w:rPr>
          <w:rFonts w:eastAsiaTheme="majorEastAsia" w:cstheme="majorBidi"/>
          <w:bCs/>
          <w:color w:val="00257A"/>
          <w:szCs w:val="26"/>
        </w:rPr>
      </w:pPr>
      <w:bookmarkStart w:id="34" w:name="_Toc468958769"/>
      <w:r w:rsidRPr="005D20A5">
        <w:rPr>
          <w:rFonts w:eastAsiaTheme="majorEastAsia" w:cstheme="majorBidi"/>
          <w:bCs/>
          <w:color w:val="00257A"/>
          <w:szCs w:val="26"/>
        </w:rPr>
        <w:t xml:space="preserve">§ </w:t>
      </w:r>
      <w:r w:rsidR="00276AEC">
        <w:rPr>
          <w:rFonts w:eastAsiaTheme="majorEastAsia" w:cstheme="majorBidi"/>
          <w:bCs/>
          <w:color w:val="00257A"/>
          <w:szCs w:val="26"/>
        </w:rPr>
        <w:t>30</w:t>
      </w:r>
      <w:r w:rsidR="004E1F03" w:rsidRPr="005D20A5">
        <w:rPr>
          <w:rFonts w:eastAsiaTheme="majorEastAsia" w:cstheme="majorBidi"/>
          <w:bCs/>
          <w:color w:val="00257A"/>
          <w:szCs w:val="26"/>
        </w:rPr>
        <w:t xml:space="preserve"> </w:t>
      </w:r>
      <w:r w:rsidR="006717C2" w:rsidRPr="005D20A5">
        <w:rPr>
          <w:rFonts w:eastAsiaTheme="majorEastAsia" w:cstheme="majorBidi"/>
          <w:bCs/>
          <w:color w:val="00257A"/>
          <w:szCs w:val="26"/>
        </w:rPr>
        <w:t>Rätt att närvara vid föreningsstämma</w:t>
      </w:r>
      <w:bookmarkEnd w:id="34"/>
    </w:p>
    <w:p w:rsidR="006717C2" w:rsidRDefault="006717C2" w:rsidP="006717C2">
      <w:pPr>
        <w:rPr>
          <w:sz w:val="24"/>
          <w:szCs w:val="24"/>
        </w:rPr>
      </w:pPr>
      <w:r w:rsidRPr="006A6624">
        <w:rPr>
          <w:sz w:val="24"/>
          <w:szCs w:val="24"/>
        </w:rPr>
        <w:t>Vid förenin</w:t>
      </w:r>
      <w:r>
        <w:rPr>
          <w:sz w:val="24"/>
          <w:szCs w:val="24"/>
        </w:rPr>
        <w:t>gsstämma får styrelseledamot, verkställande direktör</w:t>
      </w:r>
      <w:r w:rsidRPr="006A6624">
        <w:rPr>
          <w:sz w:val="24"/>
          <w:szCs w:val="24"/>
        </w:rPr>
        <w:t>, förtroenderåd och revi</w:t>
      </w:r>
      <w:r>
        <w:rPr>
          <w:sz w:val="24"/>
          <w:szCs w:val="24"/>
        </w:rPr>
        <w:t>sor samt representant för HSB</w:t>
      </w:r>
      <w:r w:rsidRPr="006A6624">
        <w:rPr>
          <w:sz w:val="24"/>
          <w:szCs w:val="24"/>
        </w:rPr>
        <w:t xml:space="preserve"> Riksförbund </w:t>
      </w:r>
      <w:r w:rsidR="00646D25" w:rsidRPr="00646D25">
        <w:rPr>
          <w:sz w:val="24"/>
          <w:szCs w:val="24"/>
        </w:rPr>
        <w:t xml:space="preserve">samt andra stämmofunktionärer </w:t>
      </w:r>
      <w:r w:rsidRPr="006A6624">
        <w:rPr>
          <w:sz w:val="24"/>
          <w:szCs w:val="24"/>
        </w:rPr>
        <w:t>närvara</w:t>
      </w:r>
      <w:r w:rsidR="00646D25">
        <w:rPr>
          <w:sz w:val="24"/>
          <w:szCs w:val="24"/>
        </w:rPr>
        <w:t>.</w:t>
      </w:r>
    </w:p>
    <w:p w:rsidR="00646D25" w:rsidRPr="00646D25" w:rsidRDefault="00646D25" w:rsidP="006717C2">
      <w:pPr>
        <w:rPr>
          <w:sz w:val="24"/>
          <w:szCs w:val="24"/>
        </w:rPr>
      </w:pPr>
      <w:r w:rsidRPr="00646D25">
        <w:rPr>
          <w:sz w:val="24"/>
          <w:szCs w:val="24"/>
        </w:rPr>
        <w:t>Styrelseledamot, verkställande direktör, förtroenderåd, revisor samt representant för HSB Riksförbund har rätt att till protokollet få anteckna sin mening.</w:t>
      </w:r>
    </w:p>
    <w:p w:rsidR="004E1F03" w:rsidRPr="005D20A5" w:rsidRDefault="00C907F2" w:rsidP="004E1F03">
      <w:pPr>
        <w:pStyle w:val="Rubrik3"/>
        <w:rPr>
          <w:rFonts w:eastAsiaTheme="majorEastAsia" w:cstheme="majorBidi"/>
          <w:bCs/>
          <w:color w:val="00257A"/>
          <w:szCs w:val="26"/>
        </w:rPr>
      </w:pPr>
      <w:bookmarkStart w:id="35" w:name="_Toc468958770"/>
      <w:r w:rsidRPr="005D20A5">
        <w:rPr>
          <w:rFonts w:eastAsiaTheme="majorEastAsia" w:cstheme="majorBidi"/>
          <w:bCs/>
          <w:color w:val="00257A"/>
          <w:szCs w:val="26"/>
        </w:rPr>
        <w:t xml:space="preserve">§ </w:t>
      </w:r>
      <w:r w:rsidR="00276AEC">
        <w:rPr>
          <w:rFonts w:eastAsiaTheme="majorEastAsia" w:cstheme="majorBidi"/>
          <w:bCs/>
          <w:color w:val="00257A"/>
          <w:szCs w:val="26"/>
        </w:rPr>
        <w:t>31</w:t>
      </w:r>
      <w:r w:rsidR="004E1F03" w:rsidRPr="005D20A5">
        <w:rPr>
          <w:rFonts w:eastAsiaTheme="majorEastAsia" w:cstheme="majorBidi"/>
          <w:bCs/>
          <w:color w:val="00257A"/>
          <w:szCs w:val="26"/>
        </w:rPr>
        <w:t xml:space="preserve"> Öppen eller sluten omröstning</w:t>
      </w:r>
      <w:bookmarkEnd w:id="35"/>
    </w:p>
    <w:p w:rsidR="004E1F03" w:rsidRDefault="004E1F03" w:rsidP="004E1F03">
      <w:r w:rsidRPr="006A6624">
        <w:t>Omröstning vid föreningsstämma sker öppet om inte annat beslutas av föreningsstämman. Vid personval ska sluten omröstning ske om en nä</w:t>
      </w:r>
      <w:r w:rsidR="002C3F59">
        <w:t xml:space="preserve">rvarande fullmäktig begär det. </w:t>
      </w:r>
    </w:p>
    <w:p w:rsidR="002C3F59" w:rsidRDefault="002C3F59" w:rsidP="004E1F03"/>
    <w:p w:rsidR="004E1F03" w:rsidRPr="005D20A5" w:rsidRDefault="004E1F03" w:rsidP="004E1F03">
      <w:pPr>
        <w:pStyle w:val="Rubrik3"/>
        <w:rPr>
          <w:rFonts w:eastAsiaTheme="majorEastAsia" w:cstheme="majorBidi"/>
          <w:bCs/>
          <w:color w:val="00257A"/>
          <w:szCs w:val="26"/>
        </w:rPr>
      </w:pPr>
      <w:bookmarkStart w:id="36" w:name="_Toc468958771"/>
      <w:r w:rsidRPr="005D20A5">
        <w:rPr>
          <w:rFonts w:eastAsiaTheme="majorEastAsia" w:cstheme="majorBidi"/>
          <w:bCs/>
          <w:color w:val="00257A"/>
          <w:szCs w:val="26"/>
        </w:rPr>
        <w:t xml:space="preserve">§ </w:t>
      </w:r>
      <w:r w:rsidR="00276AEC">
        <w:rPr>
          <w:rFonts w:eastAsiaTheme="majorEastAsia" w:cstheme="majorBidi"/>
          <w:bCs/>
          <w:color w:val="00257A"/>
          <w:szCs w:val="26"/>
        </w:rPr>
        <w:t>32</w:t>
      </w:r>
      <w:r w:rsidRPr="005D20A5">
        <w:rPr>
          <w:rFonts w:eastAsiaTheme="majorEastAsia" w:cstheme="majorBidi"/>
          <w:bCs/>
          <w:color w:val="00257A"/>
          <w:szCs w:val="26"/>
        </w:rPr>
        <w:t xml:space="preserve"> Röstning</w:t>
      </w:r>
      <w:bookmarkEnd w:id="36"/>
      <w:r w:rsidRPr="005D20A5">
        <w:rPr>
          <w:rFonts w:eastAsiaTheme="majorEastAsia" w:cstheme="majorBidi"/>
          <w:bCs/>
          <w:color w:val="00257A"/>
          <w:szCs w:val="26"/>
        </w:rPr>
        <w:tab/>
      </w:r>
    </w:p>
    <w:p w:rsidR="004E1F03" w:rsidRPr="006A6624" w:rsidRDefault="004E1F03" w:rsidP="004E1F03">
      <w:pPr>
        <w:spacing w:line="240" w:lineRule="auto"/>
        <w:rPr>
          <w:sz w:val="24"/>
          <w:szCs w:val="24"/>
        </w:rPr>
      </w:pPr>
      <w:r w:rsidRPr="006A6624">
        <w:rPr>
          <w:sz w:val="24"/>
          <w:szCs w:val="24"/>
        </w:rPr>
        <w:t>Föreningsstämmans beslut utgörs av den mening som har fått mer än hälften av de avgivna rösterna eller vid lika röstetal den mening som stämmoordföranden biträder.</w:t>
      </w:r>
      <w:r>
        <w:rPr>
          <w:sz w:val="24"/>
          <w:szCs w:val="24"/>
        </w:rPr>
        <w:t xml:space="preserve"> </w:t>
      </w:r>
      <w:r w:rsidRPr="006A6624">
        <w:rPr>
          <w:sz w:val="24"/>
          <w:szCs w:val="24"/>
        </w:rPr>
        <w:t xml:space="preserve">Vid personval anses den vald som har fått de flesta rösterna. Vid lika röstetal avgörs valet genom lottning om inte annat beslutas av </w:t>
      </w:r>
      <w:r>
        <w:rPr>
          <w:sz w:val="24"/>
          <w:szCs w:val="24"/>
        </w:rPr>
        <w:t>förenings</w:t>
      </w:r>
      <w:r w:rsidRPr="006A6624">
        <w:rPr>
          <w:sz w:val="24"/>
          <w:szCs w:val="24"/>
        </w:rPr>
        <w:t xml:space="preserve">stämman innan valet förrättas. </w:t>
      </w:r>
    </w:p>
    <w:p w:rsidR="004E1F03" w:rsidRPr="006A6624" w:rsidRDefault="004E1F03" w:rsidP="004E1F03">
      <w:pPr>
        <w:spacing w:line="240" w:lineRule="auto"/>
        <w:rPr>
          <w:sz w:val="24"/>
          <w:szCs w:val="24"/>
        </w:rPr>
      </w:pPr>
      <w:r w:rsidRPr="006A6624">
        <w:rPr>
          <w:sz w:val="24"/>
          <w:szCs w:val="24"/>
        </w:rPr>
        <w:t>För vissa beslut krävs särskild majoritet enligt bestämmelser i lag.</w:t>
      </w:r>
    </w:p>
    <w:p w:rsidR="004E1F03" w:rsidRDefault="004E1F03" w:rsidP="001B558B">
      <w:r w:rsidRPr="004E1F03">
        <w:t>Om röstsedel inte avlämnas eller röstsedel avlämnas utan röstningsuppgift (så kallad blank sedel) vid sluten omröstning anses inte röstning ha skett.</w:t>
      </w:r>
    </w:p>
    <w:p w:rsidR="002C3F59" w:rsidRPr="001B558B" w:rsidRDefault="002C3F59" w:rsidP="001B558B"/>
    <w:p w:rsidR="001B558B" w:rsidRPr="005D20A5" w:rsidRDefault="001B558B" w:rsidP="001B558B">
      <w:pPr>
        <w:pStyle w:val="Rubrik3"/>
        <w:rPr>
          <w:rFonts w:eastAsiaTheme="majorEastAsia" w:cstheme="majorBidi"/>
          <w:bCs/>
          <w:color w:val="00257A"/>
          <w:szCs w:val="26"/>
        </w:rPr>
      </w:pPr>
      <w:bookmarkStart w:id="37" w:name="_Toc468958772"/>
      <w:r w:rsidRPr="005D20A5">
        <w:rPr>
          <w:rFonts w:eastAsiaTheme="majorEastAsia" w:cstheme="majorBidi"/>
          <w:bCs/>
          <w:color w:val="00257A"/>
          <w:szCs w:val="26"/>
        </w:rPr>
        <w:t xml:space="preserve">§ </w:t>
      </w:r>
      <w:r w:rsidR="00276AEC">
        <w:rPr>
          <w:rFonts w:eastAsiaTheme="majorEastAsia" w:cstheme="majorBidi"/>
          <w:bCs/>
          <w:color w:val="00257A"/>
          <w:szCs w:val="26"/>
        </w:rPr>
        <w:t>33</w:t>
      </w:r>
      <w:r w:rsidRPr="005D20A5">
        <w:rPr>
          <w:rFonts w:eastAsiaTheme="majorEastAsia" w:cstheme="majorBidi"/>
          <w:bCs/>
          <w:color w:val="00257A"/>
          <w:szCs w:val="26"/>
        </w:rPr>
        <w:t xml:space="preserve"> Protokoll vid föreningsstämma</w:t>
      </w:r>
      <w:bookmarkEnd w:id="37"/>
    </w:p>
    <w:p w:rsidR="001B558B" w:rsidRPr="006A6624" w:rsidRDefault="001B558B" w:rsidP="001B558B">
      <w:pPr>
        <w:spacing w:line="240" w:lineRule="auto"/>
        <w:rPr>
          <w:sz w:val="24"/>
          <w:szCs w:val="24"/>
        </w:rPr>
      </w:pPr>
      <w:r w:rsidRPr="006A6624">
        <w:rPr>
          <w:sz w:val="24"/>
          <w:szCs w:val="24"/>
        </w:rPr>
        <w:t xml:space="preserve">Ordföranden vid föreningsstämma ska se till att det förs protokoll. </w:t>
      </w:r>
    </w:p>
    <w:p w:rsidR="001B558B" w:rsidRPr="006A6624" w:rsidRDefault="001B558B" w:rsidP="001B558B">
      <w:pPr>
        <w:spacing w:line="240" w:lineRule="auto"/>
        <w:rPr>
          <w:sz w:val="24"/>
          <w:szCs w:val="24"/>
        </w:rPr>
      </w:pPr>
      <w:r w:rsidRPr="006A6624">
        <w:rPr>
          <w:sz w:val="24"/>
          <w:szCs w:val="24"/>
        </w:rPr>
        <w:t>I fråga om protokollets innehåll gäller</w:t>
      </w:r>
      <w:r>
        <w:rPr>
          <w:sz w:val="24"/>
          <w:szCs w:val="24"/>
        </w:rPr>
        <w:t xml:space="preserve"> att:</w:t>
      </w:r>
    </w:p>
    <w:p w:rsidR="001B558B" w:rsidRPr="006A6624" w:rsidRDefault="001B558B" w:rsidP="001B558B">
      <w:pPr>
        <w:spacing w:line="240" w:lineRule="auto"/>
        <w:rPr>
          <w:sz w:val="24"/>
          <w:szCs w:val="24"/>
        </w:rPr>
      </w:pPr>
      <w:r w:rsidRPr="006A6624">
        <w:rPr>
          <w:sz w:val="24"/>
          <w:szCs w:val="24"/>
        </w:rPr>
        <w:t>1. röstlängden ska tas in i eller bifogas protokollet,</w:t>
      </w:r>
    </w:p>
    <w:p w:rsidR="001B558B" w:rsidRPr="006A6624" w:rsidRDefault="001B558B" w:rsidP="001B558B">
      <w:pPr>
        <w:spacing w:line="240" w:lineRule="auto"/>
        <w:rPr>
          <w:sz w:val="24"/>
          <w:szCs w:val="24"/>
        </w:rPr>
      </w:pPr>
      <w:r w:rsidRPr="006A6624">
        <w:rPr>
          <w:sz w:val="24"/>
          <w:szCs w:val="24"/>
        </w:rPr>
        <w:t xml:space="preserve">2. </w:t>
      </w:r>
      <w:r>
        <w:rPr>
          <w:sz w:val="24"/>
          <w:szCs w:val="24"/>
        </w:rPr>
        <w:t xml:space="preserve">föreningsstämmans </w:t>
      </w:r>
      <w:r w:rsidRPr="006A6624">
        <w:rPr>
          <w:sz w:val="24"/>
          <w:szCs w:val="24"/>
        </w:rPr>
        <w:t xml:space="preserve">beslut </w:t>
      </w:r>
      <w:r>
        <w:rPr>
          <w:sz w:val="24"/>
          <w:szCs w:val="24"/>
        </w:rPr>
        <w:t xml:space="preserve">ska </w:t>
      </w:r>
      <w:r w:rsidRPr="006A6624">
        <w:rPr>
          <w:sz w:val="24"/>
          <w:szCs w:val="24"/>
        </w:rPr>
        <w:t>för</w:t>
      </w:r>
      <w:r>
        <w:rPr>
          <w:sz w:val="24"/>
          <w:szCs w:val="24"/>
        </w:rPr>
        <w:t>a</w:t>
      </w:r>
      <w:r w:rsidRPr="006A6624">
        <w:rPr>
          <w:sz w:val="24"/>
          <w:szCs w:val="24"/>
        </w:rPr>
        <w:t>s in i protokollet, samt</w:t>
      </w:r>
    </w:p>
    <w:p w:rsidR="001B558B" w:rsidRPr="006A6624" w:rsidRDefault="001B558B" w:rsidP="001B558B">
      <w:pPr>
        <w:spacing w:line="240" w:lineRule="auto"/>
        <w:rPr>
          <w:sz w:val="24"/>
          <w:szCs w:val="24"/>
        </w:rPr>
      </w:pPr>
      <w:r w:rsidRPr="006A6624">
        <w:rPr>
          <w:sz w:val="24"/>
          <w:szCs w:val="24"/>
        </w:rPr>
        <w:t xml:space="preserve">3. om röstning har skett ska </w:t>
      </w:r>
      <w:r>
        <w:rPr>
          <w:sz w:val="24"/>
          <w:szCs w:val="24"/>
        </w:rPr>
        <w:t>resultatet anges i protokollet.</w:t>
      </w:r>
    </w:p>
    <w:p w:rsidR="001B558B" w:rsidRDefault="001B558B" w:rsidP="001B558B">
      <w:pPr>
        <w:spacing w:line="240" w:lineRule="auto"/>
        <w:rPr>
          <w:sz w:val="24"/>
          <w:szCs w:val="24"/>
        </w:rPr>
      </w:pPr>
      <w:r w:rsidRPr="006A6624">
        <w:rPr>
          <w:sz w:val="24"/>
          <w:szCs w:val="24"/>
        </w:rPr>
        <w:t xml:space="preserve">Protokollet ska undertecknas av </w:t>
      </w:r>
      <w:r>
        <w:rPr>
          <w:sz w:val="24"/>
          <w:szCs w:val="24"/>
        </w:rPr>
        <w:t>stämmo</w:t>
      </w:r>
      <w:r w:rsidRPr="006A6624">
        <w:rPr>
          <w:sz w:val="24"/>
          <w:szCs w:val="24"/>
        </w:rPr>
        <w:t xml:space="preserve">ordföranden och av valda justerare. </w:t>
      </w:r>
    </w:p>
    <w:p w:rsidR="004E1F03" w:rsidRDefault="001B558B" w:rsidP="004E1F03">
      <w:pPr>
        <w:rPr>
          <w:sz w:val="24"/>
          <w:szCs w:val="24"/>
        </w:rPr>
      </w:pPr>
      <w:r w:rsidRPr="006A6624">
        <w:rPr>
          <w:sz w:val="24"/>
          <w:szCs w:val="24"/>
        </w:rPr>
        <w:t>Senast tre veckor efter föreningsstämma</w:t>
      </w:r>
      <w:r w:rsidR="006717C2">
        <w:rPr>
          <w:sz w:val="24"/>
          <w:szCs w:val="24"/>
        </w:rPr>
        <w:t xml:space="preserve"> </w:t>
      </w:r>
      <w:r w:rsidRPr="006A6624">
        <w:rPr>
          <w:sz w:val="24"/>
          <w:szCs w:val="24"/>
        </w:rPr>
        <w:t>ska det justerade protokollet hållas tillgängligt hos föreningen för medlemmarna.</w:t>
      </w:r>
    </w:p>
    <w:p w:rsidR="002C3F59" w:rsidRDefault="002C3F59" w:rsidP="004E1F03"/>
    <w:p w:rsidR="004E1F03" w:rsidRDefault="001B558B" w:rsidP="00CB68E5">
      <w:pPr>
        <w:pStyle w:val="Rubrik2"/>
        <w:keepLines/>
        <w:spacing w:before="360" w:after="80" w:line="340" w:lineRule="atLeast"/>
        <w:rPr>
          <w:rFonts w:eastAsiaTheme="majorEastAsia" w:cstheme="majorBidi"/>
          <w:bCs/>
          <w:i w:val="0"/>
          <w:caps/>
          <w:color w:val="00257A"/>
          <w:szCs w:val="26"/>
        </w:rPr>
      </w:pPr>
      <w:bookmarkStart w:id="38" w:name="_Toc468958773"/>
      <w:r w:rsidRPr="00CB68E5">
        <w:rPr>
          <w:rFonts w:eastAsiaTheme="majorEastAsia" w:cstheme="majorBidi"/>
          <w:bCs/>
          <w:i w:val="0"/>
          <w:caps/>
          <w:color w:val="00257A"/>
          <w:szCs w:val="26"/>
        </w:rPr>
        <w:t>STYRELSE, REVISION OCH VALBEREDNING</w:t>
      </w:r>
      <w:bookmarkEnd w:id="38"/>
    </w:p>
    <w:p w:rsidR="005D20A5" w:rsidRPr="005D20A5" w:rsidRDefault="005D20A5" w:rsidP="005D20A5"/>
    <w:p w:rsidR="001B558B" w:rsidRPr="006877FD" w:rsidRDefault="001B558B" w:rsidP="001B558B">
      <w:pPr>
        <w:pStyle w:val="Rubrik3"/>
      </w:pPr>
      <w:bookmarkStart w:id="39" w:name="_Toc468958774"/>
      <w:r w:rsidRPr="005D20A5">
        <w:rPr>
          <w:rFonts w:eastAsiaTheme="majorEastAsia" w:cstheme="majorBidi"/>
          <w:bCs/>
          <w:color w:val="00257A"/>
          <w:szCs w:val="26"/>
        </w:rPr>
        <w:t xml:space="preserve">§ </w:t>
      </w:r>
      <w:r w:rsidR="00276AEC">
        <w:rPr>
          <w:rFonts w:eastAsiaTheme="majorEastAsia" w:cstheme="majorBidi"/>
          <w:bCs/>
          <w:color w:val="00257A"/>
          <w:szCs w:val="26"/>
        </w:rPr>
        <w:t>34</w:t>
      </w:r>
      <w:r w:rsidRPr="005D20A5">
        <w:rPr>
          <w:rFonts w:eastAsiaTheme="majorEastAsia" w:cstheme="majorBidi"/>
          <w:bCs/>
          <w:color w:val="00257A"/>
          <w:szCs w:val="26"/>
        </w:rPr>
        <w:t xml:space="preserve"> Styrelse</w:t>
      </w:r>
      <w:bookmarkEnd w:id="39"/>
      <w:r w:rsidRPr="006877FD">
        <w:t xml:space="preserve"> </w:t>
      </w:r>
      <w:r w:rsidRPr="006877FD">
        <w:tab/>
      </w:r>
    </w:p>
    <w:p w:rsidR="001B558B" w:rsidRPr="006A6624" w:rsidRDefault="001B558B" w:rsidP="001B558B">
      <w:pPr>
        <w:spacing w:line="240" w:lineRule="auto"/>
        <w:rPr>
          <w:sz w:val="24"/>
          <w:szCs w:val="24"/>
        </w:rPr>
      </w:pPr>
      <w:r w:rsidRPr="006A6624">
        <w:rPr>
          <w:sz w:val="24"/>
          <w:szCs w:val="24"/>
        </w:rPr>
        <w:t xml:space="preserve">Styrelsen består av lägst fem och högst elva styrelseledamöter. </w:t>
      </w:r>
    </w:p>
    <w:p w:rsidR="001B558B" w:rsidRDefault="001B558B" w:rsidP="001B558B">
      <w:pPr>
        <w:spacing w:line="240" w:lineRule="auto"/>
        <w:rPr>
          <w:sz w:val="24"/>
          <w:szCs w:val="24"/>
        </w:rPr>
      </w:pPr>
      <w:r>
        <w:rPr>
          <w:sz w:val="24"/>
          <w:szCs w:val="24"/>
        </w:rPr>
        <w:t>Föreningsstämman väljer styrelsens ordförande och övriga styrelseledamöter</w:t>
      </w:r>
      <w:r w:rsidRPr="00173C40">
        <w:t xml:space="preserve"> </w:t>
      </w:r>
      <w:r w:rsidRPr="00173C40">
        <w:rPr>
          <w:sz w:val="24"/>
          <w:szCs w:val="24"/>
        </w:rPr>
        <w:t>med undantag för de som</w:t>
      </w:r>
      <w:r>
        <w:rPr>
          <w:sz w:val="24"/>
          <w:szCs w:val="24"/>
        </w:rPr>
        <w:t xml:space="preserve"> ska </w:t>
      </w:r>
      <w:r w:rsidRPr="00173C40">
        <w:rPr>
          <w:sz w:val="24"/>
          <w:szCs w:val="24"/>
        </w:rPr>
        <w:t>utses i enlighet med lag om styrelserepresentation för de privatanställda.</w:t>
      </w:r>
      <w:r w:rsidRPr="006A6624">
        <w:rPr>
          <w:sz w:val="24"/>
          <w:szCs w:val="24"/>
        </w:rPr>
        <w:t xml:space="preserve"> </w:t>
      </w:r>
    </w:p>
    <w:p w:rsidR="001B558B" w:rsidRDefault="000F46F2" w:rsidP="001B558B">
      <w:pPr>
        <w:spacing w:line="240" w:lineRule="auto"/>
        <w:rPr>
          <w:sz w:val="24"/>
          <w:szCs w:val="24"/>
        </w:rPr>
      </w:pPr>
      <w:r w:rsidRPr="004057FB">
        <w:rPr>
          <w:sz w:val="24"/>
          <w:szCs w:val="24"/>
        </w:rPr>
        <w:t>Styrelsens ordförande väljs på ett</w:t>
      </w:r>
      <w:r w:rsidR="005B7AA8" w:rsidRPr="004057FB">
        <w:rPr>
          <w:sz w:val="24"/>
          <w:szCs w:val="24"/>
        </w:rPr>
        <w:t xml:space="preserve"> år</w:t>
      </w:r>
      <w:r w:rsidR="001B558B" w:rsidRPr="004057FB">
        <w:rPr>
          <w:sz w:val="24"/>
          <w:szCs w:val="24"/>
        </w:rPr>
        <w:t xml:space="preserve">. </w:t>
      </w:r>
      <w:r w:rsidRPr="004057FB">
        <w:rPr>
          <w:sz w:val="24"/>
          <w:szCs w:val="24"/>
        </w:rPr>
        <w:t xml:space="preserve">För övriga styrelseledamöter är mandattiden högst två år. </w:t>
      </w:r>
      <w:r w:rsidR="001B558B" w:rsidRPr="004057FB">
        <w:rPr>
          <w:sz w:val="24"/>
          <w:szCs w:val="24"/>
        </w:rPr>
        <w:t>Styrelseledamot</w:t>
      </w:r>
      <w:r w:rsidR="001B558B" w:rsidRPr="006A6624">
        <w:rPr>
          <w:sz w:val="24"/>
          <w:szCs w:val="24"/>
        </w:rPr>
        <w:t xml:space="preserve"> kan väljas om. Om helt ny styrelse väljs av föreningsstämman ska mandattiden för hälften, eller vid udda tal närmast högre antal, vara ett år.</w:t>
      </w:r>
    </w:p>
    <w:p w:rsidR="002C3F59" w:rsidRPr="00C53F13" w:rsidRDefault="002C3F59" w:rsidP="001B558B">
      <w:pPr>
        <w:spacing w:line="240" w:lineRule="auto"/>
        <w:rPr>
          <w:sz w:val="24"/>
          <w:szCs w:val="24"/>
        </w:rPr>
      </w:pPr>
    </w:p>
    <w:p w:rsidR="001B558B" w:rsidRPr="005D20A5" w:rsidRDefault="001B558B" w:rsidP="001B558B">
      <w:pPr>
        <w:pStyle w:val="Rubrik3"/>
        <w:rPr>
          <w:rFonts w:eastAsiaTheme="majorEastAsia" w:cstheme="majorBidi"/>
          <w:bCs/>
          <w:color w:val="00257A"/>
          <w:szCs w:val="26"/>
        </w:rPr>
      </w:pPr>
      <w:bookmarkStart w:id="40" w:name="_Toc468958775"/>
      <w:r w:rsidRPr="005D20A5">
        <w:rPr>
          <w:rFonts w:eastAsiaTheme="majorEastAsia" w:cstheme="majorBidi"/>
          <w:bCs/>
          <w:color w:val="00257A"/>
          <w:szCs w:val="26"/>
        </w:rPr>
        <w:t xml:space="preserve">§ </w:t>
      </w:r>
      <w:r w:rsidR="00276AEC">
        <w:rPr>
          <w:rFonts w:eastAsiaTheme="majorEastAsia" w:cstheme="majorBidi"/>
          <w:bCs/>
          <w:color w:val="00257A"/>
          <w:szCs w:val="26"/>
        </w:rPr>
        <w:t>35</w:t>
      </w:r>
      <w:r w:rsidRPr="005D20A5">
        <w:rPr>
          <w:rFonts w:eastAsiaTheme="majorEastAsia" w:cstheme="majorBidi"/>
          <w:bCs/>
          <w:color w:val="00257A"/>
          <w:szCs w:val="26"/>
        </w:rPr>
        <w:t xml:space="preserve"> Verkställande direktör</w:t>
      </w:r>
      <w:bookmarkEnd w:id="40"/>
      <w:r w:rsidRPr="005D20A5">
        <w:rPr>
          <w:rFonts w:eastAsiaTheme="majorEastAsia" w:cstheme="majorBidi"/>
          <w:bCs/>
          <w:color w:val="00257A"/>
          <w:szCs w:val="26"/>
        </w:rPr>
        <w:tab/>
      </w:r>
    </w:p>
    <w:p w:rsidR="004E1F03" w:rsidRDefault="001B558B" w:rsidP="001B558B">
      <w:pPr>
        <w:spacing w:line="240" w:lineRule="auto"/>
        <w:rPr>
          <w:sz w:val="24"/>
          <w:szCs w:val="24"/>
        </w:rPr>
      </w:pPr>
      <w:r w:rsidRPr="006A6624">
        <w:rPr>
          <w:sz w:val="24"/>
          <w:szCs w:val="24"/>
        </w:rPr>
        <w:t xml:space="preserve">Styrelsen </w:t>
      </w:r>
      <w:r>
        <w:rPr>
          <w:sz w:val="24"/>
          <w:szCs w:val="24"/>
        </w:rPr>
        <w:t>kan</w:t>
      </w:r>
      <w:r w:rsidRPr="006A6624">
        <w:rPr>
          <w:sz w:val="24"/>
          <w:szCs w:val="24"/>
        </w:rPr>
        <w:t xml:space="preserve"> utse verkställande direktör</w:t>
      </w:r>
      <w:r w:rsidR="005D20A5">
        <w:rPr>
          <w:sz w:val="24"/>
          <w:szCs w:val="24"/>
        </w:rPr>
        <w:t>.</w:t>
      </w:r>
    </w:p>
    <w:p w:rsidR="002C3F59" w:rsidRPr="005D20A5" w:rsidRDefault="002C3F59" w:rsidP="001B558B">
      <w:pPr>
        <w:spacing w:line="240" w:lineRule="auto"/>
        <w:rPr>
          <w:sz w:val="24"/>
          <w:szCs w:val="24"/>
        </w:rPr>
      </w:pPr>
    </w:p>
    <w:p w:rsidR="001B558B" w:rsidRPr="005D20A5" w:rsidRDefault="001B558B" w:rsidP="001B558B">
      <w:pPr>
        <w:pStyle w:val="Rubrik3"/>
        <w:rPr>
          <w:rFonts w:eastAsiaTheme="majorEastAsia" w:cstheme="majorBidi"/>
          <w:bCs/>
          <w:color w:val="00257A"/>
          <w:szCs w:val="26"/>
        </w:rPr>
      </w:pPr>
      <w:bookmarkStart w:id="41" w:name="_Toc468958776"/>
      <w:r w:rsidRPr="005D20A5">
        <w:rPr>
          <w:rFonts w:eastAsiaTheme="majorEastAsia" w:cstheme="majorBidi"/>
          <w:bCs/>
          <w:color w:val="00257A"/>
          <w:szCs w:val="26"/>
        </w:rPr>
        <w:t xml:space="preserve">§ </w:t>
      </w:r>
      <w:r w:rsidR="00276AEC">
        <w:rPr>
          <w:rFonts w:eastAsiaTheme="majorEastAsia" w:cstheme="majorBidi"/>
          <w:bCs/>
          <w:color w:val="00257A"/>
          <w:szCs w:val="26"/>
        </w:rPr>
        <w:t>36</w:t>
      </w:r>
      <w:r w:rsidRPr="005D20A5">
        <w:rPr>
          <w:rFonts w:eastAsiaTheme="majorEastAsia" w:cstheme="majorBidi"/>
          <w:bCs/>
          <w:color w:val="00257A"/>
          <w:szCs w:val="26"/>
        </w:rPr>
        <w:t xml:space="preserve"> Ansvar för föreningens organisation och förvaltning</w:t>
      </w:r>
      <w:bookmarkEnd w:id="41"/>
      <w:r w:rsidRPr="005D20A5">
        <w:rPr>
          <w:rFonts w:eastAsiaTheme="majorEastAsia" w:cstheme="majorBidi"/>
          <w:bCs/>
          <w:color w:val="00257A"/>
          <w:szCs w:val="26"/>
        </w:rPr>
        <w:tab/>
      </w:r>
    </w:p>
    <w:p w:rsidR="0068615B" w:rsidRDefault="001B558B" w:rsidP="001B558B">
      <w:pPr>
        <w:rPr>
          <w:sz w:val="24"/>
          <w:szCs w:val="24"/>
        </w:rPr>
      </w:pPr>
      <w:r w:rsidRPr="006A6624">
        <w:rPr>
          <w:sz w:val="24"/>
          <w:szCs w:val="24"/>
        </w:rPr>
        <w:t xml:space="preserve">Styrelsen svarar för föreningens organisation och förvaltningen av föreningens angelägenheter. </w:t>
      </w:r>
    </w:p>
    <w:p w:rsidR="001B558B" w:rsidRDefault="001B558B" w:rsidP="001B558B">
      <w:pPr>
        <w:rPr>
          <w:sz w:val="24"/>
          <w:szCs w:val="24"/>
        </w:rPr>
      </w:pPr>
      <w:r w:rsidRPr="006A6624">
        <w:rPr>
          <w:sz w:val="24"/>
          <w:szCs w:val="24"/>
        </w:rPr>
        <w:t>Verkställande direktör ska</w:t>
      </w:r>
      <w:r>
        <w:rPr>
          <w:sz w:val="24"/>
          <w:szCs w:val="24"/>
        </w:rPr>
        <w:t>, om sådan utsetts,</w:t>
      </w:r>
      <w:r w:rsidRPr="006A6624">
        <w:rPr>
          <w:sz w:val="24"/>
          <w:szCs w:val="24"/>
        </w:rPr>
        <w:t xml:space="preserve"> ha hand om den löpande förvaltningen enligt de riktlinjer och anvisningar som styrelsen meddelar.</w:t>
      </w:r>
    </w:p>
    <w:p w:rsidR="002C3F59" w:rsidRDefault="002C3F59" w:rsidP="001B558B">
      <w:pPr>
        <w:rPr>
          <w:sz w:val="24"/>
          <w:szCs w:val="24"/>
        </w:rPr>
      </w:pPr>
    </w:p>
    <w:p w:rsidR="001B558B" w:rsidRPr="006877FD" w:rsidRDefault="00C907F2" w:rsidP="001B558B">
      <w:pPr>
        <w:pStyle w:val="Rubrik3"/>
      </w:pPr>
      <w:bookmarkStart w:id="42" w:name="_Toc468958777"/>
      <w:r w:rsidRPr="005D20A5">
        <w:rPr>
          <w:rFonts w:eastAsiaTheme="majorEastAsia" w:cstheme="majorBidi"/>
          <w:bCs/>
          <w:color w:val="00257A"/>
          <w:szCs w:val="26"/>
        </w:rPr>
        <w:t xml:space="preserve">§ </w:t>
      </w:r>
      <w:r w:rsidR="00276AEC">
        <w:rPr>
          <w:rFonts w:eastAsiaTheme="majorEastAsia" w:cstheme="majorBidi"/>
          <w:bCs/>
          <w:color w:val="00257A"/>
          <w:szCs w:val="26"/>
        </w:rPr>
        <w:t>37</w:t>
      </w:r>
      <w:r w:rsidR="001B558B" w:rsidRPr="005D20A5">
        <w:rPr>
          <w:rFonts w:eastAsiaTheme="majorEastAsia" w:cstheme="majorBidi"/>
          <w:bCs/>
          <w:color w:val="00257A"/>
          <w:szCs w:val="26"/>
        </w:rPr>
        <w:t xml:space="preserve"> Konstituering och firmateckning</w:t>
      </w:r>
      <w:bookmarkEnd w:id="42"/>
      <w:r w:rsidR="001B558B" w:rsidRPr="006877FD">
        <w:tab/>
      </w:r>
    </w:p>
    <w:p w:rsidR="001B558B" w:rsidRPr="006A6624" w:rsidRDefault="001B558B" w:rsidP="001B558B">
      <w:pPr>
        <w:spacing w:line="240" w:lineRule="auto"/>
        <w:rPr>
          <w:sz w:val="24"/>
          <w:szCs w:val="24"/>
        </w:rPr>
      </w:pPr>
      <w:r w:rsidRPr="006A6624">
        <w:rPr>
          <w:sz w:val="24"/>
          <w:szCs w:val="24"/>
        </w:rPr>
        <w:t>Styrelsen konstituerar sig själv med undantag av styrelsens ordförande som väljs av föreningsstämman.</w:t>
      </w:r>
    </w:p>
    <w:p w:rsidR="001B558B" w:rsidRDefault="001B558B" w:rsidP="001B558B">
      <w:pPr>
        <w:spacing w:line="240" w:lineRule="auto"/>
        <w:rPr>
          <w:sz w:val="24"/>
          <w:szCs w:val="24"/>
        </w:rPr>
      </w:pPr>
      <w:r w:rsidRPr="006A6624">
        <w:rPr>
          <w:sz w:val="24"/>
          <w:szCs w:val="24"/>
        </w:rPr>
        <w:t>Om styrelse</w:t>
      </w:r>
      <w:r>
        <w:rPr>
          <w:sz w:val="24"/>
          <w:szCs w:val="24"/>
        </w:rPr>
        <w:t xml:space="preserve">ns </w:t>
      </w:r>
      <w:r w:rsidRPr="006A6624">
        <w:rPr>
          <w:sz w:val="24"/>
          <w:szCs w:val="24"/>
        </w:rPr>
        <w:t xml:space="preserve">ordförande lämnar sitt uppdrag under mandattiden ska styrelsen inom sig välja styrelseordförande för tiden till nästa föreningsstämma. </w:t>
      </w:r>
    </w:p>
    <w:p w:rsidR="001B558B" w:rsidRDefault="001B558B" w:rsidP="001B558B">
      <w:pPr>
        <w:spacing w:line="240" w:lineRule="auto"/>
        <w:rPr>
          <w:sz w:val="24"/>
          <w:szCs w:val="24"/>
        </w:rPr>
      </w:pPr>
      <w:r w:rsidRPr="006A6624">
        <w:rPr>
          <w:sz w:val="24"/>
          <w:szCs w:val="24"/>
        </w:rPr>
        <w:t xml:space="preserve">Föreningens firma tecknas av styrelsen. Styrelsen kan utse annan, att två tillsammans, teckna </w:t>
      </w:r>
      <w:r>
        <w:rPr>
          <w:sz w:val="24"/>
          <w:szCs w:val="24"/>
        </w:rPr>
        <w:t>föreningens</w:t>
      </w:r>
      <w:r w:rsidRPr="006A6624">
        <w:rPr>
          <w:sz w:val="24"/>
          <w:szCs w:val="24"/>
        </w:rPr>
        <w:t xml:space="preserve"> firma. </w:t>
      </w:r>
    </w:p>
    <w:p w:rsidR="004E1F03" w:rsidRDefault="001B558B" w:rsidP="004E1F03">
      <w:pPr>
        <w:rPr>
          <w:sz w:val="24"/>
          <w:szCs w:val="24"/>
        </w:rPr>
      </w:pPr>
      <w:r w:rsidRPr="006A6624">
        <w:rPr>
          <w:sz w:val="24"/>
          <w:szCs w:val="24"/>
        </w:rPr>
        <w:t xml:space="preserve">Verkställande direktören har rätt att ensam teckna </w:t>
      </w:r>
      <w:r>
        <w:rPr>
          <w:sz w:val="24"/>
          <w:szCs w:val="24"/>
        </w:rPr>
        <w:t>föreningens</w:t>
      </w:r>
      <w:r w:rsidRPr="006A6624">
        <w:rPr>
          <w:sz w:val="24"/>
          <w:szCs w:val="24"/>
        </w:rPr>
        <w:t xml:space="preserve"> firma i den löpande förvaltningen enligt riktlinjer och anvisningar som styrelsen meddelat.</w:t>
      </w:r>
    </w:p>
    <w:p w:rsidR="002C3F59" w:rsidRDefault="002C3F59" w:rsidP="004E1F03"/>
    <w:p w:rsidR="001B558B" w:rsidRPr="005D20A5" w:rsidRDefault="00C907F2" w:rsidP="001B558B">
      <w:pPr>
        <w:pStyle w:val="Rubrik3"/>
        <w:rPr>
          <w:rFonts w:eastAsiaTheme="majorEastAsia" w:cstheme="majorBidi"/>
          <w:bCs/>
          <w:color w:val="00257A"/>
          <w:szCs w:val="26"/>
        </w:rPr>
      </w:pPr>
      <w:bookmarkStart w:id="43" w:name="_Toc468958778"/>
      <w:r w:rsidRPr="005D20A5">
        <w:rPr>
          <w:rFonts w:eastAsiaTheme="majorEastAsia" w:cstheme="majorBidi"/>
          <w:bCs/>
          <w:color w:val="00257A"/>
          <w:szCs w:val="26"/>
        </w:rPr>
        <w:lastRenderedPageBreak/>
        <w:t xml:space="preserve">§ </w:t>
      </w:r>
      <w:r w:rsidR="00276AEC">
        <w:rPr>
          <w:rFonts w:eastAsiaTheme="majorEastAsia" w:cstheme="majorBidi"/>
          <w:bCs/>
          <w:color w:val="00257A"/>
          <w:szCs w:val="26"/>
        </w:rPr>
        <w:t>38</w:t>
      </w:r>
      <w:r w:rsidR="001B558B" w:rsidRPr="005D20A5">
        <w:rPr>
          <w:rFonts w:eastAsiaTheme="majorEastAsia" w:cstheme="majorBidi"/>
          <w:bCs/>
          <w:color w:val="00257A"/>
          <w:szCs w:val="26"/>
        </w:rPr>
        <w:t xml:space="preserve"> </w:t>
      </w:r>
      <w:bookmarkEnd w:id="43"/>
      <w:r w:rsidR="0012430F">
        <w:rPr>
          <w:rFonts w:eastAsiaTheme="majorEastAsia" w:cstheme="majorBidi"/>
          <w:bCs/>
          <w:color w:val="00257A"/>
          <w:szCs w:val="26"/>
        </w:rPr>
        <w:t>Beslut</w:t>
      </w:r>
      <w:r w:rsidR="00366FDE" w:rsidRPr="005D20A5">
        <w:rPr>
          <w:rFonts w:eastAsiaTheme="majorEastAsia" w:cstheme="majorBidi"/>
          <w:bCs/>
          <w:color w:val="00257A"/>
          <w:szCs w:val="26"/>
        </w:rPr>
        <w:t>förhet</w:t>
      </w:r>
      <w:r w:rsidR="001B558B" w:rsidRPr="005D20A5">
        <w:rPr>
          <w:rFonts w:eastAsiaTheme="majorEastAsia" w:cstheme="majorBidi"/>
          <w:bCs/>
          <w:color w:val="00257A"/>
          <w:szCs w:val="26"/>
        </w:rPr>
        <w:tab/>
      </w:r>
    </w:p>
    <w:p w:rsidR="001B558B" w:rsidRPr="00EE3375" w:rsidRDefault="001B558B" w:rsidP="001B558B">
      <w:pPr>
        <w:rPr>
          <w:rFonts w:eastAsia="Calibri"/>
          <w:sz w:val="24"/>
        </w:rPr>
      </w:pPr>
      <w:r w:rsidRPr="00EE3375">
        <w:rPr>
          <w:rFonts w:eastAsia="Calibri"/>
          <w:sz w:val="24"/>
        </w:rPr>
        <w:t>Styrelsen är beslutför när fler än hälften av hela antalet styrelseledamöter är närvarande. Som styrelsens beslut gäller den mening som de flesta röstande förenar sig om. Vid lika röstetal gäller den mening som styrelsens ordförande biträder. När minsta antal ledamöter är närvarande krävs enhällighet för giltigt beslut.</w:t>
      </w:r>
    </w:p>
    <w:p w:rsidR="001B558B" w:rsidRPr="006A6624" w:rsidRDefault="001B558B" w:rsidP="001B558B">
      <w:pPr>
        <w:spacing w:line="240" w:lineRule="auto"/>
        <w:rPr>
          <w:sz w:val="24"/>
          <w:szCs w:val="24"/>
        </w:rPr>
      </w:pPr>
      <w:r w:rsidRPr="006A6624">
        <w:rPr>
          <w:sz w:val="24"/>
          <w:szCs w:val="24"/>
        </w:rPr>
        <w:t>Styrelsen kan inom sig utse arbetsutskott.</w:t>
      </w:r>
    </w:p>
    <w:p w:rsidR="001B558B" w:rsidRDefault="001B558B" w:rsidP="001B558B">
      <w:pPr>
        <w:rPr>
          <w:sz w:val="24"/>
          <w:szCs w:val="24"/>
        </w:rPr>
      </w:pPr>
      <w:r w:rsidRPr="006A6624">
        <w:rPr>
          <w:sz w:val="24"/>
          <w:szCs w:val="24"/>
        </w:rPr>
        <w:t>Vid styrelsens och arbetsutskottets sammanträden får en representant från HSB Riksförbund närvara och anteckna sin mening till protokollet.</w:t>
      </w:r>
    </w:p>
    <w:p w:rsidR="001B558B" w:rsidRPr="005D20A5" w:rsidRDefault="00C907F2" w:rsidP="001B558B">
      <w:pPr>
        <w:pStyle w:val="Rubrik3"/>
        <w:rPr>
          <w:rFonts w:eastAsiaTheme="majorEastAsia" w:cstheme="majorBidi"/>
          <w:bCs/>
          <w:color w:val="00257A"/>
          <w:szCs w:val="26"/>
        </w:rPr>
      </w:pPr>
      <w:bookmarkStart w:id="44" w:name="_Toc468958779"/>
      <w:r w:rsidRPr="005D20A5">
        <w:rPr>
          <w:rFonts w:eastAsiaTheme="majorEastAsia" w:cstheme="majorBidi"/>
          <w:bCs/>
          <w:color w:val="00257A"/>
          <w:szCs w:val="26"/>
        </w:rPr>
        <w:t xml:space="preserve">§ </w:t>
      </w:r>
      <w:r w:rsidR="00C41C3B">
        <w:rPr>
          <w:rFonts w:eastAsiaTheme="majorEastAsia" w:cstheme="majorBidi"/>
          <w:bCs/>
          <w:color w:val="00257A"/>
          <w:szCs w:val="26"/>
        </w:rPr>
        <w:t>39</w:t>
      </w:r>
      <w:r w:rsidR="001B558B" w:rsidRPr="005D20A5">
        <w:rPr>
          <w:rFonts w:eastAsiaTheme="majorEastAsia" w:cstheme="majorBidi"/>
          <w:bCs/>
          <w:color w:val="00257A"/>
          <w:szCs w:val="26"/>
        </w:rPr>
        <w:t xml:space="preserve"> Protokoll vid styrelsesammanträde</w:t>
      </w:r>
      <w:bookmarkEnd w:id="44"/>
    </w:p>
    <w:p w:rsidR="001B558B" w:rsidRPr="006A6624" w:rsidRDefault="001B558B" w:rsidP="001B558B">
      <w:pPr>
        <w:spacing w:line="240" w:lineRule="auto"/>
        <w:rPr>
          <w:sz w:val="24"/>
          <w:szCs w:val="24"/>
        </w:rPr>
      </w:pPr>
      <w:r w:rsidRPr="006A6624">
        <w:rPr>
          <w:sz w:val="24"/>
          <w:szCs w:val="24"/>
        </w:rPr>
        <w:t xml:space="preserve">Vid styrelsens sammanträden ska det föras protokoll. Protokollet ska justeras av ordföranden </w:t>
      </w:r>
      <w:r>
        <w:rPr>
          <w:sz w:val="24"/>
          <w:szCs w:val="24"/>
        </w:rPr>
        <w:t xml:space="preserve">för sammanträdet </w:t>
      </w:r>
      <w:r w:rsidRPr="006A6624">
        <w:rPr>
          <w:sz w:val="24"/>
          <w:szCs w:val="24"/>
        </w:rPr>
        <w:t>och den ytterligare ledamot, som styrelsen utser.</w:t>
      </w:r>
    </w:p>
    <w:p w:rsidR="001B558B" w:rsidRPr="006A6624" w:rsidRDefault="001B558B" w:rsidP="001B558B">
      <w:pPr>
        <w:spacing w:line="240" w:lineRule="auto"/>
        <w:rPr>
          <w:sz w:val="24"/>
          <w:szCs w:val="24"/>
        </w:rPr>
      </w:pPr>
      <w:r w:rsidRPr="006A6624">
        <w:rPr>
          <w:sz w:val="24"/>
          <w:szCs w:val="24"/>
        </w:rPr>
        <w:t>Styrelseledamot och verkställande direktör har rätt att få avvikande mening antecknad till protokollet.</w:t>
      </w:r>
    </w:p>
    <w:p w:rsidR="001B558B" w:rsidRPr="006A6624" w:rsidRDefault="001B558B" w:rsidP="001B558B">
      <w:pPr>
        <w:spacing w:line="240" w:lineRule="auto"/>
        <w:rPr>
          <w:sz w:val="24"/>
          <w:szCs w:val="24"/>
        </w:rPr>
      </w:pPr>
      <w:r w:rsidRPr="006A6624">
        <w:rPr>
          <w:sz w:val="24"/>
          <w:szCs w:val="24"/>
        </w:rPr>
        <w:t>Endast styrelseledamot och revisor har rätt att ta del av styrelseprotokoll. Styrelsen förfogar över möjligheten att låta annan ta del av styrelse</w:t>
      </w:r>
      <w:r>
        <w:rPr>
          <w:sz w:val="24"/>
          <w:szCs w:val="24"/>
        </w:rPr>
        <w:t>ns protokoll</w:t>
      </w:r>
      <w:r w:rsidRPr="006A6624">
        <w:rPr>
          <w:sz w:val="24"/>
          <w:szCs w:val="24"/>
        </w:rPr>
        <w:t>.</w:t>
      </w:r>
    </w:p>
    <w:p w:rsidR="001B558B" w:rsidRDefault="001B558B" w:rsidP="001B558B">
      <w:pPr>
        <w:rPr>
          <w:sz w:val="24"/>
          <w:szCs w:val="24"/>
        </w:rPr>
      </w:pPr>
      <w:r w:rsidRPr="006A6624">
        <w:rPr>
          <w:sz w:val="24"/>
          <w:szCs w:val="24"/>
        </w:rPr>
        <w:t>Protokoll ska förvaras betryggande. Protokoll från styrelsemöte ska föras i nummerföljd.</w:t>
      </w:r>
    </w:p>
    <w:p w:rsidR="002C3F59" w:rsidRPr="00BA5C13" w:rsidRDefault="002C3F59" w:rsidP="001B558B"/>
    <w:p w:rsidR="001B558B" w:rsidRPr="005D20A5" w:rsidRDefault="00C907F2" w:rsidP="001B558B">
      <w:pPr>
        <w:pStyle w:val="Rubrik3"/>
        <w:rPr>
          <w:rFonts w:eastAsiaTheme="majorEastAsia" w:cstheme="majorBidi"/>
          <w:bCs/>
          <w:color w:val="00257A"/>
          <w:szCs w:val="26"/>
        </w:rPr>
      </w:pPr>
      <w:bookmarkStart w:id="45" w:name="_Toc468958780"/>
      <w:r w:rsidRPr="005D20A5">
        <w:rPr>
          <w:rFonts w:eastAsiaTheme="majorEastAsia" w:cstheme="majorBidi"/>
          <w:bCs/>
          <w:color w:val="00257A"/>
          <w:szCs w:val="26"/>
        </w:rPr>
        <w:t xml:space="preserve">§ </w:t>
      </w:r>
      <w:r w:rsidR="00C41C3B">
        <w:rPr>
          <w:rFonts w:eastAsiaTheme="majorEastAsia" w:cstheme="majorBidi"/>
          <w:bCs/>
          <w:color w:val="00257A"/>
          <w:szCs w:val="26"/>
        </w:rPr>
        <w:t>40</w:t>
      </w:r>
      <w:r w:rsidR="001B558B" w:rsidRPr="005D20A5">
        <w:rPr>
          <w:rFonts w:eastAsiaTheme="majorEastAsia" w:cstheme="majorBidi"/>
          <w:bCs/>
          <w:color w:val="00257A"/>
          <w:szCs w:val="26"/>
        </w:rPr>
        <w:t xml:space="preserve"> Revisorer</w:t>
      </w:r>
      <w:bookmarkEnd w:id="45"/>
      <w:r w:rsidR="001B558B" w:rsidRPr="005D20A5">
        <w:rPr>
          <w:rFonts w:eastAsiaTheme="majorEastAsia" w:cstheme="majorBidi"/>
          <w:bCs/>
          <w:color w:val="00257A"/>
          <w:szCs w:val="26"/>
        </w:rPr>
        <w:tab/>
      </w:r>
    </w:p>
    <w:p w:rsidR="004E1F03" w:rsidRDefault="001B558B" w:rsidP="001B558B">
      <w:pPr>
        <w:spacing w:line="240" w:lineRule="auto"/>
        <w:rPr>
          <w:sz w:val="24"/>
          <w:szCs w:val="24"/>
        </w:rPr>
      </w:pPr>
      <w:r w:rsidRPr="006A6624">
        <w:rPr>
          <w:sz w:val="24"/>
          <w:szCs w:val="24"/>
        </w:rPr>
        <w:t>Revisorerna ska till antalet vara lägst två och högst fyra</w:t>
      </w:r>
      <w:r>
        <w:rPr>
          <w:sz w:val="24"/>
          <w:szCs w:val="24"/>
        </w:rPr>
        <w:t>.</w:t>
      </w:r>
      <w:r w:rsidRPr="006A6624">
        <w:rPr>
          <w:sz w:val="24"/>
          <w:szCs w:val="24"/>
        </w:rPr>
        <w:t xml:space="preserve"> Av dessa utses alltid en revisor av HSB Riksförbund, övriga väljs av föreningsstämman. Mandattiden är fram till näs</w:t>
      </w:r>
      <w:r>
        <w:rPr>
          <w:sz w:val="24"/>
          <w:szCs w:val="24"/>
        </w:rPr>
        <w:t xml:space="preserve">ta ordinarie föreningsstämma. </w:t>
      </w:r>
    </w:p>
    <w:p w:rsidR="002C3F59" w:rsidRPr="005D20A5" w:rsidRDefault="002C3F59" w:rsidP="001B558B">
      <w:pPr>
        <w:spacing w:line="240" w:lineRule="auto"/>
        <w:rPr>
          <w:sz w:val="24"/>
          <w:szCs w:val="24"/>
        </w:rPr>
      </w:pPr>
    </w:p>
    <w:p w:rsidR="001B558B" w:rsidRPr="005D20A5" w:rsidRDefault="00C907F2" w:rsidP="001B558B">
      <w:pPr>
        <w:pStyle w:val="Rubrik3"/>
        <w:rPr>
          <w:rFonts w:eastAsiaTheme="majorEastAsia" w:cstheme="majorBidi"/>
          <w:bCs/>
          <w:color w:val="00257A"/>
          <w:szCs w:val="26"/>
        </w:rPr>
      </w:pPr>
      <w:bookmarkStart w:id="46" w:name="_Toc468958781"/>
      <w:r w:rsidRPr="005D20A5">
        <w:rPr>
          <w:rFonts w:eastAsiaTheme="majorEastAsia" w:cstheme="majorBidi"/>
          <w:bCs/>
          <w:color w:val="00257A"/>
          <w:szCs w:val="26"/>
        </w:rPr>
        <w:t xml:space="preserve">§ </w:t>
      </w:r>
      <w:r w:rsidR="00C41C3B">
        <w:rPr>
          <w:rFonts w:eastAsiaTheme="majorEastAsia" w:cstheme="majorBidi"/>
          <w:bCs/>
          <w:color w:val="00257A"/>
          <w:szCs w:val="26"/>
        </w:rPr>
        <w:t>41</w:t>
      </w:r>
      <w:r w:rsidR="001B558B" w:rsidRPr="005D20A5">
        <w:rPr>
          <w:rFonts w:eastAsiaTheme="majorEastAsia" w:cstheme="majorBidi"/>
          <w:bCs/>
          <w:color w:val="00257A"/>
          <w:szCs w:val="26"/>
        </w:rPr>
        <w:t xml:space="preserve"> Valberedning</w:t>
      </w:r>
      <w:bookmarkEnd w:id="46"/>
      <w:r w:rsidR="001B558B" w:rsidRPr="005D20A5">
        <w:rPr>
          <w:rFonts w:eastAsiaTheme="majorEastAsia" w:cstheme="majorBidi"/>
          <w:bCs/>
          <w:color w:val="00257A"/>
          <w:szCs w:val="26"/>
        </w:rPr>
        <w:tab/>
      </w:r>
    </w:p>
    <w:p w:rsidR="00C907F2" w:rsidRDefault="001B558B" w:rsidP="001B558B">
      <w:pPr>
        <w:spacing w:line="240" w:lineRule="auto"/>
        <w:rPr>
          <w:sz w:val="24"/>
          <w:szCs w:val="24"/>
        </w:rPr>
      </w:pPr>
      <w:r w:rsidRPr="006A6624">
        <w:rPr>
          <w:sz w:val="24"/>
          <w:szCs w:val="24"/>
        </w:rPr>
        <w:t xml:space="preserve">Vid ordinarie föreningsstämma </w:t>
      </w:r>
      <w:r>
        <w:rPr>
          <w:sz w:val="24"/>
          <w:szCs w:val="24"/>
        </w:rPr>
        <w:t xml:space="preserve">väljs </w:t>
      </w:r>
      <w:r w:rsidRPr="006A6624">
        <w:rPr>
          <w:sz w:val="24"/>
          <w:szCs w:val="24"/>
        </w:rPr>
        <w:t xml:space="preserve">valberedning. Mandattiden är två år. </w:t>
      </w:r>
    </w:p>
    <w:p w:rsidR="001B558B" w:rsidRPr="006A6624" w:rsidRDefault="001B558B" w:rsidP="001B558B">
      <w:pPr>
        <w:spacing w:line="240" w:lineRule="auto"/>
        <w:rPr>
          <w:sz w:val="24"/>
          <w:szCs w:val="24"/>
        </w:rPr>
      </w:pPr>
      <w:r w:rsidRPr="006A6624">
        <w:rPr>
          <w:sz w:val="24"/>
          <w:szCs w:val="24"/>
        </w:rPr>
        <w:t xml:space="preserve">Valberedningen ska bestå av </w:t>
      </w:r>
      <w:r>
        <w:rPr>
          <w:sz w:val="24"/>
          <w:szCs w:val="24"/>
        </w:rPr>
        <w:t>lägst</w:t>
      </w:r>
      <w:r w:rsidRPr="006A6624">
        <w:rPr>
          <w:sz w:val="24"/>
          <w:szCs w:val="24"/>
        </w:rPr>
        <w:t xml:space="preserve"> tre ledamöter. En ledamot utses </w:t>
      </w:r>
      <w:r>
        <w:rPr>
          <w:sz w:val="24"/>
          <w:szCs w:val="24"/>
        </w:rPr>
        <w:t xml:space="preserve">av föreningsstämman </w:t>
      </w:r>
      <w:r w:rsidRPr="006A6624">
        <w:rPr>
          <w:sz w:val="24"/>
          <w:szCs w:val="24"/>
        </w:rPr>
        <w:t>till ordförande i valberedningen.</w:t>
      </w:r>
    </w:p>
    <w:p w:rsidR="001B558B" w:rsidRPr="006A6624" w:rsidRDefault="001B558B" w:rsidP="001B558B">
      <w:pPr>
        <w:spacing w:line="240" w:lineRule="auto"/>
        <w:rPr>
          <w:sz w:val="24"/>
          <w:szCs w:val="24"/>
        </w:rPr>
      </w:pPr>
      <w:r w:rsidRPr="006A6624">
        <w:rPr>
          <w:sz w:val="24"/>
          <w:szCs w:val="24"/>
        </w:rPr>
        <w:t>Valberedningen bereder och föreslår personer till de förtroendeuppdrag som föreningsstämman ska tillsätta.</w:t>
      </w:r>
    </w:p>
    <w:p w:rsidR="001B558B" w:rsidRDefault="0068615B" w:rsidP="001B558B">
      <w:pPr>
        <w:spacing w:line="240" w:lineRule="auto"/>
        <w:rPr>
          <w:sz w:val="24"/>
          <w:szCs w:val="24"/>
        </w:rPr>
      </w:pPr>
      <w:r>
        <w:rPr>
          <w:sz w:val="24"/>
          <w:szCs w:val="24"/>
        </w:rPr>
        <w:t>Valberedningen ska</w:t>
      </w:r>
      <w:r w:rsidR="001B558B" w:rsidRPr="006A6624">
        <w:rPr>
          <w:sz w:val="24"/>
          <w:szCs w:val="24"/>
        </w:rPr>
        <w:t xml:space="preserve"> till föreningsstämman lämna förslag på arvode och föreslå principer för andra ekonomiska ersättning</w:t>
      </w:r>
      <w:r w:rsidR="001B558B">
        <w:rPr>
          <w:sz w:val="24"/>
          <w:szCs w:val="24"/>
        </w:rPr>
        <w:t>ar</w:t>
      </w:r>
      <w:r w:rsidR="001B558B" w:rsidRPr="006A6624">
        <w:rPr>
          <w:sz w:val="24"/>
          <w:szCs w:val="24"/>
        </w:rPr>
        <w:t xml:space="preserve"> för styrelsens ledamöter och revisorer.</w:t>
      </w:r>
    </w:p>
    <w:p w:rsidR="002C3F59" w:rsidRPr="001B558B" w:rsidRDefault="002C3F59" w:rsidP="001B558B">
      <w:pPr>
        <w:spacing w:line="240" w:lineRule="auto"/>
        <w:rPr>
          <w:sz w:val="24"/>
          <w:szCs w:val="24"/>
        </w:rPr>
      </w:pPr>
    </w:p>
    <w:p w:rsidR="00366FDE" w:rsidRDefault="00366FDE" w:rsidP="00CB68E5">
      <w:pPr>
        <w:pStyle w:val="Rubrik2"/>
        <w:keepLines/>
        <w:spacing w:before="360" w:after="80" w:line="340" w:lineRule="atLeast"/>
        <w:rPr>
          <w:rFonts w:eastAsiaTheme="majorEastAsia" w:cstheme="majorBidi"/>
          <w:bCs/>
          <w:i w:val="0"/>
          <w:caps/>
          <w:color w:val="00257A"/>
          <w:szCs w:val="26"/>
        </w:rPr>
      </w:pPr>
      <w:bookmarkStart w:id="47" w:name="_Toc468958782"/>
    </w:p>
    <w:p w:rsidR="001B558B" w:rsidRDefault="001B558B" w:rsidP="00CB68E5">
      <w:pPr>
        <w:pStyle w:val="Rubrik2"/>
        <w:keepLines/>
        <w:spacing w:before="360" w:after="80" w:line="340" w:lineRule="atLeast"/>
        <w:rPr>
          <w:rFonts w:eastAsiaTheme="majorEastAsia" w:cstheme="majorBidi"/>
          <w:bCs/>
          <w:i w:val="0"/>
          <w:caps/>
          <w:color w:val="00257A"/>
          <w:szCs w:val="26"/>
        </w:rPr>
      </w:pPr>
      <w:r w:rsidRPr="00CB68E5">
        <w:rPr>
          <w:rFonts w:eastAsiaTheme="majorEastAsia" w:cstheme="majorBidi"/>
          <w:bCs/>
          <w:i w:val="0"/>
          <w:caps/>
          <w:color w:val="00257A"/>
          <w:szCs w:val="26"/>
        </w:rPr>
        <w:t>SÄRSKILDA BESLUT</w:t>
      </w:r>
      <w:bookmarkEnd w:id="47"/>
    </w:p>
    <w:p w:rsidR="005D20A5" w:rsidRPr="005D20A5" w:rsidRDefault="005D20A5" w:rsidP="005D20A5"/>
    <w:p w:rsidR="001B558B" w:rsidRPr="005D20A5" w:rsidRDefault="00C907F2" w:rsidP="001B558B">
      <w:pPr>
        <w:pStyle w:val="Rubrik3"/>
        <w:rPr>
          <w:rFonts w:eastAsiaTheme="majorEastAsia" w:cstheme="majorBidi"/>
          <w:bCs/>
          <w:color w:val="00257A"/>
          <w:szCs w:val="26"/>
        </w:rPr>
      </w:pPr>
      <w:bookmarkStart w:id="48" w:name="_Toc468958783"/>
      <w:r w:rsidRPr="005D20A5">
        <w:rPr>
          <w:rFonts w:eastAsiaTheme="majorEastAsia" w:cstheme="majorBidi"/>
          <w:bCs/>
          <w:color w:val="00257A"/>
          <w:szCs w:val="26"/>
        </w:rPr>
        <w:t xml:space="preserve">§ </w:t>
      </w:r>
      <w:r w:rsidR="00C41C3B">
        <w:rPr>
          <w:rFonts w:eastAsiaTheme="majorEastAsia" w:cstheme="majorBidi"/>
          <w:bCs/>
          <w:color w:val="00257A"/>
          <w:szCs w:val="26"/>
        </w:rPr>
        <w:t>42</w:t>
      </w:r>
      <w:r w:rsidR="001B558B" w:rsidRPr="005D20A5">
        <w:rPr>
          <w:rFonts w:eastAsiaTheme="majorEastAsia" w:cstheme="majorBidi"/>
          <w:bCs/>
          <w:color w:val="00257A"/>
          <w:szCs w:val="26"/>
        </w:rPr>
        <w:t xml:space="preserve"> Förtroenderåd</w:t>
      </w:r>
      <w:bookmarkEnd w:id="48"/>
      <w:r w:rsidR="001B558B" w:rsidRPr="005D20A5">
        <w:rPr>
          <w:rFonts w:eastAsiaTheme="majorEastAsia" w:cstheme="majorBidi"/>
          <w:bCs/>
          <w:color w:val="00257A"/>
          <w:szCs w:val="26"/>
        </w:rPr>
        <w:tab/>
      </w:r>
    </w:p>
    <w:p w:rsidR="004E1F03" w:rsidRDefault="001B558B" w:rsidP="001B558B">
      <w:r w:rsidRPr="006A6624">
        <w:t xml:space="preserve">Föreningsstämman kan på förslag av styrelsen inrätta förtroenderåd. </w:t>
      </w:r>
    </w:p>
    <w:p w:rsidR="002C3F59" w:rsidRDefault="002C3F59" w:rsidP="001B558B"/>
    <w:p w:rsidR="001B558B" w:rsidRPr="005D20A5" w:rsidRDefault="00C907F2" w:rsidP="001B558B">
      <w:pPr>
        <w:pStyle w:val="Rubrik3"/>
        <w:rPr>
          <w:rFonts w:eastAsiaTheme="majorEastAsia" w:cstheme="majorBidi"/>
          <w:bCs/>
          <w:color w:val="00257A"/>
          <w:szCs w:val="26"/>
        </w:rPr>
      </w:pPr>
      <w:bookmarkStart w:id="49" w:name="_Toc468958784"/>
      <w:r w:rsidRPr="005D20A5">
        <w:rPr>
          <w:rFonts w:eastAsiaTheme="majorEastAsia" w:cstheme="majorBidi"/>
          <w:bCs/>
          <w:color w:val="00257A"/>
          <w:szCs w:val="26"/>
        </w:rPr>
        <w:t xml:space="preserve">§ </w:t>
      </w:r>
      <w:r w:rsidR="00C41C3B">
        <w:rPr>
          <w:rFonts w:eastAsiaTheme="majorEastAsia" w:cstheme="majorBidi"/>
          <w:bCs/>
          <w:color w:val="00257A"/>
          <w:szCs w:val="26"/>
        </w:rPr>
        <w:t>43</w:t>
      </w:r>
      <w:r w:rsidR="001B558B" w:rsidRPr="005D20A5">
        <w:rPr>
          <w:rFonts w:eastAsiaTheme="majorEastAsia" w:cstheme="majorBidi"/>
          <w:bCs/>
          <w:color w:val="00257A"/>
          <w:szCs w:val="26"/>
        </w:rPr>
        <w:t xml:space="preserve"> Vinstfördelning</w:t>
      </w:r>
      <w:bookmarkEnd w:id="49"/>
      <w:r w:rsidR="001B558B" w:rsidRPr="005D20A5">
        <w:rPr>
          <w:rFonts w:eastAsiaTheme="majorEastAsia" w:cstheme="majorBidi"/>
          <w:bCs/>
          <w:color w:val="00257A"/>
          <w:szCs w:val="26"/>
        </w:rPr>
        <w:tab/>
      </w:r>
    </w:p>
    <w:p w:rsidR="001B558B" w:rsidRPr="0022017A" w:rsidRDefault="001B558B" w:rsidP="001B558B">
      <w:pPr>
        <w:rPr>
          <w:sz w:val="24"/>
        </w:rPr>
      </w:pPr>
      <w:r w:rsidRPr="0022017A">
        <w:rPr>
          <w:sz w:val="24"/>
        </w:rPr>
        <w:t xml:space="preserve">Föreningen </w:t>
      </w:r>
      <w:r w:rsidR="00646D25">
        <w:rPr>
          <w:sz w:val="24"/>
        </w:rPr>
        <w:t>kan</w:t>
      </w:r>
      <w:r w:rsidRPr="0022017A">
        <w:rPr>
          <w:sz w:val="24"/>
        </w:rPr>
        <w:t xml:space="preserve"> avsätta till reservfonden i enlighet med vad som anges i lag om ekonomiska föreningar.  </w:t>
      </w:r>
    </w:p>
    <w:p w:rsidR="001B558B" w:rsidRDefault="001B558B" w:rsidP="001B558B">
      <w:pPr>
        <w:rPr>
          <w:sz w:val="24"/>
        </w:rPr>
      </w:pPr>
      <w:r w:rsidRPr="0022017A">
        <w:rPr>
          <w:sz w:val="24"/>
        </w:rPr>
        <w:t xml:space="preserve">Föreningens återstående överskott disponeras av ordinarie föreningsstämma i enlighet med de vinstfördelningsgrunder som anges </w:t>
      </w:r>
      <w:r w:rsidR="00C907F2">
        <w:rPr>
          <w:sz w:val="24"/>
        </w:rPr>
        <w:t xml:space="preserve">i </w:t>
      </w:r>
      <w:r w:rsidRPr="0022017A">
        <w:rPr>
          <w:sz w:val="24"/>
        </w:rPr>
        <w:t xml:space="preserve">lag om ekonomiska föreningar. </w:t>
      </w:r>
    </w:p>
    <w:p w:rsidR="002C3F59" w:rsidRPr="0022017A" w:rsidRDefault="002C3F59" w:rsidP="001B558B">
      <w:pPr>
        <w:rPr>
          <w:sz w:val="24"/>
        </w:rPr>
      </w:pPr>
    </w:p>
    <w:p w:rsidR="001B558B" w:rsidRPr="005D20A5" w:rsidRDefault="00C907F2" w:rsidP="001B558B">
      <w:pPr>
        <w:pStyle w:val="Rubrik3"/>
        <w:rPr>
          <w:rFonts w:eastAsiaTheme="majorEastAsia" w:cstheme="majorBidi"/>
          <w:bCs/>
          <w:color w:val="00257A"/>
          <w:szCs w:val="26"/>
        </w:rPr>
      </w:pPr>
      <w:bookmarkStart w:id="50" w:name="_Toc468958785"/>
      <w:r w:rsidRPr="005D20A5">
        <w:rPr>
          <w:rFonts w:eastAsiaTheme="majorEastAsia" w:cstheme="majorBidi"/>
          <w:bCs/>
          <w:color w:val="00257A"/>
          <w:szCs w:val="26"/>
        </w:rPr>
        <w:t xml:space="preserve">§ </w:t>
      </w:r>
      <w:r w:rsidR="00C41C3B">
        <w:rPr>
          <w:rFonts w:eastAsiaTheme="majorEastAsia" w:cstheme="majorBidi"/>
          <w:bCs/>
          <w:color w:val="00257A"/>
          <w:szCs w:val="26"/>
        </w:rPr>
        <w:t>44</w:t>
      </w:r>
      <w:r w:rsidR="001B558B" w:rsidRPr="005D20A5">
        <w:rPr>
          <w:rFonts w:eastAsiaTheme="majorEastAsia" w:cstheme="majorBidi"/>
          <w:bCs/>
          <w:color w:val="00257A"/>
          <w:szCs w:val="26"/>
        </w:rPr>
        <w:t xml:space="preserve"> Utträde</w:t>
      </w:r>
      <w:bookmarkEnd w:id="50"/>
      <w:r w:rsidR="001B558B" w:rsidRPr="005D20A5">
        <w:rPr>
          <w:rFonts w:eastAsiaTheme="majorEastAsia" w:cstheme="majorBidi"/>
          <w:bCs/>
          <w:color w:val="00257A"/>
          <w:szCs w:val="26"/>
        </w:rPr>
        <w:tab/>
      </w:r>
    </w:p>
    <w:p w:rsidR="001B558B" w:rsidRPr="006A6624" w:rsidRDefault="001B558B" w:rsidP="001B558B">
      <w:pPr>
        <w:spacing w:line="240" w:lineRule="auto"/>
        <w:rPr>
          <w:sz w:val="24"/>
          <w:szCs w:val="24"/>
        </w:rPr>
      </w:pPr>
      <w:r w:rsidRPr="006A6624">
        <w:rPr>
          <w:sz w:val="24"/>
          <w:szCs w:val="24"/>
        </w:rPr>
        <w:t xml:space="preserve">Medlem har rätt att skriftligen säga upp sig till utträde ur föreningen. </w:t>
      </w:r>
    </w:p>
    <w:p w:rsidR="004E1F03" w:rsidRDefault="001B558B" w:rsidP="001B558B">
      <w:pPr>
        <w:spacing w:line="240" w:lineRule="auto"/>
        <w:rPr>
          <w:sz w:val="24"/>
          <w:szCs w:val="24"/>
        </w:rPr>
      </w:pPr>
      <w:r w:rsidRPr="006A6624">
        <w:rPr>
          <w:sz w:val="24"/>
          <w:szCs w:val="24"/>
        </w:rPr>
        <w:t xml:space="preserve">Uppsägningen har verkan från utgången av det räkenskapsår som infaller näst efter en månad </w:t>
      </w:r>
      <w:r>
        <w:rPr>
          <w:sz w:val="24"/>
          <w:szCs w:val="24"/>
        </w:rPr>
        <w:t xml:space="preserve">från </w:t>
      </w:r>
      <w:r w:rsidRPr="006A6624">
        <w:rPr>
          <w:sz w:val="24"/>
          <w:szCs w:val="24"/>
        </w:rPr>
        <w:t>det uppsägning skett.</w:t>
      </w:r>
      <w:r w:rsidR="0077665C">
        <w:rPr>
          <w:sz w:val="24"/>
          <w:szCs w:val="24"/>
        </w:rPr>
        <w:t xml:space="preserve"> </w:t>
      </w:r>
    </w:p>
    <w:p w:rsidR="002C3F59" w:rsidRPr="005D20A5" w:rsidRDefault="002C3F59" w:rsidP="001B558B">
      <w:pPr>
        <w:spacing w:line="240" w:lineRule="auto"/>
        <w:rPr>
          <w:sz w:val="24"/>
          <w:szCs w:val="24"/>
        </w:rPr>
      </w:pPr>
    </w:p>
    <w:p w:rsidR="001B558B" w:rsidRPr="005D20A5" w:rsidRDefault="00C907F2" w:rsidP="001B558B">
      <w:pPr>
        <w:pStyle w:val="Rubrik3"/>
        <w:rPr>
          <w:rFonts w:eastAsiaTheme="majorEastAsia" w:cstheme="majorBidi"/>
          <w:bCs/>
          <w:color w:val="00257A"/>
          <w:szCs w:val="26"/>
        </w:rPr>
      </w:pPr>
      <w:bookmarkStart w:id="51" w:name="_Toc468958786"/>
      <w:r w:rsidRPr="005D20A5">
        <w:rPr>
          <w:rFonts w:eastAsiaTheme="majorEastAsia" w:cstheme="majorBidi"/>
          <w:bCs/>
          <w:color w:val="00257A"/>
          <w:szCs w:val="26"/>
        </w:rPr>
        <w:t xml:space="preserve">§ </w:t>
      </w:r>
      <w:r w:rsidR="00C41C3B">
        <w:rPr>
          <w:rFonts w:eastAsiaTheme="majorEastAsia" w:cstheme="majorBidi"/>
          <w:bCs/>
          <w:color w:val="00257A"/>
          <w:szCs w:val="26"/>
        </w:rPr>
        <w:t>45</w:t>
      </w:r>
      <w:r w:rsidR="001B558B" w:rsidRPr="005D20A5">
        <w:rPr>
          <w:rFonts w:eastAsiaTheme="majorEastAsia" w:cstheme="majorBidi"/>
          <w:bCs/>
          <w:color w:val="00257A"/>
          <w:szCs w:val="26"/>
        </w:rPr>
        <w:t xml:space="preserve"> Uteslutning</w:t>
      </w:r>
      <w:bookmarkEnd w:id="51"/>
      <w:r w:rsidR="001B558B" w:rsidRPr="005D20A5">
        <w:rPr>
          <w:rFonts w:eastAsiaTheme="majorEastAsia" w:cstheme="majorBidi"/>
          <w:bCs/>
          <w:color w:val="00257A"/>
          <w:szCs w:val="26"/>
        </w:rPr>
        <w:tab/>
      </w:r>
    </w:p>
    <w:p w:rsidR="001B558B" w:rsidRDefault="001B558B" w:rsidP="001B558B">
      <w:pPr>
        <w:spacing w:line="240" w:lineRule="auto"/>
        <w:rPr>
          <w:sz w:val="24"/>
          <w:szCs w:val="24"/>
        </w:rPr>
      </w:pPr>
      <w:r>
        <w:rPr>
          <w:sz w:val="24"/>
          <w:szCs w:val="24"/>
        </w:rPr>
        <w:t xml:space="preserve">Medlem som inte följer dessa stadgar eller som på annat sätt uppenbarligen motarbetar eller skadar föreningen kan uteslutas. Medlem kan också uteslutas om den företar handling som skadar föreningens eller HSBs intressen. </w:t>
      </w:r>
    </w:p>
    <w:p w:rsidR="001B558B" w:rsidRDefault="001B558B" w:rsidP="001B558B">
      <w:pPr>
        <w:spacing w:line="240" w:lineRule="auto"/>
        <w:rPr>
          <w:sz w:val="24"/>
          <w:szCs w:val="24"/>
        </w:rPr>
      </w:pPr>
      <w:r>
        <w:rPr>
          <w:sz w:val="24"/>
          <w:szCs w:val="24"/>
        </w:rPr>
        <w:t xml:space="preserve">Om grunden för uteslutning är obetalda avgifter beslutar styrelsen om uteslutning. </w:t>
      </w:r>
    </w:p>
    <w:p w:rsidR="001B558B" w:rsidRDefault="001B558B" w:rsidP="001B558B">
      <w:pPr>
        <w:rPr>
          <w:sz w:val="24"/>
          <w:szCs w:val="24"/>
        </w:rPr>
      </w:pPr>
      <w:r w:rsidRPr="003761A1">
        <w:rPr>
          <w:sz w:val="24"/>
          <w:szCs w:val="24"/>
        </w:rPr>
        <w:t>Föreningsstämman beslutar i övriga fall om uteslutning. För giltigt beslut av föreni</w:t>
      </w:r>
      <w:r w:rsidR="00C907F2">
        <w:rPr>
          <w:sz w:val="24"/>
          <w:szCs w:val="24"/>
        </w:rPr>
        <w:t>ngsstämman krävs två tredjedels</w:t>
      </w:r>
      <w:r w:rsidRPr="003761A1">
        <w:rPr>
          <w:sz w:val="24"/>
          <w:szCs w:val="24"/>
        </w:rPr>
        <w:t xml:space="preserve"> majoritet av de avgivna rösterna.</w:t>
      </w:r>
    </w:p>
    <w:p w:rsidR="002C3F59" w:rsidRDefault="002C3F59" w:rsidP="001B558B">
      <w:pPr>
        <w:rPr>
          <w:sz w:val="24"/>
          <w:szCs w:val="24"/>
        </w:rPr>
      </w:pPr>
    </w:p>
    <w:p w:rsidR="001B558B" w:rsidRPr="005D20A5" w:rsidRDefault="00C907F2" w:rsidP="001B558B">
      <w:pPr>
        <w:pStyle w:val="Rubrik3"/>
        <w:rPr>
          <w:rFonts w:eastAsiaTheme="majorEastAsia" w:cstheme="majorBidi"/>
          <w:bCs/>
          <w:color w:val="00257A"/>
          <w:szCs w:val="26"/>
        </w:rPr>
      </w:pPr>
      <w:bookmarkStart w:id="52" w:name="_Toc468958787"/>
      <w:r w:rsidRPr="005D20A5">
        <w:rPr>
          <w:rFonts w:eastAsiaTheme="majorEastAsia" w:cstheme="majorBidi"/>
          <w:bCs/>
          <w:color w:val="00257A"/>
          <w:szCs w:val="26"/>
        </w:rPr>
        <w:t xml:space="preserve">§ </w:t>
      </w:r>
      <w:r w:rsidR="00C41C3B">
        <w:rPr>
          <w:rFonts w:eastAsiaTheme="majorEastAsia" w:cstheme="majorBidi"/>
          <w:bCs/>
          <w:color w:val="00257A"/>
          <w:szCs w:val="26"/>
        </w:rPr>
        <w:t>46</w:t>
      </w:r>
      <w:r w:rsidR="001B558B" w:rsidRPr="005D20A5">
        <w:rPr>
          <w:rFonts w:eastAsiaTheme="majorEastAsia" w:cstheme="majorBidi"/>
          <w:bCs/>
          <w:color w:val="00257A"/>
          <w:szCs w:val="26"/>
        </w:rPr>
        <w:t xml:space="preserve"> Återbetalning av medlemsinsats</w:t>
      </w:r>
      <w:bookmarkEnd w:id="52"/>
      <w:r w:rsidR="001B558B" w:rsidRPr="005D20A5">
        <w:rPr>
          <w:rFonts w:eastAsiaTheme="majorEastAsia" w:cstheme="majorBidi"/>
          <w:bCs/>
          <w:color w:val="00257A"/>
          <w:szCs w:val="26"/>
        </w:rPr>
        <w:tab/>
      </w:r>
    </w:p>
    <w:p w:rsidR="001B558B" w:rsidRDefault="009B7254" w:rsidP="001B558B">
      <w:pPr>
        <w:rPr>
          <w:sz w:val="24"/>
          <w:szCs w:val="24"/>
        </w:rPr>
      </w:pPr>
      <w:r>
        <w:rPr>
          <w:sz w:val="24"/>
          <w:szCs w:val="24"/>
        </w:rPr>
        <w:t xml:space="preserve">Medlem </w:t>
      </w:r>
      <w:r w:rsidRPr="004057FB">
        <w:rPr>
          <w:sz w:val="24"/>
          <w:szCs w:val="24"/>
        </w:rPr>
        <w:t>som avgått ur föreningen</w:t>
      </w:r>
      <w:r w:rsidR="001B558B" w:rsidRPr="004057FB">
        <w:rPr>
          <w:sz w:val="24"/>
          <w:szCs w:val="24"/>
        </w:rPr>
        <w:t xml:space="preserve"> återfår efter avgången sin inbetalda insats. HSB Riksförbund </w:t>
      </w:r>
      <w:r w:rsidR="0012260D" w:rsidRPr="004057FB">
        <w:rPr>
          <w:sz w:val="24"/>
          <w:szCs w:val="24"/>
        </w:rPr>
        <w:t xml:space="preserve">och andra berörda medlemmar </w:t>
      </w:r>
      <w:r w:rsidR="001B558B" w:rsidRPr="004057FB">
        <w:rPr>
          <w:sz w:val="24"/>
          <w:szCs w:val="24"/>
        </w:rPr>
        <w:t>återfår</w:t>
      </w:r>
      <w:r w:rsidR="001B558B" w:rsidRPr="006A6624">
        <w:rPr>
          <w:sz w:val="24"/>
          <w:szCs w:val="24"/>
        </w:rPr>
        <w:t xml:space="preserve"> därutöver, efter skriftlig uppsägning sina inbetalda överinsatser i överensstämmelse med lag</w:t>
      </w:r>
      <w:r w:rsidR="00C907F2">
        <w:rPr>
          <w:sz w:val="24"/>
          <w:szCs w:val="24"/>
        </w:rPr>
        <w:t xml:space="preserve"> </w:t>
      </w:r>
      <w:r w:rsidR="001B558B" w:rsidRPr="006A6624">
        <w:rPr>
          <w:sz w:val="24"/>
          <w:szCs w:val="24"/>
        </w:rPr>
        <w:t>om ekonomiska föreningar. Föreningen får genom avräkning mot insatsbeloppet tillgodogöra sig betalning för förfallna avgifter och de fordringar i övrigt som föreningen kan ha hos medlemmen.</w:t>
      </w:r>
    </w:p>
    <w:p w:rsidR="002C3F59" w:rsidRPr="001B558B" w:rsidRDefault="002C3F59" w:rsidP="001B558B">
      <w:pPr>
        <w:rPr>
          <w:sz w:val="24"/>
          <w:szCs w:val="24"/>
        </w:rPr>
      </w:pPr>
    </w:p>
    <w:p w:rsidR="001B558B" w:rsidRPr="006877FD" w:rsidRDefault="00C907F2" w:rsidP="001B558B">
      <w:pPr>
        <w:pStyle w:val="Rubrik3"/>
      </w:pPr>
      <w:bookmarkStart w:id="53" w:name="_Toc468958788"/>
      <w:r w:rsidRPr="005D20A5">
        <w:rPr>
          <w:rFonts w:eastAsiaTheme="majorEastAsia" w:cstheme="majorBidi"/>
          <w:bCs/>
          <w:color w:val="00257A"/>
          <w:szCs w:val="26"/>
        </w:rPr>
        <w:t xml:space="preserve">§ </w:t>
      </w:r>
      <w:r w:rsidR="00C41C3B">
        <w:rPr>
          <w:rFonts w:eastAsiaTheme="majorEastAsia" w:cstheme="majorBidi"/>
          <w:bCs/>
          <w:color w:val="00257A"/>
          <w:szCs w:val="26"/>
        </w:rPr>
        <w:t>47</w:t>
      </w:r>
      <w:r w:rsidR="001B558B" w:rsidRPr="005D20A5">
        <w:rPr>
          <w:rFonts w:eastAsiaTheme="majorEastAsia" w:cstheme="majorBidi"/>
          <w:bCs/>
          <w:color w:val="00257A"/>
          <w:szCs w:val="26"/>
        </w:rPr>
        <w:t xml:space="preserve"> Fullmäktig till HSB Riksförbunds föreningsstämma</w:t>
      </w:r>
      <w:bookmarkEnd w:id="53"/>
      <w:r w:rsidR="001B558B" w:rsidRPr="006877FD">
        <w:tab/>
      </w:r>
    </w:p>
    <w:p w:rsidR="001B558B" w:rsidRDefault="001B558B" w:rsidP="001B558B">
      <w:pPr>
        <w:spacing w:line="240" w:lineRule="auto"/>
        <w:rPr>
          <w:sz w:val="24"/>
          <w:szCs w:val="24"/>
        </w:rPr>
      </w:pPr>
      <w:r w:rsidRPr="006A6624">
        <w:rPr>
          <w:sz w:val="24"/>
          <w:szCs w:val="24"/>
        </w:rPr>
        <w:t>Fullmäktig till HSB Riksförbunds föreningsstämma utses av föreningsstämman eller, efter föreningsstämmans bemyndigande, av styrelsen.</w:t>
      </w:r>
    </w:p>
    <w:p w:rsidR="00CD5128" w:rsidRDefault="00296E5C" w:rsidP="00296E5C">
      <w:pPr>
        <w:spacing w:line="240" w:lineRule="auto"/>
        <w:rPr>
          <w:rFonts w:eastAsiaTheme="majorEastAsia" w:cstheme="majorBidi"/>
          <w:bCs/>
          <w:color w:val="00257A"/>
          <w:szCs w:val="26"/>
        </w:rPr>
      </w:pPr>
      <w:r>
        <w:rPr>
          <w:sz w:val="24"/>
          <w:szCs w:val="24"/>
        </w:rPr>
        <w:t xml:space="preserve"> </w:t>
      </w:r>
      <w:bookmarkStart w:id="54" w:name="_Toc468958789"/>
    </w:p>
    <w:p w:rsidR="001B558B" w:rsidRPr="005D20A5" w:rsidRDefault="00C907F2" w:rsidP="001B558B">
      <w:pPr>
        <w:pStyle w:val="Rubrik3"/>
        <w:rPr>
          <w:rFonts w:eastAsiaTheme="majorEastAsia" w:cstheme="majorBidi"/>
          <w:bCs/>
          <w:color w:val="00257A"/>
          <w:szCs w:val="26"/>
        </w:rPr>
      </w:pPr>
      <w:r w:rsidRPr="005D20A5">
        <w:rPr>
          <w:rFonts w:eastAsiaTheme="majorEastAsia" w:cstheme="majorBidi"/>
          <w:bCs/>
          <w:color w:val="00257A"/>
          <w:szCs w:val="26"/>
        </w:rPr>
        <w:t xml:space="preserve">§ </w:t>
      </w:r>
      <w:r w:rsidR="00CA778A">
        <w:rPr>
          <w:rFonts w:eastAsiaTheme="majorEastAsia" w:cstheme="majorBidi"/>
          <w:bCs/>
          <w:color w:val="00257A"/>
          <w:szCs w:val="26"/>
        </w:rPr>
        <w:t>4</w:t>
      </w:r>
      <w:r w:rsidR="00C41C3B">
        <w:rPr>
          <w:rFonts w:eastAsiaTheme="majorEastAsia" w:cstheme="majorBidi"/>
          <w:bCs/>
          <w:color w:val="00257A"/>
          <w:szCs w:val="26"/>
        </w:rPr>
        <w:t>8</w:t>
      </w:r>
      <w:r w:rsidR="001B558B" w:rsidRPr="005D20A5">
        <w:rPr>
          <w:rFonts w:eastAsiaTheme="majorEastAsia" w:cstheme="majorBidi"/>
          <w:bCs/>
          <w:color w:val="00257A"/>
          <w:szCs w:val="26"/>
        </w:rPr>
        <w:t xml:space="preserve"> Vissa särskilda beslut</w:t>
      </w:r>
      <w:bookmarkEnd w:id="54"/>
    </w:p>
    <w:p w:rsidR="001B558B" w:rsidRPr="006A6624" w:rsidRDefault="001B558B" w:rsidP="001B558B">
      <w:pPr>
        <w:spacing w:line="240" w:lineRule="auto"/>
        <w:rPr>
          <w:sz w:val="24"/>
          <w:szCs w:val="24"/>
        </w:rPr>
      </w:pPr>
      <w:r w:rsidRPr="006A6624">
        <w:rPr>
          <w:sz w:val="24"/>
          <w:szCs w:val="24"/>
        </w:rPr>
        <w:t>För giltighet av följande beslut krävs godkännande av HSB Riksförbund:</w:t>
      </w:r>
    </w:p>
    <w:p w:rsidR="001B558B" w:rsidRPr="006A6624" w:rsidRDefault="001B558B" w:rsidP="001B558B">
      <w:pPr>
        <w:spacing w:line="240" w:lineRule="auto"/>
        <w:rPr>
          <w:sz w:val="24"/>
          <w:szCs w:val="24"/>
        </w:rPr>
      </w:pPr>
      <w:r w:rsidRPr="006A6624">
        <w:rPr>
          <w:sz w:val="24"/>
          <w:szCs w:val="24"/>
        </w:rPr>
        <w:t>1. Beslut om uppförande av nybyggnad</w:t>
      </w:r>
    </w:p>
    <w:p w:rsidR="001B558B" w:rsidRPr="006A6624" w:rsidRDefault="001B558B" w:rsidP="001B558B">
      <w:pPr>
        <w:spacing w:line="240" w:lineRule="auto"/>
        <w:rPr>
          <w:sz w:val="24"/>
          <w:szCs w:val="24"/>
        </w:rPr>
      </w:pPr>
      <w:r w:rsidRPr="006A6624">
        <w:rPr>
          <w:sz w:val="24"/>
          <w:szCs w:val="24"/>
        </w:rPr>
        <w:t>2. Beslut att starta verksamhet av avvikande karaktär</w:t>
      </w:r>
    </w:p>
    <w:p w:rsidR="001B558B" w:rsidRPr="006A6624" w:rsidRDefault="001B558B" w:rsidP="001B558B">
      <w:pPr>
        <w:spacing w:line="240" w:lineRule="auto"/>
        <w:rPr>
          <w:sz w:val="24"/>
          <w:szCs w:val="24"/>
        </w:rPr>
      </w:pPr>
      <w:r w:rsidRPr="006A6624">
        <w:rPr>
          <w:sz w:val="24"/>
          <w:szCs w:val="24"/>
        </w:rPr>
        <w:t>3. Beslut om ändring av dessa stadgar</w:t>
      </w:r>
    </w:p>
    <w:p w:rsidR="001B558B" w:rsidRPr="006A6624" w:rsidRDefault="001B558B" w:rsidP="001B558B">
      <w:pPr>
        <w:spacing w:line="240" w:lineRule="auto"/>
        <w:rPr>
          <w:sz w:val="24"/>
          <w:szCs w:val="24"/>
        </w:rPr>
      </w:pPr>
      <w:r w:rsidRPr="006A6624">
        <w:rPr>
          <w:sz w:val="24"/>
          <w:szCs w:val="24"/>
        </w:rPr>
        <w:t xml:space="preserve">4. Beslut av föreningsstämman att föreningen ska träda i likvidation. </w:t>
      </w:r>
    </w:p>
    <w:p w:rsidR="001B558B" w:rsidRPr="006A6624" w:rsidRDefault="001B558B" w:rsidP="001B558B">
      <w:pPr>
        <w:spacing w:line="240" w:lineRule="auto"/>
        <w:rPr>
          <w:sz w:val="24"/>
          <w:szCs w:val="24"/>
        </w:rPr>
      </w:pPr>
      <w:r w:rsidRPr="006A6624">
        <w:rPr>
          <w:sz w:val="24"/>
          <w:szCs w:val="24"/>
        </w:rPr>
        <w:t>För att godkännande i bostadsrättsprojekt ska fås enligt första st</w:t>
      </w:r>
      <w:r>
        <w:rPr>
          <w:sz w:val="24"/>
          <w:szCs w:val="24"/>
        </w:rPr>
        <w:t>ycket</w:t>
      </w:r>
      <w:r w:rsidRPr="006A6624">
        <w:rPr>
          <w:sz w:val="24"/>
          <w:szCs w:val="24"/>
        </w:rPr>
        <w:t xml:space="preserve"> p</w:t>
      </w:r>
      <w:r>
        <w:rPr>
          <w:sz w:val="24"/>
          <w:szCs w:val="24"/>
        </w:rPr>
        <w:t>unkt</w:t>
      </w:r>
      <w:r w:rsidRPr="006A6624">
        <w:rPr>
          <w:sz w:val="24"/>
          <w:szCs w:val="24"/>
        </w:rPr>
        <w:t xml:space="preserve"> 1 ovan krävs att projektet är försäkrat i Stiftelsen HSB:s Garantifond eller så ska det på annat sätt styrkas att motsvarande garanti har lämnats.</w:t>
      </w:r>
    </w:p>
    <w:p w:rsidR="004E1F03" w:rsidRDefault="001B558B" w:rsidP="001B558B">
      <w:pPr>
        <w:spacing w:line="240" w:lineRule="auto"/>
        <w:rPr>
          <w:sz w:val="24"/>
          <w:szCs w:val="24"/>
        </w:rPr>
      </w:pPr>
      <w:r w:rsidRPr="006A6624">
        <w:rPr>
          <w:sz w:val="24"/>
          <w:szCs w:val="24"/>
        </w:rPr>
        <w:t>Om HSB Riksförbund avslår ansökan om godkännande enligt första st</w:t>
      </w:r>
      <w:r>
        <w:rPr>
          <w:sz w:val="24"/>
          <w:szCs w:val="24"/>
        </w:rPr>
        <w:t xml:space="preserve">ycket punkt </w:t>
      </w:r>
      <w:r w:rsidRPr="006A6624">
        <w:rPr>
          <w:sz w:val="24"/>
          <w:szCs w:val="24"/>
        </w:rPr>
        <w:t>1 eller p</w:t>
      </w:r>
      <w:r>
        <w:rPr>
          <w:sz w:val="24"/>
          <w:szCs w:val="24"/>
        </w:rPr>
        <w:t>unkt</w:t>
      </w:r>
      <w:r w:rsidRPr="006A6624">
        <w:rPr>
          <w:sz w:val="24"/>
          <w:szCs w:val="24"/>
        </w:rPr>
        <w:t xml:space="preserve"> 2 och styrelsen ändå vill fullfölja projektet, ska styrelsen inhämta föreningsstämmans godkännande.</w:t>
      </w:r>
    </w:p>
    <w:p w:rsidR="002C3F59" w:rsidRDefault="002C3F59" w:rsidP="001B558B">
      <w:pPr>
        <w:spacing w:line="240" w:lineRule="auto"/>
        <w:rPr>
          <w:sz w:val="24"/>
          <w:szCs w:val="24"/>
        </w:rPr>
      </w:pPr>
    </w:p>
    <w:p w:rsidR="001B558B" w:rsidRPr="005D20A5" w:rsidRDefault="001B558B" w:rsidP="001B558B">
      <w:pPr>
        <w:pStyle w:val="Rubrik3"/>
        <w:rPr>
          <w:rFonts w:eastAsiaTheme="majorEastAsia" w:cstheme="majorBidi"/>
          <w:bCs/>
          <w:color w:val="00257A"/>
          <w:szCs w:val="26"/>
        </w:rPr>
      </w:pPr>
      <w:bookmarkStart w:id="55" w:name="_Toc468958790"/>
      <w:r w:rsidRPr="005D20A5">
        <w:rPr>
          <w:rFonts w:eastAsiaTheme="majorEastAsia" w:cstheme="majorBidi"/>
          <w:bCs/>
          <w:color w:val="00257A"/>
          <w:szCs w:val="26"/>
        </w:rPr>
        <w:t xml:space="preserve">§ </w:t>
      </w:r>
      <w:r w:rsidR="00C41C3B">
        <w:rPr>
          <w:rFonts w:eastAsiaTheme="majorEastAsia" w:cstheme="majorBidi"/>
          <w:bCs/>
          <w:color w:val="00257A"/>
          <w:szCs w:val="26"/>
        </w:rPr>
        <w:t>49</w:t>
      </w:r>
      <w:r w:rsidRPr="005D20A5">
        <w:rPr>
          <w:rFonts w:eastAsiaTheme="majorEastAsia" w:cstheme="majorBidi"/>
          <w:bCs/>
          <w:color w:val="00257A"/>
          <w:szCs w:val="26"/>
        </w:rPr>
        <w:t xml:space="preserve"> Upplösning av föreningen</w:t>
      </w:r>
      <w:bookmarkEnd w:id="55"/>
    </w:p>
    <w:p w:rsidR="004E1F03" w:rsidRDefault="001B558B" w:rsidP="001B558B">
      <w:pPr>
        <w:spacing w:line="240" w:lineRule="auto"/>
        <w:rPr>
          <w:sz w:val="24"/>
          <w:szCs w:val="24"/>
        </w:rPr>
      </w:pPr>
      <w:r w:rsidRPr="006A6624">
        <w:rPr>
          <w:sz w:val="24"/>
          <w:szCs w:val="24"/>
        </w:rPr>
        <w:t>Upplöses föreningen ska, sedan verksamheten avvecklats, insatskapitalet återbetalas till medlemmarna i den mån sådan återbetalning kan ske. Eventuellt överskott ska tillfalla HSB Riksförbund.</w:t>
      </w:r>
    </w:p>
    <w:p w:rsidR="00907CF2" w:rsidRDefault="00907CF2" w:rsidP="001B558B">
      <w:pPr>
        <w:spacing w:line="240" w:lineRule="auto"/>
        <w:rPr>
          <w:sz w:val="24"/>
          <w:szCs w:val="24"/>
        </w:rPr>
      </w:pPr>
    </w:p>
    <w:p w:rsidR="001B558B" w:rsidRPr="006877FD" w:rsidRDefault="001B558B" w:rsidP="001B558B">
      <w:pPr>
        <w:pStyle w:val="Rubrik3"/>
        <w:rPr>
          <w:rFonts w:ascii="Times New Roman" w:hAnsi="Times New Roman" w:cs="Times New Roman"/>
          <w:bCs/>
          <w:sz w:val="24"/>
          <w:szCs w:val="24"/>
        </w:rPr>
      </w:pPr>
      <w:bookmarkStart w:id="56" w:name="_Toc468958791"/>
      <w:r w:rsidRPr="005D20A5">
        <w:rPr>
          <w:rFonts w:eastAsiaTheme="majorEastAsia" w:cstheme="majorBidi"/>
          <w:bCs/>
          <w:color w:val="00257A"/>
          <w:szCs w:val="26"/>
        </w:rPr>
        <w:t xml:space="preserve">§ </w:t>
      </w:r>
      <w:r w:rsidR="00C41C3B">
        <w:rPr>
          <w:rFonts w:eastAsiaTheme="majorEastAsia" w:cstheme="majorBidi"/>
          <w:bCs/>
          <w:color w:val="00257A"/>
          <w:szCs w:val="26"/>
        </w:rPr>
        <w:t>50</w:t>
      </w:r>
      <w:r w:rsidRPr="005D20A5">
        <w:rPr>
          <w:rFonts w:eastAsiaTheme="majorEastAsia" w:cstheme="majorBidi"/>
          <w:bCs/>
          <w:color w:val="00257A"/>
          <w:szCs w:val="26"/>
        </w:rPr>
        <w:t xml:space="preserve"> Meddelanden till medlemmarna</w:t>
      </w:r>
      <w:bookmarkEnd w:id="56"/>
      <w:r w:rsidRPr="006877FD">
        <w:t xml:space="preserve">                   </w:t>
      </w:r>
      <w:r w:rsidRPr="006877FD">
        <w:rPr>
          <w:rFonts w:ascii="Times New Roman" w:hAnsi="Times New Roman" w:cs="Times New Roman"/>
          <w:bCs/>
          <w:sz w:val="24"/>
          <w:szCs w:val="24"/>
        </w:rPr>
        <w:t xml:space="preserve">      </w:t>
      </w:r>
      <w:r w:rsidRPr="006877FD">
        <w:rPr>
          <w:rFonts w:ascii="Times New Roman" w:hAnsi="Times New Roman" w:cs="Times New Roman"/>
          <w:bCs/>
          <w:sz w:val="24"/>
          <w:szCs w:val="24"/>
        </w:rPr>
        <w:tab/>
      </w:r>
    </w:p>
    <w:p w:rsidR="004E1F03" w:rsidRDefault="001B558B" w:rsidP="001B558B">
      <w:pPr>
        <w:spacing w:line="240" w:lineRule="auto"/>
        <w:rPr>
          <w:b/>
          <w:sz w:val="44"/>
          <w:szCs w:val="44"/>
        </w:rPr>
      </w:pPr>
      <w:r w:rsidRPr="006A6624">
        <w:rPr>
          <w:sz w:val="24"/>
          <w:szCs w:val="24"/>
        </w:rPr>
        <w:t xml:space="preserve">Om föreningsstämman fattat beslut enligt 7 kap </w:t>
      </w:r>
      <w:r w:rsidR="00646D25">
        <w:rPr>
          <w:sz w:val="24"/>
          <w:szCs w:val="24"/>
        </w:rPr>
        <w:t>35 § eller 12 kap 20</w:t>
      </w:r>
      <w:r w:rsidRPr="006A6624">
        <w:rPr>
          <w:sz w:val="24"/>
          <w:szCs w:val="24"/>
        </w:rPr>
        <w:t xml:space="preserve"> §</w:t>
      </w:r>
      <w:r w:rsidR="00D066CE">
        <w:rPr>
          <w:sz w:val="24"/>
          <w:szCs w:val="24"/>
        </w:rPr>
        <w:t xml:space="preserve"> lagen</w:t>
      </w:r>
      <w:r w:rsidRPr="006A6624">
        <w:rPr>
          <w:sz w:val="24"/>
          <w:szCs w:val="24"/>
        </w:rPr>
        <w:t xml:space="preserve"> om ekonomiska föreningar ska medlemmarna underrättas genom</w:t>
      </w:r>
      <w:r>
        <w:rPr>
          <w:sz w:val="24"/>
          <w:szCs w:val="24"/>
        </w:rPr>
        <w:t xml:space="preserve"> annons.  </w:t>
      </w:r>
      <w:r w:rsidRPr="006A6624">
        <w:rPr>
          <w:sz w:val="24"/>
          <w:szCs w:val="24"/>
        </w:rPr>
        <w:t>Motsvarande gäller för andra meddelanden till medlemmarna.</w:t>
      </w:r>
    </w:p>
    <w:p w:rsidR="0093343F" w:rsidRPr="0093343F" w:rsidRDefault="0093343F" w:rsidP="0093343F"/>
    <w:sectPr w:rsidR="0093343F" w:rsidRPr="0093343F" w:rsidSect="002D49EF">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B3" w:rsidRDefault="001C70B3" w:rsidP="002B155B">
      <w:pPr>
        <w:spacing w:after="0" w:line="240" w:lineRule="auto"/>
      </w:pPr>
      <w:r>
        <w:separator/>
      </w:r>
    </w:p>
  </w:endnote>
  <w:endnote w:type="continuationSeparator" w:id="0">
    <w:p w:rsidR="001C70B3" w:rsidRDefault="001C70B3" w:rsidP="002B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631526"/>
      <w:docPartObj>
        <w:docPartGallery w:val="Page Numbers (Bottom of Page)"/>
        <w:docPartUnique/>
      </w:docPartObj>
    </w:sdtPr>
    <w:sdtEndPr/>
    <w:sdtContent>
      <w:p w:rsidR="001C70B3" w:rsidRDefault="001C70B3">
        <w:pPr>
          <w:pStyle w:val="Sidfot"/>
          <w:jc w:val="right"/>
        </w:pPr>
        <w:r>
          <w:fldChar w:fldCharType="begin"/>
        </w:r>
        <w:r>
          <w:instrText>PAGE   \* MERGEFORMAT</w:instrText>
        </w:r>
        <w:r>
          <w:fldChar w:fldCharType="separate"/>
        </w:r>
        <w:r w:rsidR="008E751A">
          <w:rPr>
            <w:noProof/>
          </w:rPr>
          <w:t>2</w:t>
        </w:r>
        <w:r>
          <w:fldChar w:fldCharType="end"/>
        </w:r>
      </w:p>
    </w:sdtContent>
  </w:sdt>
  <w:p w:rsidR="001C70B3" w:rsidRDefault="001C70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B3" w:rsidRDefault="001C70B3" w:rsidP="002B155B">
      <w:pPr>
        <w:spacing w:after="0" w:line="240" w:lineRule="auto"/>
      </w:pPr>
      <w:r>
        <w:separator/>
      </w:r>
    </w:p>
  </w:footnote>
  <w:footnote w:type="continuationSeparator" w:id="0">
    <w:p w:rsidR="001C70B3" w:rsidRDefault="001C70B3" w:rsidP="002B1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EF" w:rsidRDefault="002D49EF" w:rsidP="002D49EF">
    <w:pPr>
      <w:pStyle w:val="Sidhuvud"/>
      <w:tabs>
        <w:tab w:val="left" w:pos="6315"/>
      </w:tabs>
    </w:pPr>
    <w:r w:rsidRPr="00A66F4B">
      <w:rPr>
        <w:rFonts w:ascii="Arial" w:eastAsiaTheme="majorEastAsia" w:hAnsi="Arial" w:cs="Arial"/>
        <w:b/>
        <w:color w:val="00257A"/>
        <w:sz w:val="26"/>
        <w:szCs w:val="26"/>
      </w:rPr>
      <w:t>HSB Göta Stadgar 2011 version 2</w:t>
    </w:r>
    <w:r>
      <w:tab/>
    </w:r>
    <w:r>
      <w:tab/>
    </w:r>
    <w:r>
      <w:tab/>
    </w:r>
  </w:p>
  <w:p w:rsidR="002D49EF" w:rsidRDefault="002D49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EF" w:rsidRDefault="002D49EF" w:rsidP="002D49EF">
    <w:pPr>
      <w:pStyle w:val="Sidhuvud"/>
      <w:tabs>
        <w:tab w:val="left" w:pos="6315"/>
      </w:tabs>
    </w:pPr>
    <w:r w:rsidRPr="00A66F4B">
      <w:rPr>
        <w:rFonts w:ascii="Arial" w:eastAsiaTheme="majorEastAsia" w:hAnsi="Arial" w:cs="Arial"/>
        <w:b/>
        <w:color w:val="00257A"/>
        <w:sz w:val="26"/>
        <w:szCs w:val="26"/>
      </w:rPr>
      <w:t>HSB Göta Stadgar 2011 version 2</w:t>
    </w:r>
    <w:r w:rsidR="008261B8">
      <w:tab/>
    </w:r>
    <w:r w:rsidR="008261B8">
      <w:tab/>
    </w:r>
    <w:r w:rsidR="008261B8">
      <w:tab/>
      <w:t>Bilaga Ärende 29a</w:t>
    </w:r>
  </w:p>
  <w:p w:rsidR="002D49EF" w:rsidRDefault="002D49E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31750"/>
    <w:multiLevelType w:val="hybridMultilevel"/>
    <w:tmpl w:val="057846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6F53DB"/>
    <w:multiLevelType w:val="singleLevel"/>
    <w:tmpl w:val="9706369C"/>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3679012C"/>
    <w:multiLevelType w:val="hybridMultilevel"/>
    <w:tmpl w:val="057846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4254D23"/>
    <w:multiLevelType w:val="hybridMultilevel"/>
    <w:tmpl w:val="029EB3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A2058B1"/>
    <w:multiLevelType w:val="hybridMultilevel"/>
    <w:tmpl w:val="02E8FF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E936FA6"/>
    <w:multiLevelType w:val="hybridMultilevel"/>
    <w:tmpl w:val="E3FE4D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906031"/>
    <w:multiLevelType w:val="hybridMultilevel"/>
    <w:tmpl w:val="05141F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1F34EB0"/>
    <w:multiLevelType w:val="hybridMultilevel"/>
    <w:tmpl w:val="1430F5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03"/>
    <w:rsid w:val="000319CF"/>
    <w:rsid w:val="0005176E"/>
    <w:rsid w:val="00054550"/>
    <w:rsid w:val="000913B1"/>
    <w:rsid w:val="000928D2"/>
    <w:rsid w:val="000A41CE"/>
    <w:rsid w:val="000B4C2C"/>
    <w:rsid w:val="000C0114"/>
    <w:rsid w:val="000D1F88"/>
    <w:rsid w:val="000D69B4"/>
    <w:rsid w:val="000D7D50"/>
    <w:rsid w:val="000E6620"/>
    <w:rsid w:val="000E6947"/>
    <w:rsid w:val="000F46F2"/>
    <w:rsid w:val="00117F84"/>
    <w:rsid w:val="0012260D"/>
    <w:rsid w:val="00122DE3"/>
    <w:rsid w:val="001231EB"/>
    <w:rsid w:val="0012430F"/>
    <w:rsid w:val="00142C12"/>
    <w:rsid w:val="00151E7B"/>
    <w:rsid w:val="00173F17"/>
    <w:rsid w:val="001B1F17"/>
    <w:rsid w:val="001B558B"/>
    <w:rsid w:val="001B6CCB"/>
    <w:rsid w:val="001C696D"/>
    <w:rsid w:val="001C70B3"/>
    <w:rsid w:val="001E1034"/>
    <w:rsid w:val="001E7BA7"/>
    <w:rsid w:val="00276AEC"/>
    <w:rsid w:val="00296E5C"/>
    <w:rsid w:val="002B155B"/>
    <w:rsid w:val="002B58DC"/>
    <w:rsid w:val="002C34AD"/>
    <w:rsid w:val="002C3F59"/>
    <w:rsid w:val="002D27F3"/>
    <w:rsid w:val="002D49EF"/>
    <w:rsid w:val="0031070B"/>
    <w:rsid w:val="003323F3"/>
    <w:rsid w:val="00353B85"/>
    <w:rsid w:val="00366FDE"/>
    <w:rsid w:val="003B3FA5"/>
    <w:rsid w:val="003D62F0"/>
    <w:rsid w:val="003F2860"/>
    <w:rsid w:val="004057FB"/>
    <w:rsid w:val="004231CE"/>
    <w:rsid w:val="00423FD7"/>
    <w:rsid w:val="004925A7"/>
    <w:rsid w:val="004A46B3"/>
    <w:rsid w:val="004B3606"/>
    <w:rsid w:val="004B4883"/>
    <w:rsid w:val="004E1F03"/>
    <w:rsid w:val="004F0522"/>
    <w:rsid w:val="004F639D"/>
    <w:rsid w:val="004F782D"/>
    <w:rsid w:val="00501789"/>
    <w:rsid w:val="00522504"/>
    <w:rsid w:val="005B082E"/>
    <w:rsid w:val="005B10C7"/>
    <w:rsid w:val="005B7AA8"/>
    <w:rsid w:val="005C1DAA"/>
    <w:rsid w:val="005D20A5"/>
    <w:rsid w:val="00601777"/>
    <w:rsid w:val="00646D25"/>
    <w:rsid w:val="006717C2"/>
    <w:rsid w:val="0068615B"/>
    <w:rsid w:val="006A4E0A"/>
    <w:rsid w:val="00711AB0"/>
    <w:rsid w:val="007248FD"/>
    <w:rsid w:val="00772DE9"/>
    <w:rsid w:val="0077665C"/>
    <w:rsid w:val="00777F5C"/>
    <w:rsid w:val="007A3005"/>
    <w:rsid w:val="007C3B5D"/>
    <w:rsid w:val="007D198A"/>
    <w:rsid w:val="008261B8"/>
    <w:rsid w:val="008A3E88"/>
    <w:rsid w:val="008C4F6A"/>
    <w:rsid w:val="008C647D"/>
    <w:rsid w:val="008D0795"/>
    <w:rsid w:val="008D19D9"/>
    <w:rsid w:val="008E1494"/>
    <w:rsid w:val="008E751A"/>
    <w:rsid w:val="008F43D0"/>
    <w:rsid w:val="00903C2D"/>
    <w:rsid w:val="00907CF2"/>
    <w:rsid w:val="00910F1A"/>
    <w:rsid w:val="00914D5A"/>
    <w:rsid w:val="0093343F"/>
    <w:rsid w:val="009A3E0B"/>
    <w:rsid w:val="009B7254"/>
    <w:rsid w:val="009E1AC5"/>
    <w:rsid w:val="00A0414A"/>
    <w:rsid w:val="00A24306"/>
    <w:rsid w:val="00A44AA4"/>
    <w:rsid w:val="00A637E8"/>
    <w:rsid w:val="00AA3756"/>
    <w:rsid w:val="00B02C15"/>
    <w:rsid w:val="00B12113"/>
    <w:rsid w:val="00B24851"/>
    <w:rsid w:val="00B40FBD"/>
    <w:rsid w:val="00B74411"/>
    <w:rsid w:val="00B905D9"/>
    <w:rsid w:val="00B917B3"/>
    <w:rsid w:val="00B97C4A"/>
    <w:rsid w:val="00BA4EDC"/>
    <w:rsid w:val="00BB20C6"/>
    <w:rsid w:val="00BB3BEA"/>
    <w:rsid w:val="00BC3CAB"/>
    <w:rsid w:val="00BC54AD"/>
    <w:rsid w:val="00BD1CB5"/>
    <w:rsid w:val="00C22A97"/>
    <w:rsid w:val="00C24A3A"/>
    <w:rsid w:val="00C41C3B"/>
    <w:rsid w:val="00C42ECD"/>
    <w:rsid w:val="00C737D0"/>
    <w:rsid w:val="00C80A79"/>
    <w:rsid w:val="00C81AEB"/>
    <w:rsid w:val="00C907F2"/>
    <w:rsid w:val="00CA778A"/>
    <w:rsid w:val="00CB68E5"/>
    <w:rsid w:val="00CD5128"/>
    <w:rsid w:val="00D066CE"/>
    <w:rsid w:val="00D16B14"/>
    <w:rsid w:val="00D3029D"/>
    <w:rsid w:val="00D36A4A"/>
    <w:rsid w:val="00D43457"/>
    <w:rsid w:val="00D64DC7"/>
    <w:rsid w:val="00D8320A"/>
    <w:rsid w:val="00DB047D"/>
    <w:rsid w:val="00DD1202"/>
    <w:rsid w:val="00DE6426"/>
    <w:rsid w:val="00E0085C"/>
    <w:rsid w:val="00E24046"/>
    <w:rsid w:val="00E306F0"/>
    <w:rsid w:val="00E53A05"/>
    <w:rsid w:val="00E54776"/>
    <w:rsid w:val="00E673D5"/>
    <w:rsid w:val="00E976E3"/>
    <w:rsid w:val="00F35247"/>
    <w:rsid w:val="00F44AB5"/>
    <w:rsid w:val="00F57456"/>
    <w:rsid w:val="00F62E82"/>
    <w:rsid w:val="00F90942"/>
    <w:rsid w:val="00FD71E3"/>
    <w:rsid w:val="00FE6BA8"/>
    <w:rsid w:val="00FF259D"/>
    <w:rsid w:val="00FF5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2BDA88A-F37C-4C17-8CB8-71BBFDDF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03"/>
    <w:pPr>
      <w:spacing w:after="200" w:line="276" w:lineRule="auto"/>
    </w:pPr>
    <w:rPr>
      <w:sz w:val="22"/>
      <w:szCs w:val="22"/>
      <w:lang w:eastAsia="en-US"/>
    </w:rPr>
  </w:style>
  <w:style w:type="paragraph" w:styleId="Rubrik1">
    <w:name w:val="heading 1"/>
    <w:basedOn w:val="Normal"/>
    <w:next w:val="Normal"/>
    <w:link w:val="Rubrik1Char"/>
    <w:uiPriority w:val="9"/>
    <w:qFormat/>
    <w:rsid w:val="0093343F"/>
    <w:pPr>
      <w:keepNext/>
      <w:spacing w:before="60" w:after="240"/>
      <w:outlineLvl w:val="0"/>
    </w:pPr>
    <w:rPr>
      <w:rFonts w:ascii="Arial" w:hAnsi="Arial" w:cs="Tahoma"/>
      <w:b/>
      <w:sz w:val="32"/>
      <w:szCs w:val="40"/>
    </w:rPr>
  </w:style>
  <w:style w:type="paragraph" w:styleId="Rubrik2">
    <w:name w:val="heading 2"/>
    <w:basedOn w:val="Normal"/>
    <w:next w:val="Normal"/>
    <w:link w:val="Rubrik2Char"/>
    <w:uiPriority w:val="1"/>
    <w:qFormat/>
    <w:rsid w:val="0093343F"/>
    <w:pPr>
      <w:keepNext/>
      <w:spacing w:before="60" w:after="240"/>
      <w:outlineLvl w:val="1"/>
    </w:pPr>
    <w:rPr>
      <w:rFonts w:ascii="Arial" w:hAnsi="Arial" w:cs="Tahoma"/>
      <w:b/>
      <w:i/>
      <w:sz w:val="28"/>
    </w:rPr>
  </w:style>
  <w:style w:type="paragraph" w:styleId="Rubrik3">
    <w:name w:val="heading 3"/>
    <w:basedOn w:val="Normal"/>
    <w:next w:val="Normal"/>
    <w:link w:val="Rubrik3Char"/>
    <w:qFormat/>
    <w:rsid w:val="0093343F"/>
    <w:pPr>
      <w:keepNext/>
      <w:spacing w:before="60" w:after="240"/>
      <w:outlineLvl w:val="2"/>
    </w:pPr>
    <w:rPr>
      <w:rFonts w:ascii="Arial" w:hAnsi="Arial" w:cs="Tahoma"/>
      <w:b/>
      <w:sz w:val="26"/>
    </w:rPr>
  </w:style>
  <w:style w:type="paragraph" w:styleId="Rubrik4">
    <w:name w:val="heading 4"/>
    <w:basedOn w:val="Normal"/>
    <w:next w:val="Normal"/>
    <w:link w:val="Rubrik4Char"/>
    <w:uiPriority w:val="3"/>
    <w:qFormat/>
    <w:rsid w:val="0093343F"/>
    <w:pPr>
      <w:keepNext/>
      <w:spacing w:before="60"/>
      <w:jc w:val="both"/>
      <w:outlineLvl w:val="3"/>
    </w:pPr>
    <w:rPr>
      <w:rFonts w:ascii="Arial" w:hAnsi="Arial" w:cs="Tahoma"/>
      <w:b/>
      <w:bCs/>
    </w:rPr>
  </w:style>
  <w:style w:type="paragraph" w:styleId="Rubrik5">
    <w:name w:val="heading 5"/>
    <w:basedOn w:val="Normal"/>
    <w:next w:val="Normal"/>
    <w:link w:val="Rubrik5Char"/>
    <w:uiPriority w:val="9"/>
    <w:qFormat/>
    <w:rsid w:val="0093343F"/>
    <w:pPr>
      <w:keepNext/>
      <w:spacing w:before="60"/>
      <w:outlineLvl w:val="4"/>
    </w:pPr>
    <w:rPr>
      <w:rFonts w:ascii="Arial" w:hAnsi="Arial"/>
      <w:bCs/>
      <w:i/>
    </w:rPr>
  </w:style>
  <w:style w:type="paragraph" w:styleId="Rubrik6">
    <w:name w:val="heading 6"/>
    <w:basedOn w:val="Normal"/>
    <w:next w:val="Normal"/>
    <w:link w:val="Rubrik6Char"/>
    <w:uiPriority w:val="9"/>
    <w:qFormat/>
    <w:rsid w:val="004F639D"/>
    <w:pPr>
      <w:spacing w:before="240" w:after="60"/>
      <w:outlineLvl w:val="5"/>
    </w:pPr>
    <w:rPr>
      <w:rFonts w:ascii="Arial" w:hAnsi="Arial"/>
      <w:b/>
      <w:bCs/>
    </w:rPr>
  </w:style>
  <w:style w:type="paragraph" w:styleId="Rubrik7">
    <w:name w:val="heading 7"/>
    <w:basedOn w:val="Normal"/>
    <w:next w:val="Normal"/>
    <w:link w:val="Rubrik7Char"/>
    <w:uiPriority w:val="9"/>
    <w:semiHidden/>
    <w:unhideWhenUsed/>
    <w:qFormat/>
    <w:rsid w:val="0093343F"/>
    <w:pPr>
      <w:keepNext/>
      <w:keepLines/>
      <w:spacing w:before="200"/>
      <w:outlineLvl w:val="6"/>
    </w:pPr>
    <w:rPr>
      <w:rFonts w:ascii="Arial" w:hAnsi="Arial"/>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343F"/>
    <w:rPr>
      <w:rFonts w:ascii="Arial" w:hAnsi="Arial" w:cs="Tahoma"/>
      <w:b/>
      <w:sz w:val="32"/>
      <w:szCs w:val="40"/>
    </w:rPr>
  </w:style>
  <w:style w:type="character" w:customStyle="1" w:styleId="Rubrik2Char">
    <w:name w:val="Rubrik 2 Char"/>
    <w:basedOn w:val="Standardstycketeckensnitt"/>
    <w:link w:val="Rubrik2"/>
    <w:uiPriority w:val="1"/>
    <w:rsid w:val="0093343F"/>
    <w:rPr>
      <w:rFonts w:ascii="Arial" w:hAnsi="Arial" w:cs="Tahoma"/>
      <w:b/>
      <w:i/>
      <w:sz w:val="28"/>
      <w:szCs w:val="24"/>
    </w:rPr>
  </w:style>
  <w:style w:type="character" w:customStyle="1" w:styleId="Rubrik3Char">
    <w:name w:val="Rubrik 3 Char"/>
    <w:basedOn w:val="Standardstycketeckensnitt"/>
    <w:link w:val="Rubrik3"/>
    <w:rsid w:val="0093343F"/>
    <w:rPr>
      <w:rFonts w:ascii="Arial" w:hAnsi="Arial" w:cs="Tahoma"/>
      <w:b/>
      <w:sz w:val="26"/>
      <w:szCs w:val="24"/>
    </w:rPr>
  </w:style>
  <w:style w:type="character" w:customStyle="1" w:styleId="Rubrik4Char">
    <w:name w:val="Rubrik 4 Char"/>
    <w:basedOn w:val="Standardstycketeckensnitt"/>
    <w:link w:val="Rubrik4"/>
    <w:uiPriority w:val="3"/>
    <w:rsid w:val="0093343F"/>
    <w:rPr>
      <w:rFonts w:ascii="Arial" w:hAnsi="Arial" w:cs="Tahoma"/>
      <w:b/>
      <w:bCs/>
      <w:sz w:val="24"/>
      <w:szCs w:val="24"/>
    </w:rPr>
  </w:style>
  <w:style w:type="character" w:customStyle="1" w:styleId="Rubrik5Char">
    <w:name w:val="Rubrik 5 Char"/>
    <w:basedOn w:val="Standardstycketeckensnitt"/>
    <w:link w:val="Rubrik5"/>
    <w:uiPriority w:val="9"/>
    <w:rsid w:val="0093343F"/>
    <w:rPr>
      <w:rFonts w:ascii="Arial" w:hAnsi="Arial"/>
      <w:bCs/>
      <w:i/>
      <w:sz w:val="24"/>
      <w:szCs w:val="24"/>
    </w:rPr>
  </w:style>
  <w:style w:type="character" w:customStyle="1" w:styleId="Rubrik6Char">
    <w:name w:val="Rubrik 6 Char"/>
    <w:basedOn w:val="Standardstycketeckensnitt"/>
    <w:link w:val="Rubrik6"/>
    <w:uiPriority w:val="9"/>
    <w:rsid w:val="004F639D"/>
    <w:rPr>
      <w:rFonts w:ascii="Arial" w:hAnsi="Arial"/>
      <w:b/>
      <w:bCs/>
      <w:sz w:val="22"/>
      <w:szCs w:val="22"/>
    </w:rPr>
  </w:style>
  <w:style w:type="character" w:styleId="Diskretreferens">
    <w:name w:val="Subtle Reference"/>
    <w:basedOn w:val="Standardstycketeckensnitt"/>
    <w:uiPriority w:val="31"/>
    <w:qFormat/>
    <w:rsid w:val="004F639D"/>
    <w:rPr>
      <w:smallCaps/>
      <w:color w:val="auto"/>
      <w:u w:val="single"/>
    </w:rPr>
  </w:style>
  <w:style w:type="character" w:styleId="Starkreferens">
    <w:name w:val="Intense Reference"/>
    <w:basedOn w:val="Standardstycketeckensnitt"/>
    <w:uiPriority w:val="32"/>
    <w:qFormat/>
    <w:rsid w:val="004F639D"/>
    <w:rPr>
      <w:b/>
      <w:bCs/>
      <w:smallCaps/>
      <w:color w:val="auto"/>
      <w:spacing w:val="5"/>
      <w:u w:val="single"/>
    </w:rPr>
  </w:style>
  <w:style w:type="paragraph" w:styleId="Rubrik">
    <w:name w:val="Title"/>
    <w:basedOn w:val="Normal"/>
    <w:next w:val="Normal"/>
    <w:link w:val="RubrikChar"/>
    <w:uiPriority w:val="10"/>
    <w:qFormat/>
    <w:rsid w:val="0093343F"/>
    <w:pPr>
      <w:pBdr>
        <w:bottom w:val="single" w:sz="8" w:space="4" w:color="1C146B"/>
      </w:pBdr>
      <w:spacing w:after="300"/>
      <w:contextualSpacing/>
    </w:pPr>
    <w:rPr>
      <w:rFonts w:ascii="Arial" w:hAnsi="Arial"/>
      <w:color w:val="000000"/>
      <w:spacing w:val="5"/>
      <w:kern w:val="28"/>
      <w:sz w:val="40"/>
      <w:szCs w:val="52"/>
    </w:rPr>
  </w:style>
  <w:style w:type="character" w:customStyle="1" w:styleId="RubrikChar">
    <w:name w:val="Rubrik Char"/>
    <w:basedOn w:val="Standardstycketeckensnitt"/>
    <w:link w:val="Rubrik"/>
    <w:uiPriority w:val="10"/>
    <w:rsid w:val="0093343F"/>
    <w:rPr>
      <w:rFonts w:ascii="Arial" w:eastAsia="Times New Roman" w:hAnsi="Arial" w:cs="Times New Roman"/>
      <w:color w:val="000000"/>
      <w:spacing w:val="5"/>
      <w:kern w:val="28"/>
      <w:sz w:val="40"/>
      <w:szCs w:val="52"/>
    </w:rPr>
  </w:style>
  <w:style w:type="character" w:customStyle="1" w:styleId="Rubrik7Char">
    <w:name w:val="Rubrik 7 Char"/>
    <w:basedOn w:val="Standardstycketeckensnitt"/>
    <w:link w:val="Rubrik7"/>
    <w:uiPriority w:val="9"/>
    <w:semiHidden/>
    <w:rsid w:val="0093343F"/>
    <w:rPr>
      <w:rFonts w:ascii="Arial" w:eastAsia="Times New Roman" w:hAnsi="Arial" w:cs="Times New Roman"/>
      <w:i/>
      <w:iCs/>
      <w:sz w:val="22"/>
      <w:szCs w:val="24"/>
    </w:rPr>
  </w:style>
  <w:style w:type="paragraph" w:styleId="Innehll2">
    <w:name w:val="toc 2"/>
    <w:basedOn w:val="Normal"/>
    <w:next w:val="Normal"/>
    <w:autoRedefine/>
    <w:uiPriority w:val="39"/>
    <w:unhideWhenUsed/>
    <w:rsid w:val="004E1F03"/>
    <w:pPr>
      <w:spacing w:after="100"/>
      <w:ind w:left="220"/>
    </w:pPr>
  </w:style>
  <w:style w:type="character" w:styleId="Hyperlnk">
    <w:name w:val="Hyperlink"/>
    <w:basedOn w:val="Standardstycketeckensnitt"/>
    <w:uiPriority w:val="99"/>
    <w:unhideWhenUsed/>
    <w:rsid w:val="004E1F03"/>
    <w:rPr>
      <w:color w:val="215B33"/>
      <w:u w:val="single"/>
    </w:rPr>
  </w:style>
  <w:style w:type="paragraph" w:styleId="Innehll1">
    <w:name w:val="toc 1"/>
    <w:basedOn w:val="Normal"/>
    <w:next w:val="Normal"/>
    <w:autoRedefine/>
    <w:uiPriority w:val="39"/>
    <w:unhideWhenUsed/>
    <w:rsid w:val="004E1F03"/>
    <w:pPr>
      <w:spacing w:after="100"/>
    </w:pPr>
  </w:style>
  <w:style w:type="character" w:styleId="Kommentarsreferens">
    <w:name w:val="annotation reference"/>
    <w:basedOn w:val="Standardstycketeckensnitt"/>
    <w:uiPriority w:val="99"/>
    <w:semiHidden/>
    <w:unhideWhenUsed/>
    <w:rsid w:val="004E1F03"/>
    <w:rPr>
      <w:sz w:val="16"/>
      <w:szCs w:val="16"/>
    </w:rPr>
  </w:style>
  <w:style w:type="paragraph" w:styleId="Kommentarer">
    <w:name w:val="annotation text"/>
    <w:basedOn w:val="Normal"/>
    <w:link w:val="KommentarerChar"/>
    <w:uiPriority w:val="99"/>
    <w:semiHidden/>
    <w:unhideWhenUsed/>
    <w:rsid w:val="004E1F03"/>
    <w:pPr>
      <w:spacing w:line="240" w:lineRule="auto"/>
    </w:pPr>
    <w:rPr>
      <w:sz w:val="20"/>
      <w:szCs w:val="20"/>
    </w:rPr>
  </w:style>
  <w:style w:type="character" w:customStyle="1" w:styleId="KommentarerChar">
    <w:name w:val="Kommentarer Char"/>
    <w:basedOn w:val="Standardstycketeckensnitt"/>
    <w:link w:val="Kommentarer"/>
    <w:uiPriority w:val="99"/>
    <w:semiHidden/>
    <w:rsid w:val="004E1F03"/>
    <w:rPr>
      <w:rFonts w:ascii="Times New Roman" w:eastAsia="Times New Roman" w:hAnsi="Times New Roman" w:cs="Times New Roman"/>
      <w:lang w:eastAsia="en-US"/>
    </w:rPr>
  </w:style>
  <w:style w:type="paragraph" w:styleId="Liststycke">
    <w:name w:val="List Paragraph"/>
    <w:basedOn w:val="Normal"/>
    <w:uiPriority w:val="34"/>
    <w:qFormat/>
    <w:rsid w:val="004E1F03"/>
    <w:pPr>
      <w:ind w:left="720"/>
      <w:contextualSpacing/>
    </w:pPr>
  </w:style>
  <w:style w:type="paragraph" w:styleId="Ballongtext">
    <w:name w:val="Balloon Text"/>
    <w:basedOn w:val="Normal"/>
    <w:link w:val="BallongtextChar"/>
    <w:uiPriority w:val="99"/>
    <w:semiHidden/>
    <w:unhideWhenUsed/>
    <w:rsid w:val="004E1F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1F03"/>
    <w:rPr>
      <w:rFonts w:ascii="Tahoma" w:eastAsia="Times New Roman" w:hAnsi="Tahoma" w:cs="Tahoma"/>
      <w:sz w:val="16"/>
      <w:szCs w:val="16"/>
      <w:lang w:eastAsia="en-US"/>
    </w:rPr>
  </w:style>
  <w:style w:type="table" w:styleId="Tabellrutnt">
    <w:name w:val="Table Grid"/>
    <w:basedOn w:val="Normaltabell"/>
    <w:uiPriority w:val="59"/>
    <w:rsid w:val="004E1F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rsid w:val="004E1F03"/>
    <w:pPr>
      <w:keepNext/>
      <w:spacing w:after="0" w:line="240" w:lineRule="auto"/>
      <w:ind w:left="567"/>
    </w:pPr>
    <w:rPr>
      <w:sz w:val="20"/>
      <w:szCs w:val="20"/>
      <w:lang w:eastAsia="sv-SE"/>
    </w:rPr>
  </w:style>
  <w:style w:type="character" w:customStyle="1" w:styleId="BrdtextmedindragChar">
    <w:name w:val="Brödtext med indrag Char"/>
    <w:basedOn w:val="Standardstycketeckensnitt"/>
    <w:link w:val="Brdtextmedindrag"/>
    <w:rsid w:val="004E1F03"/>
  </w:style>
  <w:style w:type="paragraph" w:styleId="Innehllsfrteckningsrubrik">
    <w:name w:val="TOC Heading"/>
    <w:basedOn w:val="Rubrik1"/>
    <w:next w:val="Normal"/>
    <w:uiPriority w:val="39"/>
    <w:semiHidden/>
    <w:unhideWhenUsed/>
    <w:qFormat/>
    <w:rsid w:val="004E1F03"/>
    <w:pPr>
      <w:keepLines/>
      <w:spacing w:before="480" w:after="0"/>
      <w:outlineLvl w:val="9"/>
    </w:pPr>
    <w:rPr>
      <w:rFonts w:cs="Times New Roman"/>
      <w:bCs/>
      <w:color w:val="140F50"/>
      <w:sz w:val="28"/>
      <w:szCs w:val="28"/>
    </w:rPr>
  </w:style>
  <w:style w:type="paragraph" w:styleId="Innehll3">
    <w:name w:val="toc 3"/>
    <w:basedOn w:val="Normal"/>
    <w:next w:val="Normal"/>
    <w:autoRedefine/>
    <w:uiPriority w:val="39"/>
    <w:unhideWhenUsed/>
    <w:rsid w:val="004E1F03"/>
    <w:pPr>
      <w:spacing w:after="100"/>
      <w:ind w:left="440"/>
    </w:pPr>
  </w:style>
  <w:style w:type="paragraph" w:styleId="Kommentarsmne">
    <w:name w:val="annotation subject"/>
    <w:basedOn w:val="Kommentarer"/>
    <w:next w:val="Kommentarer"/>
    <w:link w:val="KommentarsmneChar"/>
    <w:uiPriority w:val="99"/>
    <w:semiHidden/>
    <w:unhideWhenUsed/>
    <w:rsid w:val="004E1F03"/>
    <w:rPr>
      <w:b/>
      <w:bCs/>
    </w:rPr>
  </w:style>
  <w:style w:type="character" w:customStyle="1" w:styleId="KommentarsmneChar">
    <w:name w:val="Kommentarsämne Char"/>
    <w:basedOn w:val="KommentarerChar"/>
    <w:link w:val="Kommentarsmne"/>
    <w:uiPriority w:val="99"/>
    <w:semiHidden/>
    <w:rsid w:val="004E1F03"/>
    <w:rPr>
      <w:rFonts w:ascii="Times New Roman" w:eastAsia="Times New Roman" w:hAnsi="Times New Roman" w:cs="Times New Roman"/>
      <w:b/>
      <w:bCs/>
      <w:lang w:eastAsia="en-US"/>
    </w:rPr>
  </w:style>
  <w:style w:type="paragraph" w:styleId="Brdtext">
    <w:name w:val="Body Text"/>
    <w:link w:val="BrdtextChar"/>
    <w:uiPriority w:val="4"/>
    <w:qFormat/>
    <w:rsid w:val="000D69B4"/>
    <w:pPr>
      <w:spacing w:after="200" w:line="290" w:lineRule="atLeast"/>
    </w:pPr>
    <w:rPr>
      <w:rFonts w:eastAsia="Calibri"/>
      <w:sz w:val="24"/>
      <w:szCs w:val="22"/>
      <w:lang w:eastAsia="en-US"/>
    </w:rPr>
  </w:style>
  <w:style w:type="character" w:customStyle="1" w:styleId="BrdtextChar">
    <w:name w:val="Brödtext Char"/>
    <w:basedOn w:val="Standardstycketeckensnitt"/>
    <w:link w:val="Brdtext"/>
    <w:uiPriority w:val="4"/>
    <w:rsid w:val="000D69B4"/>
    <w:rPr>
      <w:rFonts w:eastAsia="Calibri"/>
      <w:sz w:val="24"/>
      <w:szCs w:val="22"/>
      <w:lang w:eastAsia="en-US"/>
    </w:rPr>
  </w:style>
  <w:style w:type="paragraph" w:styleId="Sidhuvud">
    <w:name w:val="header"/>
    <w:basedOn w:val="Normal"/>
    <w:link w:val="SidhuvudChar"/>
    <w:uiPriority w:val="99"/>
    <w:unhideWhenUsed/>
    <w:rsid w:val="002B155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B155B"/>
    <w:rPr>
      <w:sz w:val="22"/>
      <w:szCs w:val="22"/>
      <w:lang w:eastAsia="en-US"/>
    </w:rPr>
  </w:style>
  <w:style w:type="paragraph" w:styleId="Sidfot">
    <w:name w:val="footer"/>
    <w:basedOn w:val="Normal"/>
    <w:link w:val="SidfotChar"/>
    <w:uiPriority w:val="99"/>
    <w:unhideWhenUsed/>
    <w:rsid w:val="002B155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2B15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4518</Words>
  <Characters>23947</Characters>
  <Application>Microsoft Office Word</Application>
  <DocSecurity>0</DocSecurity>
  <Lines>199</Lines>
  <Paragraphs>56</Paragraphs>
  <ScaleCrop>false</ScaleCrop>
  <HeadingPairs>
    <vt:vector size="2" baseType="variant">
      <vt:variant>
        <vt:lpstr>Rubrik</vt:lpstr>
      </vt:variant>
      <vt:variant>
        <vt:i4>1</vt:i4>
      </vt:variant>
    </vt:vector>
  </HeadingPairs>
  <TitlesOfParts>
    <vt:vector size="1" baseType="lpstr">
      <vt:lpstr/>
    </vt:vector>
  </TitlesOfParts>
  <Company>HSB</Company>
  <LinksUpToDate>false</LinksUpToDate>
  <CharactersWithSpaces>28409</CharactersWithSpaces>
  <SharedDoc>false</SharedDoc>
  <HLinks>
    <vt:vector size="264" baseType="variant">
      <vt:variant>
        <vt:i4>1900602</vt:i4>
      </vt:variant>
      <vt:variant>
        <vt:i4>260</vt:i4>
      </vt:variant>
      <vt:variant>
        <vt:i4>0</vt:i4>
      </vt:variant>
      <vt:variant>
        <vt:i4>5</vt:i4>
      </vt:variant>
      <vt:variant>
        <vt:lpwstr/>
      </vt:variant>
      <vt:variant>
        <vt:lpwstr>_Toc288232329</vt:lpwstr>
      </vt:variant>
      <vt:variant>
        <vt:i4>1900602</vt:i4>
      </vt:variant>
      <vt:variant>
        <vt:i4>254</vt:i4>
      </vt:variant>
      <vt:variant>
        <vt:i4>0</vt:i4>
      </vt:variant>
      <vt:variant>
        <vt:i4>5</vt:i4>
      </vt:variant>
      <vt:variant>
        <vt:lpwstr/>
      </vt:variant>
      <vt:variant>
        <vt:lpwstr>_Toc288232328</vt:lpwstr>
      </vt:variant>
      <vt:variant>
        <vt:i4>1900602</vt:i4>
      </vt:variant>
      <vt:variant>
        <vt:i4>248</vt:i4>
      </vt:variant>
      <vt:variant>
        <vt:i4>0</vt:i4>
      </vt:variant>
      <vt:variant>
        <vt:i4>5</vt:i4>
      </vt:variant>
      <vt:variant>
        <vt:lpwstr/>
      </vt:variant>
      <vt:variant>
        <vt:lpwstr>_Toc288232327</vt:lpwstr>
      </vt:variant>
      <vt:variant>
        <vt:i4>1900602</vt:i4>
      </vt:variant>
      <vt:variant>
        <vt:i4>242</vt:i4>
      </vt:variant>
      <vt:variant>
        <vt:i4>0</vt:i4>
      </vt:variant>
      <vt:variant>
        <vt:i4>5</vt:i4>
      </vt:variant>
      <vt:variant>
        <vt:lpwstr/>
      </vt:variant>
      <vt:variant>
        <vt:lpwstr>_Toc288232326</vt:lpwstr>
      </vt:variant>
      <vt:variant>
        <vt:i4>1900602</vt:i4>
      </vt:variant>
      <vt:variant>
        <vt:i4>236</vt:i4>
      </vt:variant>
      <vt:variant>
        <vt:i4>0</vt:i4>
      </vt:variant>
      <vt:variant>
        <vt:i4>5</vt:i4>
      </vt:variant>
      <vt:variant>
        <vt:lpwstr/>
      </vt:variant>
      <vt:variant>
        <vt:lpwstr>_Toc288232325</vt:lpwstr>
      </vt:variant>
      <vt:variant>
        <vt:i4>1900602</vt:i4>
      </vt:variant>
      <vt:variant>
        <vt:i4>230</vt:i4>
      </vt:variant>
      <vt:variant>
        <vt:i4>0</vt:i4>
      </vt:variant>
      <vt:variant>
        <vt:i4>5</vt:i4>
      </vt:variant>
      <vt:variant>
        <vt:lpwstr/>
      </vt:variant>
      <vt:variant>
        <vt:lpwstr>_Toc288232324</vt:lpwstr>
      </vt:variant>
      <vt:variant>
        <vt:i4>1900602</vt:i4>
      </vt:variant>
      <vt:variant>
        <vt:i4>224</vt:i4>
      </vt:variant>
      <vt:variant>
        <vt:i4>0</vt:i4>
      </vt:variant>
      <vt:variant>
        <vt:i4>5</vt:i4>
      </vt:variant>
      <vt:variant>
        <vt:lpwstr/>
      </vt:variant>
      <vt:variant>
        <vt:lpwstr>_Toc288232323</vt:lpwstr>
      </vt:variant>
      <vt:variant>
        <vt:i4>1900602</vt:i4>
      </vt:variant>
      <vt:variant>
        <vt:i4>218</vt:i4>
      </vt:variant>
      <vt:variant>
        <vt:i4>0</vt:i4>
      </vt:variant>
      <vt:variant>
        <vt:i4>5</vt:i4>
      </vt:variant>
      <vt:variant>
        <vt:lpwstr/>
      </vt:variant>
      <vt:variant>
        <vt:lpwstr>_Toc288232322</vt:lpwstr>
      </vt:variant>
      <vt:variant>
        <vt:i4>1900602</vt:i4>
      </vt:variant>
      <vt:variant>
        <vt:i4>212</vt:i4>
      </vt:variant>
      <vt:variant>
        <vt:i4>0</vt:i4>
      </vt:variant>
      <vt:variant>
        <vt:i4>5</vt:i4>
      </vt:variant>
      <vt:variant>
        <vt:lpwstr/>
      </vt:variant>
      <vt:variant>
        <vt:lpwstr>_Toc288232321</vt:lpwstr>
      </vt:variant>
      <vt:variant>
        <vt:i4>1900602</vt:i4>
      </vt:variant>
      <vt:variant>
        <vt:i4>206</vt:i4>
      </vt:variant>
      <vt:variant>
        <vt:i4>0</vt:i4>
      </vt:variant>
      <vt:variant>
        <vt:i4>5</vt:i4>
      </vt:variant>
      <vt:variant>
        <vt:lpwstr/>
      </vt:variant>
      <vt:variant>
        <vt:lpwstr>_Toc288232320</vt:lpwstr>
      </vt:variant>
      <vt:variant>
        <vt:i4>1966138</vt:i4>
      </vt:variant>
      <vt:variant>
        <vt:i4>200</vt:i4>
      </vt:variant>
      <vt:variant>
        <vt:i4>0</vt:i4>
      </vt:variant>
      <vt:variant>
        <vt:i4>5</vt:i4>
      </vt:variant>
      <vt:variant>
        <vt:lpwstr/>
      </vt:variant>
      <vt:variant>
        <vt:lpwstr>_Toc288232319</vt:lpwstr>
      </vt:variant>
      <vt:variant>
        <vt:i4>1966138</vt:i4>
      </vt:variant>
      <vt:variant>
        <vt:i4>194</vt:i4>
      </vt:variant>
      <vt:variant>
        <vt:i4>0</vt:i4>
      </vt:variant>
      <vt:variant>
        <vt:i4>5</vt:i4>
      </vt:variant>
      <vt:variant>
        <vt:lpwstr/>
      </vt:variant>
      <vt:variant>
        <vt:lpwstr>_Toc288232318</vt:lpwstr>
      </vt:variant>
      <vt:variant>
        <vt:i4>1966138</vt:i4>
      </vt:variant>
      <vt:variant>
        <vt:i4>188</vt:i4>
      </vt:variant>
      <vt:variant>
        <vt:i4>0</vt:i4>
      </vt:variant>
      <vt:variant>
        <vt:i4>5</vt:i4>
      </vt:variant>
      <vt:variant>
        <vt:lpwstr/>
      </vt:variant>
      <vt:variant>
        <vt:lpwstr>_Toc288232317</vt:lpwstr>
      </vt:variant>
      <vt:variant>
        <vt:i4>1966138</vt:i4>
      </vt:variant>
      <vt:variant>
        <vt:i4>182</vt:i4>
      </vt:variant>
      <vt:variant>
        <vt:i4>0</vt:i4>
      </vt:variant>
      <vt:variant>
        <vt:i4>5</vt:i4>
      </vt:variant>
      <vt:variant>
        <vt:lpwstr/>
      </vt:variant>
      <vt:variant>
        <vt:lpwstr>_Toc288232316</vt:lpwstr>
      </vt:variant>
      <vt:variant>
        <vt:i4>1966138</vt:i4>
      </vt:variant>
      <vt:variant>
        <vt:i4>176</vt:i4>
      </vt:variant>
      <vt:variant>
        <vt:i4>0</vt:i4>
      </vt:variant>
      <vt:variant>
        <vt:i4>5</vt:i4>
      </vt:variant>
      <vt:variant>
        <vt:lpwstr/>
      </vt:variant>
      <vt:variant>
        <vt:lpwstr>_Toc288232315</vt:lpwstr>
      </vt:variant>
      <vt:variant>
        <vt:i4>1966138</vt:i4>
      </vt:variant>
      <vt:variant>
        <vt:i4>170</vt:i4>
      </vt:variant>
      <vt:variant>
        <vt:i4>0</vt:i4>
      </vt:variant>
      <vt:variant>
        <vt:i4>5</vt:i4>
      </vt:variant>
      <vt:variant>
        <vt:lpwstr/>
      </vt:variant>
      <vt:variant>
        <vt:lpwstr>_Toc288232314</vt:lpwstr>
      </vt:variant>
      <vt:variant>
        <vt:i4>1966138</vt:i4>
      </vt:variant>
      <vt:variant>
        <vt:i4>164</vt:i4>
      </vt:variant>
      <vt:variant>
        <vt:i4>0</vt:i4>
      </vt:variant>
      <vt:variant>
        <vt:i4>5</vt:i4>
      </vt:variant>
      <vt:variant>
        <vt:lpwstr/>
      </vt:variant>
      <vt:variant>
        <vt:lpwstr>_Toc288232313</vt:lpwstr>
      </vt:variant>
      <vt:variant>
        <vt:i4>1966138</vt:i4>
      </vt:variant>
      <vt:variant>
        <vt:i4>158</vt:i4>
      </vt:variant>
      <vt:variant>
        <vt:i4>0</vt:i4>
      </vt:variant>
      <vt:variant>
        <vt:i4>5</vt:i4>
      </vt:variant>
      <vt:variant>
        <vt:lpwstr/>
      </vt:variant>
      <vt:variant>
        <vt:lpwstr>_Toc288232312</vt:lpwstr>
      </vt:variant>
      <vt:variant>
        <vt:i4>1966138</vt:i4>
      </vt:variant>
      <vt:variant>
        <vt:i4>152</vt:i4>
      </vt:variant>
      <vt:variant>
        <vt:i4>0</vt:i4>
      </vt:variant>
      <vt:variant>
        <vt:i4>5</vt:i4>
      </vt:variant>
      <vt:variant>
        <vt:lpwstr/>
      </vt:variant>
      <vt:variant>
        <vt:lpwstr>_Toc288232311</vt:lpwstr>
      </vt:variant>
      <vt:variant>
        <vt:i4>1966138</vt:i4>
      </vt:variant>
      <vt:variant>
        <vt:i4>146</vt:i4>
      </vt:variant>
      <vt:variant>
        <vt:i4>0</vt:i4>
      </vt:variant>
      <vt:variant>
        <vt:i4>5</vt:i4>
      </vt:variant>
      <vt:variant>
        <vt:lpwstr/>
      </vt:variant>
      <vt:variant>
        <vt:lpwstr>_Toc288232310</vt:lpwstr>
      </vt:variant>
      <vt:variant>
        <vt:i4>2031674</vt:i4>
      </vt:variant>
      <vt:variant>
        <vt:i4>140</vt:i4>
      </vt:variant>
      <vt:variant>
        <vt:i4>0</vt:i4>
      </vt:variant>
      <vt:variant>
        <vt:i4>5</vt:i4>
      </vt:variant>
      <vt:variant>
        <vt:lpwstr/>
      </vt:variant>
      <vt:variant>
        <vt:lpwstr>_Toc288232309</vt:lpwstr>
      </vt:variant>
      <vt:variant>
        <vt:i4>2031674</vt:i4>
      </vt:variant>
      <vt:variant>
        <vt:i4>134</vt:i4>
      </vt:variant>
      <vt:variant>
        <vt:i4>0</vt:i4>
      </vt:variant>
      <vt:variant>
        <vt:i4>5</vt:i4>
      </vt:variant>
      <vt:variant>
        <vt:lpwstr/>
      </vt:variant>
      <vt:variant>
        <vt:lpwstr>_Toc288232308</vt:lpwstr>
      </vt:variant>
      <vt:variant>
        <vt:i4>2031674</vt:i4>
      </vt:variant>
      <vt:variant>
        <vt:i4>128</vt:i4>
      </vt:variant>
      <vt:variant>
        <vt:i4>0</vt:i4>
      </vt:variant>
      <vt:variant>
        <vt:i4>5</vt:i4>
      </vt:variant>
      <vt:variant>
        <vt:lpwstr/>
      </vt:variant>
      <vt:variant>
        <vt:lpwstr>_Toc288232307</vt:lpwstr>
      </vt:variant>
      <vt:variant>
        <vt:i4>2031674</vt:i4>
      </vt:variant>
      <vt:variant>
        <vt:i4>122</vt:i4>
      </vt:variant>
      <vt:variant>
        <vt:i4>0</vt:i4>
      </vt:variant>
      <vt:variant>
        <vt:i4>5</vt:i4>
      </vt:variant>
      <vt:variant>
        <vt:lpwstr/>
      </vt:variant>
      <vt:variant>
        <vt:lpwstr>_Toc288232306</vt:lpwstr>
      </vt:variant>
      <vt:variant>
        <vt:i4>2031674</vt:i4>
      </vt:variant>
      <vt:variant>
        <vt:i4>116</vt:i4>
      </vt:variant>
      <vt:variant>
        <vt:i4>0</vt:i4>
      </vt:variant>
      <vt:variant>
        <vt:i4>5</vt:i4>
      </vt:variant>
      <vt:variant>
        <vt:lpwstr/>
      </vt:variant>
      <vt:variant>
        <vt:lpwstr>_Toc288232305</vt:lpwstr>
      </vt:variant>
      <vt:variant>
        <vt:i4>2031674</vt:i4>
      </vt:variant>
      <vt:variant>
        <vt:i4>110</vt:i4>
      </vt:variant>
      <vt:variant>
        <vt:i4>0</vt:i4>
      </vt:variant>
      <vt:variant>
        <vt:i4>5</vt:i4>
      </vt:variant>
      <vt:variant>
        <vt:lpwstr/>
      </vt:variant>
      <vt:variant>
        <vt:lpwstr>_Toc288232304</vt:lpwstr>
      </vt:variant>
      <vt:variant>
        <vt:i4>2031674</vt:i4>
      </vt:variant>
      <vt:variant>
        <vt:i4>104</vt:i4>
      </vt:variant>
      <vt:variant>
        <vt:i4>0</vt:i4>
      </vt:variant>
      <vt:variant>
        <vt:i4>5</vt:i4>
      </vt:variant>
      <vt:variant>
        <vt:lpwstr/>
      </vt:variant>
      <vt:variant>
        <vt:lpwstr>_Toc288232303</vt:lpwstr>
      </vt:variant>
      <vt:variant>
        <vt:i4>2031674</vt:i4>
      </vt:variant>
      <vt:variant>
        <vt:i4>98</vt:i4>
      </vt:variant>
      <vt:variant>
        <vt:i4>0</vt:i4>
      </vt:variant>
      <vt:variant>
        <vt:i4>5</vt:i4>
      </vt:variant>
      <vt:variant>
        <vt:lpwstr/>
      </vt:variant>
      <vt:variant>
        <vt:lpwstr>_Toc288232302</vt:lpwstr>
      </vt:variant>
      <vt:variant>
        <vt:i4>2031674</vt:i4>
      </vt:variant>
      <vt:variant>
        <vt:i4>92</vt:i4>
      </vt:variant>
      <vt:variant>
        <vt:i4>0</vt:i4>
      </vt:variant>
      <vt:variant>
        <vt:i4>5</vt:i4>
      </vt:variant>
      <vt:variant>
        <vt:lpwstr/>
      </vt:variant>
      <vt:variant>
        <vt:lpwstr>_Toc288232301</vt:lpwstr>
      </vt:variant>
      <vt:variant>
        <vt:i4>2031674</vt:i4>
      </vt:variant>
      <vt:variant>
        <vt:i4>86</vt:i4>
      </vt:variant>
      <vt:variant>
        <vt:i4>0</vt:i4>
      </vt:variant>
      <vt:variant>
        <vt:i4>5</vt:i4>
      </vt:variant>
      <vt:variant>
        <vt:lpwstr/>
      </vt:variant>
      <vt:variant>
        <vt:lpwstr>_Toc288232300</vt:lpwstr>
      </vt:variant>
      <vt:variant>
        <vt:i4>1441851</vt:i4>
      </vt:variant>
      <vt:variant>
        <vt:i4>80</vt:i4>
      </vt:variant>
      <vt:variant>
        <vt:i4>0</vt:i4>
      </vt:variant>
      <vt:variant>
        <vt:i4>5</vt:i4>
      </vt:variant>
      <vt:variant>
        <vt:lpwstr/>
      </vt:variant>
      <vt:variant>
        <vt:lpwstr>_Toc288232299</vt:lpwstr>
      </vt:variant>
      <vt:variant>
        <vt:i4>1441851</vt:i4>
      </vt:variant>
      <vt:variant>
        <vt:i4>74</vt:i4>
      </vt:variant>
      <vt:variant>
        <vt:i4>0</vt:i4>
      </vt:variant>
      <vt:variant>
        <vt:i4>5</vt:i4>
      </vt:variant>
      <vt:variant>
        <vt:lpwstr/>
      </vt:variant>
      <vt:variant>
        <vt:lpwstr>_Toc288232298</vt:lpwstr>
      </vt:variant>
      <vt:variant>
        <vt:i4>1441851</vt:i4>
      </vt:variant>
      <vt:variant>
        <vt:i4>68</vt:i4>
      </vt:variant>
      <vt:variant>
        <vt:i4>0</vt:i4>
      </vt:variant>
      <vt:variant>
        <vt:i4>5</vt:i4>
      </vt:variant>
      <vt:variant>
        <vt:lpwstr/>
      </vt:variant>
      <vt:variant>
        <vt:lpwstr>_Toc288232297</vt:lpwstr>
      </vt:variant>
      <vt:variant>
        <vt:i4>1441851</vt:i4>
      </vt:variant>
      <vt:variant>
        <vt:i4>62</vt:i4>
      </vt:variant>
      <vt:variant>
        <vt:i4>0</vt:i4>
      </vt:variant>
      <vt:variant>
        <vt:i4>5</vt:i4>
      </vt:variant>
      <vt:variant>
        <vt:lpwstr/>
      </vt:variant>
      <vt:variant>
        <vt:lpwstr>_Toc288232296</vt:lpwstr>
      </vt:variant>
      <vt:variant>
        <vt:i4>1441851</vt:i4>
      </vt:variant>
      <vt:variant>
        <vt:i4>56</vt:i4>
      </vt:variant>
      <vt:variant>
        <vt:i4>0</vt:i4>
      </vt:variant>
      <vt:variant>
        <vt:i4>5</vt:i4>
      </vt:variant>
      <vt:variant>
        <vt:lpwstr/>
      </vt:variant>
      <vt:variant>
        <vt:lpwstr>_Toc288232295</vt:lpwstr>
      </vt:variant>
      <vt:variant>
        <vt:i4>1441851</vt:i4>
      </vt:variant>
      <vt:variant>
        <vt:i4>50</vt:i4>
      </vt:variant>
      <vt:variant>
        <vt:i4>0</vt:i4>
      </vt:variant>
      <vt:variant>
        <vt:i4>5</vt:i4>
      </vt:variant>
      <vt:variant>
        <vt:lpwstr/>
      </vt:variant>
      <vt:variant>
        <vt:lpwstr>_Toc288232294</vt:lpwstr>
      </vt:variant>
      <vt:variant>
        <vt:i4>1441851</vt:i4>
      </vt:variant>
      <vt:variant>
        <vt:i4>44</vt:i4>
      </vt:variant>
      <vt:variant>
        <vt:i4>0</vt:i4>
      </vt:variant>
      <vt:variant>
        <vt:i4>5</vt:i4>
      </vt:variant>
      <vt:variant>
        <vt:lpwstr/>
      </vt:variant>
      <vt:variant>
        <vt:lpwstr>_Toc288232293</vt:lpwstr>
      </vt:variant>
      <vt:variant>
        <vt:i4>1441851</vt:i4>
      </vt:variant>
      <vt:variant>
        <vt:i4>38</vt:i4>
      </vt:variant>
      <vt:variant>
        <vt:i4>0</vt:i4>
      </vt:variant>
      <vt:variant>
        <vt:i4>5</vt:i4>
      </vt:variant>
      <vt:variant>
        <vt:lpwstr/>
      </vt:variant>
      <vt:variant>
        <vt:lpwstr>_Toc288232292</vt:lpwstr>
      </vt:variant>
      <vt:variant>
        <vt:i4>1441851</vt:i4>
      </vt:variant>
      <vt:variant>
        <vt:i4>32</vt:i4>
      </vt:variant>
      <vt:variant>
        <vt:i4>0</vt:i4>
      </vt:variant>
      <vt:variant>
        <vt:i4>5</vt:i4>
      </vt:variant>
      <vt:variant>
        <vt:lpwstr/>
      </vt:variant>
      <vt:variant>
        <vt:lpwstr>_Toc288232291</vt:lpwstr>
      </vt:variant>
      <vt:variant>
        <vt:i4>1441851</vt:i4>
      </vt:variant>
      <vt:variant>
        <vt:i4>26</vt:i4>
      </vt:variant>
      <vt:variant>
        <vt:i4>0</vt:i4>
      </vt:variant>
      <vt:variant>
        <vt:i4>5</vt:i4>
      </vt:variant>
      <vt:variant>
        <vt:lpwstr/>
      </vt:variant>
      <vt:variant>
        <vt:lpwstr>_Toc288232290</vt:lpwstr>
      </vt:variant>
      <vt:variant>
        <vt:i4>1507387</vt:i4>
      </vt:variant>
      <vt:variant>
        <vt:i4>20</vt:i4>
      </vt:variant>
      <vt:variant>
        <vt:i4>0</vt:i4>
      </vt:variant>
      <vt:variant>
        <vt:i4>5</vt:i4>
      </vt:variant>
      <vt:variant>
        <vt:lpwstr/>
      </vt:variant>
      <vt:variant>
        <vt:lpwstr>_Toc288232289</vt:lpwstr>
      </vt:variant>
      <vt:variant>
        <vt:i4>1507387</vt:i4>
      </vt:variant>
      <vt:variant>
        <vt:i4>14</vt:i4>
      </vt:variant>
      <vt:variant>
        <vt:i4>0</vt:i4>
      </vt:variant>
      <vt:variant>
        <vt:i4>5</vt:i4>
      </vt:variant>
      <vt:variant>
        <vt:lpwstr/>
      </vt:variant>
      <vt:variant>
        <vt:lpwstr>_Toc288232288</vt:lpwstr>
      </vt:variant>
      <vt:variant>
        <vt:i4>1507387</vt:i4>
      </vt:variant>
      <vt:variant>
        <vt:i4>8</vt:i4>
      </vt:variant>
      <vt:variant>
        <vt:i4>0</vt:i4>
      </vt:variant>
      <vt:variant>
        <vt:i4>5</vt:i4>
      </vt:variant>
      <vt:variant>
        <vt:lpwstr/>
      </vt:variant>
      <vt:variant>
        <vt:lpwstr>_Toc288232287</vt:lpwstr>
      </vt:variant>
      <vt:variant>
        <vt:i4>1507387</vt:i4>
      </vt:variant>
      <vt:variant>
        <vt:i4>2</vt:i4>
      </vt:variant>
      <vt:variant>
        <vt:i4>0</vt:i4>
      </vt:variant>
      <vt:variant>
        <vt:i4>5</vt:i4>
      </vt:variant>
      <vt:variant>
        <vt:lpwstr/>
      </vt:variant>
      <vt:variant>
        <vt:lpwstr>_Toc288232286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Kjellin</dc:creator>
  <cp:lastModifiedBy>Jenny Lundell</cp:lastModifiedBy>
  <cp:revision>2</cp:revision>
  <cp:lastPrinted>2017-09-11T19:54:00Z</cp:lastPrinted>
  <dcterms:created xsi:type="dcterms:W3CDTF">2017-11-16T16:22:00Z</dcterms:created>
  <dcterms:modified xsi:type="dcterms:W3CDTF">2017-11-16T16:22:00Z</dcterms:modified>
</cp:coreProperties>
</file>