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0039E" w14:textId="0663D8AE" w:rsidR="003F4B93" w:rsidRDefault="00391DB0" w:rsidP="00CA3F3D">
      <w:pPr>
        <w:pStyle w:val="Rubrik1"/>
      </w:pPr>
      <w:bookmarkStart w:id="0" w:name="bkmRubrik"/>
      <w:bookmarkStart w:id="1" w:name="delRubrik"/>
      <w:r>
        <w:t xml:space="preserve">Instruktion till styrelse inför </w:t>
      </w:r>
      <w:r w:rsidR="00377396">
        <w:t xml:space="preserve">stämma </w:t>
      </w:r>
      <w:r w:rsidR="000543E0">
        <w:t xml:space="preserve">som genomförs </w:t>
      </w:r>
      <w:r w:rsidR="00377396">
        <w:t xml:space="preserve">med enbart </w:t>
      </w:r>
      <w:r>
        <w:t>poströstning</w:t>
      </w:r>
      <w:bookmarkEnd w:id="0"/>
    </w:p>
    <w:p w14:paraId="45F7A654" w14:textId="4B634F48" w:rsidR="00391DB0" w:rsidRPr="000D73FB" w:rsidRDefault="00391DB0" w:rsidP="00391DB0">
      <w:pPr>
        <w:pStyle w:val="Rubrik4"/>
      </w:pPr>
      <w:bookmarkStart w:id="2" w:name="bkmStart"/>
      <w:bookmarkStart w:id="3" w:name="_Hlk36800320"/>
      <w:bookmarkEnd w:id="1"/>
      <w:bookmarkEnd w:id="2"/>
      <w:r w:rsidRPr="000D73FB">
        <w:t>Tillfällig lag medger</w:t>
      </w:r>
      <w:r w:rsidR="00377396">
        <w:t xml:space="preserve"> enbart</w:t>
      </w:r>
      <w:r w:rsidRPr="000D73FB">
        <w:t xml:space="preserve"> poströstning efter beslut av styrelsen</w:t>
      </w:r>
    </w:p>
    <w:p w14:paraId="363A8926" w14:textId="77777777" w:rsidR="00EA218A" w:rsidRDefault="005421E9" w:rsidP="00EA218A">
      <w:pPr>
        <w:shd w:val="clear" w:color="auto" w:fill="FFFFFF"/>
        <w:rPr>
          <w:rFonts w:eastAsia="Times New Roman" w:cs="Times New Roman"/>
          <w:color w:val="3A3A38"/>
          <w:lang w:eastAsia="sv-SE"/>
        </w:rPr>
      </w:pPr>
      <w:r w:rsidRPr="00BC10BA">
        <w:rPr>
          <w:rFonts w:eastAsia="Times New Roman" w:cs="Times New Roman"/>
          <w:color w:val="3A3A38"/>
          <w:lang w:eastAsia="sv-SE"/>
        </w:rPr>
        <w:t>De</w:t>
      </w:r>
      <w:r w:rsidR="00CC379F">
        <w:rPr>
          <w:rFonts w:eastAsia="Times New Roman" w:cs="Times New Roman"/>
          <w:color w:val="3A3A38"/>
          <w:lang w:eastAsia="sv-SE"/>
        </w:rPr>
        <w:t>n</w:t>
      </w:r>
      <w:r w:rsidRPr="00BC10BA">
        <w:rPr>
          <w:rFonts w:eastAsia="Times New Roman" w:cs="Times New Roman"/>
          <w:color w:val="3A3A38"/>
          <w:lang w:eastAsia="sv-SE"/>
        </w:rPr>
        <w:t xml:space="preserve"> nya tillfälliga </w:t>
      </w:r>
      <w:r w:rsidR="00CC379F">
        <w:rPr>
          <w:rFonts w:eastAsia="Times New Roman" w:cs="Times New Roman"/>
          <w:color w:val="3A3A38"/>
          <w:lang w:eastAsia="sv-SE"/>
        </w:rPr>
        <w:t>lagen</w:t>
      </w:r>
      <w:r w:rsidRPr="00BC10BA">
        <w:rPr>
          <w:rFonts w:eastAsia="Times New Roman" w:cs="Times New Roman"/>
          <w:color w:val="3A3A38"/>
          <w:lang w:eastAsia="sv-SE"/>
        </w:rPr>
        <w:t xml:space="preserve"> börja</w:t>
      </w:r>
      <w:r w:rsidRPr="006B3B74">
        <w:rPr>
          <w:rFonts w:eastAsia="Times New Roman" w:cs="Times New Roman"/>
          <w:color w:val="3A3A38"/>
          <w:lang w:eastAsia="sv-SE"/>
        </w:rPr>
        <w:t>r att</w:t>
      </w:r>
      <w:r w:rsidRPr="00BC10BA">
        <w:rPr>
          <w:rFonts w:eastAsia="Times New Roman" w:cs="Times New Roman"/>
          <w:color w:val="3A3A38"/>
          <w:lang w:eastAsia="sv-SE"/>
        </w:rPr>
        <w:t xml:space="preserve"> gälla den 18 maj, och kan alltså tillämpas på stämmor som hålls </w:t>
      </w:r>
      <w:r w:rsidRPr="006B3B74">
        <w:rPr>
          <w:rFonts w:eastAsia="Times New Roman" w:cs="Times New Roman"/>
          <w:color w:val="3A3A38"/>
          <w:lang w:eastAsia="sv-SE"/>
        </w:rPr>
        <w:t>tidigast från det datumet</w:t>
      </w:r>
      <w:r w:rsidRPr="00BC10BA">
        <w:rPr>
          <w:rFonts w:eastAsia="Times New Roman" w:cs="Times New Roman"/>
          <w:color w:val="3A3A38"/>
          <w:lang w:eastAsia="sv-SE"/>
        </w:rPr>
        <w:t>.</w:t>
      </w:r>
      <w:r w:rsidRPr="006B3B74">
        <w:rPr>
          <w:rFonts w:cs="Times New Roman"/>
          <w:sz w:val="20"/>
          <w:szCs w:val="20"/>
        </w:rPr>
        <w:t xml:space="preserve"> </w:t>
      </w:r>
      <w:r w:rsidRPr="00C77A7B">
        <w:rPr>
          <w:rFonts w:eastAsia="Times New Roman" w:cs="Times New Roman"/>
          <w:color w:val="3A3A38"/>
          <w:lang w:eastAsia="sv-SE"/>
        </w:rPr>
        <w:t>Lagändringen syftar till att motverka spridningen av det virus som orsakar covid-19 och underlätta för föreningar att genomföra stämmorna utan hälsorisker för medlemmar och andra. Lagen kompletterar de regler som nyligen införts genom lagen (2020:198) om tillfälliga undantag för att underlätta genomförandet av bolags- och föreningsstämmor.</w:t>
      </w:r>
      <w:r w:rsidRPr="00012971">
        <w:t xml:space="preserve"> </w:t>
      </w:r>
      <w:r w:rsidRPr="00012971">
        <w:rPr>
          <w:rFonts w:eastAsia="Times New Roman" w:cs="Times New Roman"/>
          <w:color w:val="3A3A38"/>
          <w:lang w:eastAsia="sv-SE"/>
        </w:rPr>
        <w:t>Det är ytterst angeläget att föreningsstämmor i det rådande</w:t>
      </w:r>
      <w:r>
        <w:rPr>
          <w:rFonts w:eastAsia="Times New Roman" w:cs="Times New Roman"/>
          <w:color w:val="3A3A38"/>
          <w:lang w:eastAsia="sv-SE"/>
        </w:rPr>
        <w:t xml:space="preserve"> </w:t>
      </w:r>
      <w:r w:rsidRPr="00012971">
        <w:rPr>
          <w:rFonts w:eastAsia="Times New Roman" w:cs="Times New Roman"/>
          <w:color w:val="3A3A38"/>
          <w:lang w:eastAsia="sv-SE"/>
        </w:rPr>
        <w:t>läget kan genomföras på ett sådant sätt att risken för smittspridning</w:t>
      </w:r>
      <w:r>
        <w:rPr>
          <w:rFonts w:eastAsia="Times New Roman" w:cs="Times New Roman"/>
          <w:color w:val="3A3A38"/>
          <w:lang w:eastAsia="sv-SE"/>
        </w:rPr>
        <w:t xml:space="preserve"> </w:t>
      </w:r>
      <w:r w:rsidRPr="00012971">
        <w:rPr>
          <w:rFonts w:eastAsia="Times New Roman" w:cs="Times New Roman"/>
          <w:color w:val="3A3A38"/>
          <w:lang w:eastAsia="sv-SE"/>
        </w:rPr>
        <w:t>minimeras.</w:t>
      </w:r>
      <w:r w:rsidRPr="00582D09">
        <w:t xml:space="preserve"> </w:t>
      </w:r>
      <w:r>
        <w:rPr>
          <w:rFonts w:eastAsia="Times New Roman" w:cs="Times New Roman"/>
          <w:color w:val="3A3A38"/>
          <w:lang w:eastAsia="sv-SE"/>
        </w:rPr>
        <w:t>D</w:t>
      </w:r>
      <w:r w:rsidRPr="00582D09">
        <w:rPr>
          <w:rFonts w:eastAsia="Times New Roman" w:cs="Times New Roman"/>
          <w:color w:val="3A3A38"/>
          <w:lang w:eastAsia="sv-SE"/>
        </w:rPr>
        <w:t xml:space="preserve">et </w:t>
      </w:r>
      <w:r>
        <w:rPr>
          <w:rFonts w:eastAsia="Times New Roman" w:cs="Times New Roman"/>
          <w:color w:val="3A3A38"/>
          <w:lang w:eastAsia="sv-SE"/>
        </w:rPr>
        <w:t xml:space="preserve">finns </w:t>
      </w:r>
      <w:r w:rsidRPr="00582D09">
        <w:rPr>
          <w:rFonts w:eastAsia="Times New Roman" w:cs="Times New Roman"/>
          <w:color w:val="3A3A38"/>
          <w:lang w:eastAsia="sv-SE"/>
        </w:rPr>
        <w:t>starka skäl att begränsa det fysiska deltagandet vid föreningsstämmor i så stor utsträckning som möjligt</w:t>
      </w:r>
      <w:r>
        <w:rPr>
          <w:rFonts w:eastAsia="Times New Roman" w:cs="Times New Roman"/>
          <w:color w:val="3A3A38"/>
          <w:lang w:eastAsia="sv-SE"/>
        </w:rPr>
        <w:t xml:space="preserve"> under den rådande situationen</w:t>
      </w:r>
      <w:r w:rsidRPr="00582D09">
        <w:rPr>
          <w:rFonts w:eastAsia="Times New Roman" w:cs="Times New Roman"/>
          <w:color w:val="3A3A38"/>
          <w:lang w:eastAsia="sv-SE"/>
        </w:rPr>
        <w:t>.</w:t>
      </w:r>
    </w:p>
    <w:p w14:paraId="34119671" w14:textId="77777777" w:rsidR="00EA218A" w:rsidRDefault="00EA218A" w:rsidP="00EA218A">
      <w:pPr>
        <w:shd w:val="clear" w:color="auto" w:fill="FFFFFF"/>
        <w:rPr>
          <w:rFonts w:eastAsia="Times New Roman" w:cs="Times New Roman"/>
          <w:color w:val="3A3A38"/>
          <w:lang w:eastAsia="sv-SE"/>
        </w:rPr>
      </w:pPr>
    </w:p>
    <w:p w14:paraId="390856A7" w14:textId="77777777" w:rsidR="00160DC1" w:rsidRDefault="002E2DD4" w:rsidP="00EA218A">
      <w:pPr>
        <w:shd w:val="clear" w:color="auto" w:fill="FFFFFF"/>
        <w:rPr>
          <w:rFonts w:eastAsia="Times New Roman" w:cs="Times New Roman"/>
          <w:color w:val="3A3A38"/>
          <w:lang w:eastAsia="sv-SE"/>
        </w:rPr>
      </w:pPr>
      <w:r w:rsidRPr="00F742F2">
        <w:rPr>
          <w:rFonts w:eastAsia="Times New Roman" w:cs="Times New Roman"/>
          <w:color w:val="3A3A38"/>
          <w:lang w:eastAsia="sv-SE"/>
        </w:rPr>
        <w:t>Lagen innebär att det finns ytterligare två valmöjligheter</w:t>
      </w:r>
      <w:r w:rsidRPr="00EA218A">
        <w:rPr>
          <w:rFonts w:eastAsia="Times New Roman" w:cs="Times New Roman"/>
          <w:color w:val="3A3A38"/>
          <w:lang w:eastAsia="sv-SE"/>
        </w:rPr>
        <w:t xml:space="preserve"> </w:t>
      </w:r>
      <w:r w:rsidRPr="00F742F2">
        <w:rPr>
          <w:rFonts w:eastAsia="Times New Roman" w:cs="Times New Roman"/>
          <w:color w:val="3A3A38"/>
          <w:lang w:eastAsia="sv-SE"/>
        </w:rPr>
        <w:t>när det gäller hur en</w:t>
      </w:r>
      <w:r>
        <w:rPr>
          <w:rFonts w:eastAsia="Times New Roman" w:cs="Times New Roman"/>
          <w:color w:val="3A3A38"/>
          <w:lang w:eastAsia="sv-SE"/>
        </w:rPr>
        <w:t xml:space="preserve"> stämma kan</w:t>
      </w:r>
      <w:r w:rsidRPr="00994978">
        <w:rPr>
          <w:rFonts w:eastAsia="Times New Roman" w:cs="Times New Roman"/>
          <w:color w:val="3A3A38"/>
          <w:lang w:eastAsia="sv-SE"/>
        </w:rPr>
        <w:t xml:space="preserve"> </w:t>
      </w:r>
      <w:r>
        <w:rPr>
          <w:rFonts w:eastAsia="Times New Roman" w:cs="Times New Roman"/>
          <w:color w:val="3A3A38"/>
          <w:lang w:eastAsia="sv-SE"/>
        </w:rPr>
        <w:t>genomföras,</w:t>
      </w:r>
      <w:r w:rsidRPr="00994978">
        <w:rPr>
          <w:rFonts w:eastAsia="Times New Roman" w:cs="Times New Roman"/>
          <w:color w:val="3A3A38"/>
          <w:lang w:eastAsia="sv-SE"/>
        </w:rPr>
        <w:t xml:space="preserve"> </w:t>
      </w:r>
      <w:r>
        <w:rPr>
          <w:rFonts w:eastAsia="Times New Roman" w:cs="Times New Roman"/>
          <w:color w:val="3A3A38"/>
          <w:lang w:eastAsia="sv-SE"/>
        </w:rPr>
        <w:t>antingen genom</w:t>
      </w:r>
      <w:r w:rsidRPr="00994978">
        <w:rPr>
          <w:rFonts w:eastAsia="Times New Roman" w:cs="Times New Roman"/>
          <w:color w:val="3A3A38"/>
          <w:lang w:eastAsia="sv-SE"/>
        </w:rPr>
        <w:t xml:space="preserve"> elektronisk uppkoppling i kombination med poströstning eller genom att medlemmarna enbart deltar genom poströstning</w:t>
      </w:r>
      <w:r>
        <w:rPr>
          <w:rFonts w:eastAsia="Times New Roman" w:cs="Times New Roman"/>
          <w:color w:val="3A3A38"/>
          <w:lang w:eastAsia="sv-SE"/>
        </w:rPr>
        <w:t xml:space="preserve">. </w:t>
      </w:r>
    </w:p>
    <w:p w14:paraId="2E940544" w14:textId="77777777" w:rsidR="00160DC1" w:rsidRDefault="00160DC1" w:rsidP="00EA218A">
      <w:pPr>
        <w:shd w:val="clear" w:color="auto" w:fill="FFFFFF"/>
        <w:rPr>
          <w:rFonts w:eastAsia="Times New Roman" w:cs="Times New Roman"/>
          <w:color w:val="3A3A38"/>
          <w:lang w:eastAsia="sv-SE"/>
        </w:rPr>
      </w:pPr>
    </w:p>
    <w:p w14:paraId="69186F32" w14:textId="0FF113DF" w:rsidR="005421E9" w:rsidRPr="00160DC1" w:rsidRDefault="002E2DD4" w:rsidP="00EA218A">
      <w:pPr>
        <w:shd w:val="clear" w:color="auto" w:fill="FFFFFF"/>
        <w:rPr>
          <w:rFonts w:eastAsia="Times New Roman" w:cs="Times New Roman"/>
          <w:b/>
          <w:bCs/>
          <w:color w:val="3A3A38"/>
          <w:lang w:eastAsia="sv-SE"/>
        </w:rPr>
      </w:pPr>
      <w:r w:rsidRPr="00160DC1">
        <w:rPr>
          <w:rFonts w:eastAsia="Times New Roman" w:cs="Times New Roman"/>
          <w:b/>
          <w:bCs/>
          <w:color w:val="3A3A38"/>
          <w:lang w:eastAsia="sv-SE"/>
        </w:rPr>
        <w:t xml:space="preserve">Denna information och mall för poströstning gäller för de föreningar som önskar genomföra sin stämma med </w:t>
      </w:r>
      <w:r w:rsidRPr="00160DC1">
        <w:rPr>
          <w:rFonts w:eastAsia="Times New Roman" w:cs="Times New Roman"/>
          <w:b/>
          <w:bCs/>
          <w:color w:val="3A3A38"/>
          <w:u w:val="single"/>
          <w:lang w:eastAsia="sv-SE"/>
        </w:rPr>
        <w:t>endast</w:t>
      </w:r>
      <w:r w:rsidRPr="00160DC1">
        <w:rPr>
          <w:rFonts w:eastAsia="Times New Roman" w:cs="Times New Roman"/>
          <w:b/>
          <w:bCs/>
          <w:color w:val="3A3A38"/>
          <w:lang w:eastAsia="sv-SE"/>
        </w:rPr>
        <w:t xml:space="preserve"> post</w:t>
      </w:r>
      <w:r w:rsidR="00E6586E" w:rsidRPr="00160DC1">
        <w:rPr>
          <w:rFonts w:eastAsia="Times New Roman" w:cs="Times New Roman"/>
          <w:b/>
          <w:bCs/>
          <w:color w:val="3A3A38"/>
          <w:lang w:eastAsia="sv-SE"/>
        </w:rPr>
        <w:t>röstning.</w:t>
      </w:r>
    </w:p>
    <w:p w14:paraId="2670F99B" w14:textId="4BACF31E" w:rsidR="00391DB0" w:rsidRPr="000D73FB" w:rsidRDefault="00560897" w:rsidP="00391DB0">
      <w:pPr>
        <w:pStyle w:val="Rubrik4"/>
      </w:pPr>
      <w:r>
        <w:t xml:space="preserve">Förutsättningar för </w:t>
      </w:r>
      <w:r w:rsidR="00734B6E">
        <w:t xml:space="preserve">stämma </w:t>
      </w:r>
      <w:r w:rsidR="00D94B58">
        <w:t>g</w:t>
      </w:r>
      <w:r w:rsidR="00F36502">
        <w:t>enom d</w:t>
      </w:r>
      <w:r w:rsidR="00461266">
        <w:t xml:space="preserve">eltagande </w:t>
      </w:r>
      <w:r w:rsidR="00F36502">
        <w:t>med</w:t>
      </w:r>
      <w:r w:rsidR="00461266">
        <w:t xml:space="preserve"> </w:t>
      </w:r>
      <w:r w:rsidR="0063299E">
        <w:t xml:space="preserve">enbart </w:t>
      </w:r>
      <w:r w:rsidR="00391DB0" w:rsidRPr="000D73FB">
        <w:t xml:space="preserve">poströstning </w:t>
      </w:r>
    </w:p>
    <w:p w14:paraId="3665AD47" w14:textId="232FA8BD" w:rsidR="00EA218A" w:rsidRDefault="00D67F8C" w:rsidP="00EA218A">
      <w:pPr>
        <w:shd w:val="clear" w:color="auto" w:fill="FFFFFF"/>
        <w:rPr>
          <w:rFonts w:eastAsia="Times New Roman" w:cs="Times New Roman"/>
          <w:color w:val="3A3A38"/>
          <w:lang w:eastAsia="sv-SE"/>
        </w:rPr>
      </w:pPr>
      <w:r w:rsidRPr="00E55280">
        <w:rPr>
          <w:rFonts w:eastAsia="Times New Roman" w:cs="Times New Roman"/>
          <w:color w:val="3A3A38"/>
          <w:lang w:eastAsia="sv-SE"/>
        </w:rPr>
        <w:t xml:space="preserve">Styrelsen </w:t>
      </w:r>
      <w:r>
        <w:rPr>
          <w:rFonts w:eastAsia="Times New Roman" w:cs="Times New Roman"/>
          <w:color w:val="3A3A38"/>
          <w:lang w:eastAsia="sv-SE"/>
        </w:rPr>
        <w:t>ska</w:t>
      </w:r>
      <w:r w:rsidRPr="00E55280">
        <w:rPr>
          <w:rFonts w:eastAsia="Times New Roman" w:cs="Times New Roman"/>
          <w:color w:val="3A3A38"/>
          <w:lang w:eastAsia="sv-SE"/>
        </w:rPr>
        <w:t xml:space="preserve"> besluta att stämman ska genomföras utan fysisk närvaro med enbart poströstning</w:t>
      </w:r>
      <w:r w:rsidR="001800C2">
        <w:rPr>
          <w:rFonts w:eastAsia="Times New Roman" w:cs="Times New Roman"/>
          <w:color w:val="3A3A38"/>
          <w:lang w:eastAsia="sv-SE"/>
        </w:rPr>
        <w:t xml:space="preserve"> och att utomstående inte ska ha rätt att närvara</w:t>
      </w:r>
      <w:r>
        <w:rPr>
          <w:rFonts w:eastAsia="Times New Roman" w:cs="Times New Roman"/>
          <w:color w:val="3A3A38"/>
          <w:lang w:eastAsia="sv-SE"/>
        </w:rPr>
        <w:t>.</w:t>
      </w:r>
    </w:p>
    <w:p w14:paraId="0797913A" w14:textId="77777777" w:rsidR="00EA218A" w:rsidRDefault="00EA218A" w:rsidP="00EA218A">
      <w:pPr>
        <w:shd w:val="clear" w:color="auto" w:fill="FFFFFF"/>
        <w:rPr>
          <w:rFonts w:eastAsia="Times New Roman" w:cs="Times New Roman"/>
          <w:color w:val="3A3A38"/>
          <w:lang w:eastAsia="sv-SE"/>
        </w:rPr>
      </w:pPr>
    </w:p>
    <w:p w14:paraId="4ACBA087" w14:textId="42F7082E" w:rsidR="00D67F8C" w:rsidRDefault="00D67F8C" w:rsidP="00EA218A">
      <w:pPr>
        <w:shd w:val="clear" w:color="auto" w:fill="FFFFFF"/>
        <w:rPr>
          <w:rFonts w:eastAsia="Times New Roman" w:cs="Times New Roman"/>
          <w:color w:val="3A3A38"/>
          <w:lang w:eastAsia="sv-SE"/>
        </w:rPr>
      </w:pPr>
      <w:r w:rsidRPr="00E55280">
        <w:rPr>
          <w:rFonts w:eastAsia="Times New Roman" w:cs="Times New Roman"/>
          <w:color w:val="3A3A38"/>
          <w:lang w:eastAsia="sv-SE"/>
        </w:rPr>
        <w:t xml:space="preserve">När det gäller styrelsens upplysningsplikt kan medlem lämna begäran om upplysning skriftligt till föreningen senast </w:t>
      </w:r>
      <w:r w:rsidRPr="00E55280">
        <w:rPr>
          <w:rFonts w:eastAsia="Times New Roman" w:cs="Times New Roman"/>
          <w:b/>
          <w:bCs/>
          <w:color w:val="3A3A38"/>
          <w:lang w:eastAsia="sv-SE"/>
        </w:rPr>
        <w:t>10 dagar</w:t>
      </w:r>
      <w:r w:rsidRPr="00E55280">
        <w:rPr>
          <w:rFonts w:eastAsia="Times New Roman" w:cs="Times New Roman"/>
          <w:color w:val="3A3A38"/>
          <w:lang w:eastAsia="sv-SE"/>
        </w:rPr>
        <w:t xml:space="preserve"> före stämman.</w:t>
      </w:r>
    </w:p>
    <w:p w14:paraId="1A019F22" w14:textId="77777777" w:rsidR="00EA218A" w:rsidRPr="00E55280" w:rsidRDefault="00EA218A" w:rsidP="00EA218A">
      <w:pPr>
        <w:shd w:val="clear" w:color="auto" w:fill="FFFFFF"/>
        <w:rPr>
          <w:rFonts w:eastAsia="Times New Roman" w:cs="Times New Roman"/>
          <w:color w:val="3A3A38"/>
          <w:lang w:eastAsia="sv-SE"/>
        </w:rPr>
      </w:pPr>
    </w:p>
    <w:p w14:paraId="00DA3F00" w14:textId="77777777" w:rsidR="00D67F8C" w:rsidRPr="00E55280" w:rsidRDefault="00D67F8C" w:rsidP="00EA218A">
      <w:pPr>
        <w:shd w:val="clear" w:color="auto" w:fill="FFFFFF"/>
        <w:rPr>
          <w:rFonts w:eastAsia="Times New Roman" w:cs="Times New Roman"/>
          <w:color w:val="3A3A38"/>
          <w:lang w:eastAsia="sv-SE"/>
        </w:rPr>
      </w:pPr>
      <w:r w:rsidRPr="00E55280">
        <w:rPr>
          <w:rFonts w:eastAsia="Times New Roman" w:cs="Times New Roman"/>
          <w:color w:val="3A3A38"/>
          <w:lang w:eastAsia="sv-SE"/>
        </w:rPr>
        <w:t xml:space="preserve">Skriftligt svar ska lämnas från styrelsen senast </w:t>
      </w:r>
      <w:r w:rsidRPr="00E55280">
        <w:rPr>
          <w:rFonts w:eastAsia="Times New Roman" w:cs="Times New Roman"/>
          <w:b/>
          <w:bCs/>
          <w:color w:val="3A3A38"/>
          <w:lang w:eastAsia="sv-SE"/>
        </w:rPr>
        <w:t>5 dagar</w:t>
      </w:r>
      <w:r w:rsidRPr="00E55280">
        <w:rPr>
          <w:rFonts w:eastAsia="Times New Roman" w:cs="Times New Roman"/>
          <w:color w:val="3A3A38"/>
          <w:lang w:eastAsia="sv-SE"/>
        </w:rPr>
        <w:t xml:space="preserve"> före stämman och:</w:t>
      </w:r>
    </w:p>
    <w:p w14:paraId="4FAFA250" w14:textId="77777777" w:rsidR="00D67F8C" w:rsidRPr="00E55280" w:rsidRDefault="00D67F8C" w:rsidP="00D67F8C">
      <w:pPr>
        <w:pStyle w:val="Liststycke"/>
        <w:numPr>
          <w:ilvl w:val="0"/>
          <w:numId w:val="14"/>
        </w:numPr>
        <w:shd w:val="clear" w:color="auto" w:fill="FFFFFF"/>
        <w:spacing w:after="0" w:line="240" w:lineRule="auto"/>
        <w:rPr>
          <w:rFonts w:ascii="Times New Roman" w:eastAsia="Times New Roman" w:hAnsi="Times New Roman" w:cs="Times New Roman"/>
          <w:color w:val="3A3A38"/>
          <w:lang w:eastAsia="sv-SE"/>
        </w:rPr>
      </w:pPr>
      <w:r w:rsidRPr="00E55280">
        <w:rPr>
          <w:rFonts w:ascii="Times New Roman" w:eastAsia="Times New Roman" w:hAnsi="Times New Roman" w:cs="Times New Roman"/>
          <w:color w:val="3A3A38"/>
          <w:lang w:eastAsia="sv-SE"/>
        </w:rPr>
        <w:t>Hållas tillgängligt hos föreningen</w:t>
      </w:r>
    </w:p>
    <w:p w14:paraId="1FF2C390" w14:textId="77777777" w:rsidR="00D67F8C" w:rsidRPr="00E55280" w:rsidRDefault="00D67F8C" w:rsidP="00D67F8C">
      <w:pPr>
        <w:pStyle w:val="Liststycke"/>
        <w:numPr>
          <w:ilvl w:val="0"/>
          <w:numId w:val="14"/>
        </w:numPr>
        <w:shd w:val="clear" w:color="auto" w:fill="FFFFFF"/>
        <w:spacing w:after="0" w:line="240" w:lineRule="auto"/>
        <w:rPr>
          <w:rFonts w:ascii="Times New Roman" w:eastAsia="Times New Roman" w:hAnsi="Times New Roman" w:cs="Times New Roman"/>
          <w:color w:val="3A3A38"/>
          <w:lang w:eastAsia="sv-SE"/>
        </w:rPr>
      </w:pPr>
      <w:r w:rsidRPr="00E55280">
        <w:rPr>
          <w:rFonts w:ascii="Times New Roman" w:eastAsia="Times New Roman" w:hAnsi="Times New Roman" w:cs="Times New Roman"/>
          <w:color w:val="3A3A38"/>
          <w:lang w:eastAsia="sv-SE"/>
        </w:rPr>
        <w:t xml:space="preserve">Skickas till medlem som ställt frågan </w:t>
      </w:r>
    </w:p>
    <w:p w14:paraId="3F452ADA" w14:textId="3FEC5696" w:rsidR="00D67F8C" w:rsidRDefault="00D67F8C" w:rsidP="00D67F8C">
      <w:pPr>
        <w:pStyle w:val="Liststycke"/>
        <w:numPr>
          <w:ilvl w:val="0"/>
          <w:numId w:val="14"/>
        </w:numPr>
        <w:shd w:val="clear" w:color="auto" w:fill="FFFFFF"/>
        <w:spacing w:after="0" w:line="240" w:lineRule="auto"/>
        <w:rPr>
          <w:rFonts w:ascii="Times New Roman" w:eastAsia="Times New Roman" w:hAnsi="Times New Roman" w:cs="Times New Roman"/>
          <w:color w:val="3A3A38"/>
          <w:lang w:eastAsia="sv-SE"/>
        </w:rPr>
      </w:pPr>
      <w:r>
        <w:rPr>
          <w:rFonts w:ascii="Times New Roman" w:eastAsia="Times New Roman" w:hAnsi="Times New Roman" w:cs="Times New Roman"/>
          <w:color w:val="3A3A38"/>
          <w:lang w:eastAsia="sv-SE"/>
        </w:rPr>
        <w:t>Publiceras på</w:t>
      </w:r>
      <w:r w:rsidRPr="00E55280">
        <w:rPr>
          <w:rFonts w:ascii="Times New Roman" w:eastAsia="Times New Roman" w:hAnsi="Times New Roman" w:cs="Times New Roman"/>
          <w:color w:val="3A3A38"/>
          <w:lang w:eastAsia="sv-SE"/>
        </w:rPr>
        <w:t xml:space="preserve"> föreningens webbplats om sådan finns</w:t>
      </w:r>
    </w:p>
    <w:p w14:paraId="68C28FDB" w14:textId="77777777" w:rsidR="00EA218A" w:rsidRPr="00E55280" w:rsidRDefault="00EA218A" w:rsidP="00EA218A">
      <w:pPr>
        <w:pStyle w:val="Liststycke"/>
        <w:shd w:val="clear" w:color="auto" w:fill="FFFFFF"/>
        <w:spacing w:after="0" w:line="240" w:lineRule="auto"/>
        <w:ind w:left="1287"/>
        <w:rPr>
          <w:rFonts w:ascii="Times New Roman" w:eastAsia="Times New Roman" w:hAnsi="Times New Roman" w:cs="Times New Roman"/>
          <w:color w:val="3A3A38"/>
          <w:lang w:eastAsia="sv-SE"/>
        </w:rPr>
      </w:pPr>
    </w:p>
    <w:p w14:paraId="5B89C83B" w14:textId="0B15BCD2" w:rsidR="00D67F8C" w:rsidRDefault="00D67F8C" w:rsidP="00EA218A">
      <w:pPr>
        <w:shd w:val="clear" w:color="auto" w:fill="FFFFFF"/>
        <w:rPr>
          <w:rFonts w:eastAsia="Times New Roman" w:cs="Times New Roman"/>
          <w:color w:val="3A3A38"/>
          <w:lang w:eastAsia="sv-SE"/>
        </w:rPr>
      </w:pPr>
      <w:r>
        <w:rPr>
          <w:rFonts w:eastAsia="Times New Roman" w:cs="Times New Roman"/>
          <w:color w:val="3A3A38"/>
          <w:lang w:eastAsia="sv-SE"/>
        </w:rPr>
        <w:t>Formuläret</w:t>
      </w:r>
      <w:r w:rsidRPr="00E55280">
        <w:rPr>
          <w:rFonts w:eastAsia="Times New Roman" w:cs="Times New Roman"/>
          <w:color w:val="3A3A38"/>
          <w:lang w:eastAsia="sv-SE"/>
        </w:rPr>
        <w:t xml:space="preserve"> för poströstning och information ska hållas tillgänglig på webbplats under minst en vecka närmast före stämman och dagen för stämman. I stället för att publiceras på föreningens webbplats får formuläret och informationen tillhandahållas medlemmarna genom att senast en vecka före stämman lämnas till dem på det sätt som föreningen annars använder för att lämna information till medlemmarna. Oavsett hur formuläret och informationen tillhandahålls ska det ske </w:t>
      </w:r>
      <w:r w:rsidRPr="00EA218A">
        <w:rPr>
          <w:rFonts w:eastAsia="Times New Roman" w:cs="Times New Roman"/>
          <w:b/>
          <w:bCs/>
          <w:color w:val="3A3A38"/>
          <w:lang w:eastAsia="sv-SE"/>
        </w:rPr>
        <w:t>senast en vecka</w:t>
      </w:r>
      <w:r w:rsidRPr="00E55280">
        <w:rPr>
          <w:rFonts w:eastAsia="Times New Roman" w:cs="Times New Roman"/>
          <w:color w:val="3A3A38"/>
          <w:lang w:eastAsia="sv-SE"/>
        </w:rPr>
        <w:t xml:space="preserve"> före stämman. </w:t>
      </w:r>
    </w:p>
    <w:p w14:paraId="5BF98C38" w14:textId="77777777" w:rsidR="00EA218A" w:rsidRPr="00E55280" w:rsidRDefault="00EA218A" w:rsidP="00EA218A">
      <w:pPr>
        <w:shd w:val="clear" w:color="auto" w:fill="FFFFFF"/>
        <w:spacing w:line="300" w:lineRule="atLeast"/>
        <w:rPr>
          <w:rFonts w:eastAsia="Times New Roman" w:cs="Times New Roman"/>
          <w:color w:val="3A3A38"/>
          <w:lang w:eastAsia="sv-SE"/>
        </w:rPr>
      </w:pPr>
    </w:p>
    <w:p w14:paraId="5FCB4AD0" w14:textId="77777777" w:rsidR="00EA218A" w:rsidRPr="000C2221" w:rsidRDefault="005131D0" w:rsidP="00EA218A">
      <w:pPr>
        <w:shd w:val="clear" w:color="auto" w:fill="FFFFFF"/>
        <w:spacing w:after="150"/>
        <w:rPr>
          <w:rFonts w:eastAsia="Times New Roman" w:cs="Times New Roman"/>
          <w:color w:val="3A3A38"/>
          <w:lang w:eastAsia="sv-SE"/>
        </w:rPr>
      </w:pPr>
      <w:r w:rsidRPr="001E58B1">
        <w:rPr>
          <w:rFonts w:eastAsia="Times New Roman" w:cs="Times New Roman"/>
          <w:color w:val="3A3A38"/>
          <w:lang w:eastAsia="sv-SE"/>
        </w:rPr>
        <w:t xml:space="preserve">För att ett ärende om medrevisor, begäran om att en auktoriserad/ </w:t>
      </w:r>
      <w:r w:rsidRPr="000C2221">
        <w:rPr>
          <w:rFonts w:eastAsia="Times New Roman" w:cs="Times New Roman"/>
          <w:color w:val="3A3A38"/>
          <w:lang w:eastAsia="sv-SE"/>
        </w:rPr>
        <w:t>godkänd revisor, eller ett förslag om granskning genom en särskild granskare ska kunna behandlas vid stämman måste det ha tagits upp i kallelsen.</w:t>
      </w:r>
    </w:p>
    <w:p w14:paraId="4FD373DF" w14:textId="05E93CB9" w:rsidR="00D67F8C" w:rsidRPr="00EA218A" w:rsidRDefault="00D67F8C" w:rsidP="00EA218A">
      <w:pPr>
        <w:shd w:val="clear" w:color="auto" w:fill="FFFFFF"/>
        <w:spacing w:after="150"/>
        <w:rPr>
          <w:rFonts w:eastAsia="Times New Roman" w:cs="Times New Roman"/>
          <w:color w:val="3A3A38"/>
          <w:lang w:eastAsia="sv-SE"/>
        </w:rPr>
      </w:pPr>
      <w:r w:rsidRPr="00F742F2">
        <w:rPr>
          <w:rFonts w:eastAsia="Times New Roman" w:cs="Times New Roman"/>
          <w:color w:val="3A3A38"/>
          <w:lang w:eastAsia="sv-SE"/>
        </w:rPr>
        <w:t xml:space="preserve">Vid enbart poströstning ska poströsten ha inkommit till föreningen </w:t>
      </w:r>
      <w:r w:rsidRPr="00F742F2">
        <w:rPr>
          <w:rFonts w:eastAsia="Times New Roman" w:cs="Times New Roman"/>
          <w:b/>
          <w:bCs/>
          <w:color w:val="3A3A38"/>
          <w:lang w:eastAsia="sv-SE"/>
        </w:rPr>
        <w:t>senast den sista helgfria vardagen</w:t>
      </w:r>
      <w:r w:rsidRPr="00F742F2">
        <w:rPr>
          <w:rFonts w:eastAsia="Times New Roman" w:cs="Times New Roman"/>
          <w:color w:val="3A3A38"/>
          <w:lang w:eastAsia="sv-SE"/>
        </w:rPr>
        <w:t xml:space="preserve"> närmast före stämman.</w:t>
      </w:r>
    </w:p>
    <w:p w14:paraId="7C737EB4" w14:textId="77777777" w:rsidR="00487241" w:rsidRDefault="00487241" w:rsidP="00487241">
      <w:pPr>
        <w:pStyle w:val="Brdtext"/>
        <w:rPr>
          <w:rFonts w:cs="Times New Roman"/>
        </w:rPr>
      </w:pPr>
    </w:p>
    <w:p w14:paraId="619602EA" w14:textId="094A24D4" w:rsidR="00D67F8C" w:rsidRPr="00E55280" w:rsidRDefault="00D67F8C" w:rsidP="00487241">
      <w:pPr>
        <w:pStyle w:val="Brdtext"/>
        <w:rPr>
          <w:rFonts w:eastAsia="Times New Roman" w:cs="Times New Roman"/>
          <w:color w:val="3A3A38"/>
          <w:lang w:eastAsia="sv-SE"/>
        </w:rPr>
      </w:pPr>
      <w:r w:rsidRPr="00E55280">
        <w:rPr>
          <w:rFonts w:cs="Times New Roman"/>
        </w:rPr>
        <w:lastRenderedPageBreak/>
        <w:t>Vid u</w:t>
      </w:r>
      <w:r w:rsidRPr="00E55280">
        <w:rPr>
          <w:rFonts w:eastAsia="Times New Roman" w:cs="Times New Roman"/>
          <w:color w:val="3A3A38"/>
          <w:lang w:eastAsia="sv-SE"/>
        </w:rPr>
        <w:t>tformning av protokollet ska föreningen</w:t>
      </w:r>
      <w:r>
        <w:rPr>
          <w:rFonts w:eastAsia="Times New Roman" w:cs="Times New Roman"/>
          <w:color w:val="3A3A38"/>
          <w:lang w:eastAsia="sv-SE"/>
        </w:rPr>
        <w:t>,</w:t>
      </w:r>
      <w:r w:rsidRPr="00E55280">
        <w:rPr>
          <w:rFonts w:eastAsia="Times New Roman" w:cs="Times New Roman"/>
          <w:color w:val="3A3A38"/>
          <w:lang w:eastAsia="sv-SE"/>
        </w:rPr>
        <w:t xml:space="preserve"> </w:t>
      </w:r>
      <w:r>
        <w:rPr>
          <w:rFonts w:eastAsia="Times New Roman" w:cs="Times New Roman"/>
          <w:color w:val="3A3A38"/>
          <w:lang w:eastAsia="sv-SE"/>
        </w:rPr>
        <w:t xml:space="preserve">enligt den tillfälliga lagen, </w:t>
      </w:r>
      <w:r w:rsidRPr="00E55280">
        <w:rPr>
          <w:rFonts w:eastAsia="Times New Roman" w:cs="Times New Roman"/>
          <w:color w:val="3A3A38"/>
          <w:lang w:eastAsia="sv-SE"/>
        </w:rPr>
        <w:t xml:space="preserve">för varje beslut, i stämmoprotokollet eller i en bilaga till protokollet redovisa: </w:t>
      </w:r>
    </w:p>
    <w:p w14:paraId="52FAAA8A" w14:textId="77777777" w:rsidR="00D67F8C" w:rsidRPr="00E55280" w:rsidRDefault="00D67F8C" w:rsidP="00D67F8C">
      <w:pPr>
        <w:pStyle w:val="Default"/>
        <w:ind w:left="993"/>
        <w:rPr>
          <w:rFonts w:eastAsia="Times New Roman"/>
          <w:color w:val="3A3A38"/>
          <w:sz w:val="22"/>
          <w:szCs w:val="22"/>
          <w:lang w:eastAsia="sv-SE"/>
        </w:rPr>
      </w:pPr>
      <w:r w:rsidRPr="00E55280">
        <w:rPr>
          <w:rFonts w:eastAsia="Times New Roman"/>
          <w:color w:val="3A3A38"/>
          <w:sz w:val="22"/>
          <w:szCs w:val="22"/>
          <w:lang w:eastAsia="sv-SE"/>
        </w:rPr>
        <w:t xml:space="preserve">1. antalet röster för och mot förslaget till beslut, och </w:t>
      </w:r>
    </w:p>
    <w:p w14:paraId="537992EC" w14:textId="6FE59B52" w:rsidR="00C54C22" w:rsidRPr="0060644F" w:rsidRDefault="00D67F8C" w:rsidP="00487241">
      <w:pPr>
        <w:pStyle w:val="Liststycke"/>
        <w:shd w:val="clear" w:color="auto" w:fill="FFFFFF"/>
        <w:spacing w:after="150" w:line="240" w:lineRule="auto"/>
        <w:ind w:left="993"/>
      </w:pPr>
      <w:r w:rsidRPr="00E55280">
        <w:rPr>
          <w:rFonts w:ascii="Times New Roman" w:eastAsia="Times New Roman" w:hAnsi="Times New Roman" w:cs="Times New Roman"/>
          <w:color w:val="3A3A38"/>
          <w:lang w:eastAsia="sv-SE"/>
        </w:rPr>
        <w:t>2. antalet röster som medlemmar som upptagits i röstlängden har avstått från att avge</w:t>
      </w:r>
      <w:r>
        <w:rPr>
          <w:rFonts w:ascii="Times New Roman" w:eastAsia="Times New Roman" w:hAnsi="Times New Roman" w:cs="Times New Roman"/>
          <w:color w:val="3A3A38"/>
          <w:lang w:eastAsia="sv-SE"/>
        </w:rPr>
        <w:t>, (det vill säga hur många som röstat blankt)</w:t>
      </w:r>
      <w:r w:rsidRPr="00E55280">
        <w:rPr>
          <w:rFonts w:ascii="Times New Roman" w:eastAsia="Times New Roman" w:hAnsi="Times New Roman" w:cs="Times New Roman"/>
          <w:color w:val="3A3A38"/>
          <w:lang w:eastAsia="sv-SE"/>
        </w:rPr>
        <w:t xml:space="preserve">. </w:t>
      </w:r>
    </w:p>
    <w:p w14:paraId="3121797F" w14:textId="77777777" w:rsidR="00391DB0" w:rsidRPr="00653524" w:rsidRDefault="00391DB0" w:rsidP="00391DB0">
      <w:pPr>
        <w:pStyle w:val="Rubrik4"/>
      </w:pPr>
      <w:r w:rsidRPr="00653524">
        <w:t>Utformning av formuläret</w:t>
      </w:r>
    </w:p>
    <w:p w14:paraId="53714746" w14:textId="5D1F6BA7" w:rsidR="00C114FF" w:rsidRPr="00E55280" w:rsidRDefault="00C114FF" w:rsidP="00C114FF">
      <w:pPr>
        <w:pStyle w:val="Brdtext"/>
        <w:rPr>
          <w:rFonts w:cs="Times New Roman"/>
        </w:rPr>
      </w:pPr>
      <w:r w:rsidRPr="00E55280">
        <w:rPr>
          <w:rFonts w:cs="Times New Roman"/>
        </w:rPr>
        <w:t>Om föreningsstämman ska genomföras med enbart poströstning har medlemmarna rätt att rösta om något eller några av ärendena på dagordningen ska anstå till fortsatt stämma och därmed behandlas vid ett senare tillfälle som medlemmarna har rätt att närvara vid</w:t>
      </w:r>
      <w:r>
        <w:rPr>
          <w:rFonts w:cs="Times New Roman"/>
        </w:rPr>
        <w:t xml:space="preserve">, det vill säga där endast poströstning </w:t>
      </w:r>
      <w:r w:rsidRPr="00487241">
        <w:rPr>
          <w:rFonts w:cs="Times New Roman"/>
          <w:b/>
          <w:bCs/>
        </w:rPr>
        <w:t>inte</w:t>
      </w:r>
      <w:r>
        <w:rPr>
          <w:rFonts w:cs="Times New Roman"/>
        </w:rPr>
        <w:t xml:space="preserve"> är tillåtet</w:t>
      </w:r>
      <w:r w:rsidRPr="00E55280">
        <w:rPr>
          <w:rFonts w:cs="Times New Roman"/>
        </w:rPr>
        <w:t xml:space="preserve">. Ett ärende ska anstå till fortsatt </w:t>
      </w:r>
      <w:r w:rsidRPr="00427C42">
        <w:rPr>
          <w:rFonts w:cs="Times New Roman"/>
        </w:rPr>
        <w:t>stämma om stämman beslutar om det eller om minst en tiondel av samtliga medlemmar i bostadsrättsföreningen</w:t>
      </w:r>
      <w:r w:rsidRPr="00E55280">
        <w:rPr>
          <w:rFonts w:cs="Times New Roman"/>
        </w:rPr>
        <w:t xml:space="preserve"> begär det. </w:t>
      </w:r>
    </w:p>
    <w:p w14:paraId="6C3ECAAF" w14:textId="74CDD79C" w:rsidR="00391DB0" w:rsidRDefault="00391DB0" w:rsidP="00391DB0">
      <w:pPr>
        <w:pStyle w:val="Brdtext"/>
      </w:pPr>
      <w:r w:rsidRPr="00F023FB">
        <w:t>Formuläret för poströstning ska innehålla hänvisningar till de förslag till beslut som anges i kallelsen.</w:t>
      </w:r>
      <w:r>
        <w:t xml:space="preserve"> I anslutning till varje förslag ska det finnas t</w:t>
      </w:r>
      <w:r w:rsidR="001574D7">
        <w:t>re</w:t>
      </w:r>
      <w:r>
        <w:t xml:space="preserve"> likvärdigt presenterade svarsalternativ med rubrikerna </w:t>
      </w:r>
      <w:r w:rsidR="001574D7">
        <w:t>”</w:t>
      </w:r>
      <w:r w:rsidRPr="00487241">
        <w:rPr>
          <w:b/>
          <w:bCs/>
        </w:rPr>
        <w:t>Ja</w:t>
      </w:r>
      <w:r w:rsidR="001574D7">
        <w:t>”, ”</w:t>
      </w:r>
      <w:r w:rsidRPr="00487241">
        <w:rPr>
          <w:b/>
          <w:bCs/>
        </w:rPr>
        <w:t>Nej</w:t>
      </w:r>
      <w:r w:rsidR="001574D7">
        <w:t>” och ”</w:t>
      </w:r>
      <w:r w:rsidR="001574D7" w:rsidRPr="00487241">
        <w:rPr>
          <w:b/>
          <w:bCs/>
        </w:rPr>
        <w:t>Anstå till fortsatt stämma</w:t>
      </w:r>
      <w:r w:rsidR="001574D7">
        <w:t>”</w:t>
      </w:r>
      <w:r>
        <w:t xml:space="preserve">. Styrelsen måste se till att utformningen av formuläret och hanteringen av poströsterna inte gynnar eller missgynnar vissa </w:t>
      </w:r>
      <w:r w:rsidRPr="00133D60">
        <w:t>medlemmar</w:t>
      </w:r>
      <w:r w:rsidRPr="00E50D24">
        <w:t>. Som regel bör samtliga ärenden som ska behandlas vid stämman tas upp i formuläret.</w:t>
      </w:r>
      <w:r w:rsidRPr="00133D60">
        <w:t xml:space="preserve"> Se</w:t>
      </w:r>
      <w:r>
        <w:t xml:space="preserve"> exempel på formulär för poströstning nedan</w:t>
      </w:r>
      <w:r w:rsidR="0045790A">
        <w:t>.</w:t>
      </w:r>
    </w:p>
    <w:p w14:paraId="2F8F340D" w14:textId="7A9F2D24" w:rsidR="005A5EBD" w:rsidRPr="0097510A" w:rsidRDefault="005A5EBD" w:rsidP="005A5EBD">
      <w:pPr>
        <w:pStyle w:val="Rubrik4"/>
      </w:pPr>
      <w:r w:rsidRPr="0097510A">
        <w:t>Var uppmärksam vid val</w:t>
      </w:r>
    </w:p>
    <w:p w14:paraId="4793C194" w14:textId="70A9D931" w:rsidR="005A5EBD" w:rsidRPr="005A5EBD" w:rsidRDefault="00650532" w:rsidP="005A5EBD">
      <w:pPr>
        <w:pStyle w:val="Brdtext"/>
      </w:pPr>
      <w:r w:rsidRPr="0097510A">
        <w:t xml:space="preserve">Vid val anses den som har fått flest röster vara vald. Vid lika röstetal avgörs valet genom lottning. Om </w:t>
      </w:r>
      <w:r w:rsidR="00192741" w:rsidRPr="0097510A">
        <w:t>föreningen inte beslutar att bordlägga frågorna om val</w:t>
      </w:r>
      <w:r w:rsidR="00CA7FE2" w:rsidRPr="0097510A">
        <w:t xml:space="preserve"> bör, f</w:t>
      </w:r>
      <w:r w:rsidR="00EC19E2" w:rsidRPr="0097510A">
        <w:t>ör att inte sätta föreningsdemokratin ur spel</w:t>
      </w:r>
      <w:r w:rsidR="00CA7FE2" w:rsidRPr="0097510A">
        <w:t>,</w:t>
      </w:r>
      <w:r w:rsidR="00EC19E2" w:rsidRPr="0097510A">
        <w:t xml:space="preserve"> </w:t>
      </w:r>
      <w:r w:rsidR="003F3CEE" w:rsidRPr="0097510A">
        <w:t>samtliga nominerade som accepterat nomineringen vara valbara i poströstningsformuläret</w:t>
      </w:r>
      <w:r w:rsidR="00FD17D5" w:rsidRPr="0097510A">
        <w:t xml:space="preserve">. </w:t>
      </w:r>
      <w:r w:rsidR="00125BDD" w:rsidRPr="0097510A">
        <w:t>Om inte några övriga nominerade</w:t>
      </w:r>
      <w:r w:rsidR="009A4C0F">
        <w:t>, utöver valberedningens förslag</w:t>
      </w:r>
      <w:r w:rsidR="00724D01">
        <w:t>,</w:t>
      </w:r>
      <w:r w:rsidR="00125BDD" w:rsidRPr="0097510A">
        <w:t xml:space="preserve"> finns är e</w:t>
      </w:r>
      <w:r w:rsidR="00FD17D5" w:rsidRPr="0097510A">
        <w:t>tt annat</w:t>
      </w:r>
      <w:r w:rsidR="0021595D" w:rsidRPr="0097510A">
        <w:t xml:space="preserve"> alternativt </w:t>
      </w:r>
      <w:r w:rsidR="0010373E" w:rsidRPr="0097510A">
        <w:t xml:space="preserve">att endast ange </w:t>
      </w:r>
      <w:r w:rsidR="0021595D" w:rsidRPr="0097510A">
        <w:t>ja eller nej till valberedningens förslag</w:t>
      </w:r>
      <w:r w:rsidR="0010373E" w:rsidRPr="0097510A">
        <w:t xml:space="preserve"> i dess helhet</w:t>
      </w:r>
      <w:r w:rsidR="0021595D" w:rsidRPr="0097510A">
        <w:t>.</w:t>
      </w:r>
      <w:r w:rsidR="008537E1">
        <w:t xml:space="preserve"> </w:t>
      </w:r>
    </w:p>
    <w:p w14:paraId="5845191D" w14:textId="77777777" w:rsidR="009E312F" w:rsidRPr="00D85187" w:rsidRDefault="009E312F" w:rsidP="009E312F">
      <w:pPr>
        <w:pStyle w:val="Rubrik5"/>
        <w:rPr>
          <w:color w:val="00257A"/>
          <w:sz w:val="26"/>
        </w:rPr>
      </w:pPr>
      <w:r w:rsidRPr="00D85187">
        <w:rPr>
          <w:color w:val="00257A"/>
          <w:sz w:val="26"/>
        </w:rPr>
        <w:t>Obligatoriska ärenden på stämma</w:t>
      </w:r>
    </w:p>
    <w:p w14:paraId="6DE15469" w14:textId="09E9E2BE" w:rsidR="009E312F" w:rsidRDefault="009E312F" w:rsidP="009E312F">
      <w:pPr>
        <w:pStyle w:val="Brdtext"/>
      </w:pPr>
      <w:r>
        <w:t xml:space="preserve">Bostadsrättsföreningen bör överväga att avvakta med beslut till en senare föreningsstämma i frågor </w:t>
      </w:r>
      <w:r w:rsidR="00031A38">
        <w:t xml:space="preserve">som inte är obligatoriska </w:t>
      </w:r>
      <w:r w:rsidR="00724D01">
        <w:t>och</w:t>
      </w:r>
      <w:r w:rsidR="00031A38">
        <w:t xml:space="preserve"> </w:t>
      </w:r>
      <w:r w:rsidR="0005662B">
        <w:t>som kan av</w:t>
      </w:r>
      <w:r w:rsidR="00220792">
        <w:t>vakta utan olägenhet</w:t>
      </w:r>
      <w:r w:rsidR="00031A38">
        <w:t xml:space="preserve"> </w:t>
      </w:r>
      <w:r w:rsidR="00724D01">
        <w:t>samt</w:t>
      </w:r>
      <w:r w:rsidR="00031A38">
        <w:t xml:space="preserve"> är av stor vikt och bör föregås av diskussion</w:t>
      </w:r>
      <w:r>
        <w:t xml:space="preserve">. </w:t>
      </w:r>
    </w:p>
    <w:p w14:paraId="7870290B" w14:textId="77777777" w:rsidR="009E312F" w:rsidRDefault="009E312F" w:rsidP="0097510A">
      <w:pPr>
        <w:pStyle w:val="Brdtext"/>
        <w:spacing w:after="0"/>
      </w:pPr>
      <w:r>
        <w:t>Vid ordinarie föreningsstämma ska beslut fattas om:</w:t>
      </w:r>
    </w:p>
    <w:p w14:paraId="01E3703A" w14:textId="77777777" w:rsidR="009E312F" w:rsidRDefault="009E312F" w:rsidP="0097510A">
      <w:pPr>
        <w:pStyle w:val="Punktlista"/>
        <w:numPr>
          <w:ilvl w:val="0"/>
          <w:numId w:val="9"/>
        </w:numPr>
        <w:spacing w:before="0" w:after="0"/>
        <w:ind w:left="709" w:hanging="283"/>
      </w:pPr>
      <w:r>
        <w:t>f</w:t>
      </w:r>
      <w:r w:rsidRPr="00037F48">
        <w:t>astställande av resultat</w:t>
      </w:r>
      <w:r>
        <w:t xml:space="preserve">- </w:t>
      </w:r>
      <w:r w:rsidRPr="00037F48">
        <w:t xml:space="preserve">och balansräkning, </w:t>
      </w:r>
    </w:p>
    <w:p w14:paraId="0D5523D6" w14:textId="77777777" w:rsidR="009E312F" w:rsidRDefault="009E312F" w:rsidP="0097510A">
      <w:pPr>
        <w:pStyle w:val="Punktlista"/>
        <w:numPr>
          <w:ilvl w:val="0"/>
          <w:numId w:val="9"/>
        </w:numPr>
        <w:spacing w:before="0" w:after="0"/>
        <w:ind w:left="709" w:hanging="283"/>
      </w:pPr>
      <w:r w:rsidRPr="00037F48">
        <w:t>dispositioner av föreningens vinst eller förl</w:t>
      </w:r>
      <w:r>
        <w:t>u</w:t>
      </w:r>
      <w:r w:rsidRPr="00037F48">
        <w:t xml:space="preserve">st enligt fastställd balansräkning, </w:t>
      </w:r>
    </w:p>
    <w:p w14:paraId="164C7627" w14:textId="77777777" w:rsidR="009E312F" w:rsidRDefault="009E312F" w:rsidP="0097510A">
      <w:pPr>
        <w:pStyle w:val="Punktlista"/>
        <w:numPr>
          <w:ilvl w:val="0"/>
          <w:numId w:val="9"/>
        </w:numPr>
        <w:spacing w:before="0" w:after="0"/>
        <w:ind w:left="709" w:hanging="283"/>
      </w:pPr>
      <w:r w:rsidRPr="00037F48">
        <w:t>beslut om ansvarsfrihet</w:t>
      </w:r>
      <w:r>
        <w:t>,</w:t>
      </w:r>
      <w:r w:rsidRPr="00037F48">
        <w:t xml:space="preserve"> </w:t>
      </w:r>
    </w:p>
    <w:p w14:paraId="0E5D837D" w14:textId="464CFEDE" w:rsidR="009E312F" w:rsidRDefault="009E312F" w:rsidP="0097510A">
      <w:pPr>
        <w:pStyle w:val="Punktlista"/>
        <w:numPr>
          <w:ilvl w:val="0"/>
          <w:numId w:val="9"/>
        </w:numPr>
        <w:spacing w:before="0" w:after="0"/>
        <w:ind w:left="709" w:hanging="283"/>
      </w:pPr>
      <w:r w:rsidRPr="00037F48">
        <w:t>de punkter som enligt stadgarna ska behandlas på en ordinarie föreningsstämma.</w:t>
      </w:r>
    </w:p>
    <w:p w14:paraId="0CDD9DAF" w14:textId="77777777" w:rsidR="00A218C0" w:rsidRDefault="00A218C0" w:rsidP="00A218C0">
      <w:pPr>
        <w:pStyle w:val="Punktlista"/>
        <w:numPr>
          <w:ilvl w:val="0"/>
          <w:numId w:val="0"/>
        </w:numPr>
        <w:spacing w:before="0" w:after="0"/>
        <w:ind w:left="284" w:hanging="284"/>
      </w:pPr>
    </w:p>
    <w:p w14:paraId="19B75D7C" w14:textId="121A33AB" w:rsidR="00A218C0" w:rsidRDefault="00A218C0" w:rsidP="009730BF">
      <w:r w:rsidRPr="00A218C0">
        <w:t xml:space="preserve">För de som önskar göra ett minimum av beslut kan med fördel bara besluta om </w:t>
      </w:r>
      <w:proofErr w:type="gramStart"/>
      <w:r w:rsidRPr="00A218C0">
        <w:t>a</w:t>
      </w:r>
      <w:r w:rsidR="00285D5A">
        <w:t>)</w:t>
      </w:r>
      <w:r w:rsidRPr="00A218C0">
        <w:t>-</w:t>
      </w:r>
      <w:proofErr w:type="gramEnd"/>
      <w:r w:rsidRPr="00A218C0">
        <w:t>c</w:t>
      </w:r>
      <w:r w:rsidR="00285D5A">
        <w:t>) ovan</w:t>
      </w:r>
      <w:r w:rsidRPr="00A218C0">
        <w:t xml:space="preserve"> samt </w:t>
      </w:r>
      <w:r>
        <w:t>bordlägga</w:t>
      </w:r>
      <w:r w:rsidRPr="00A218C0">
        <w:t xml:space="preserve"> punkterna i d</w:t>
      </w:r>
      <w:r>
        <w:t>)</w:t>
      </w:r>
      <w:r w:rsidR="00285D5A">
        <w:t xml:space="preserve"> ovan</w:t>
      </w:r>
      <w:r w:rsidRPr="00A218C0">
        <w:t xml:space="preserve"> </w:t>
      </w:r>
      <w:r w:rsidR="007C7F52">
        <w:t xml:space="preserve">som </w:t>
      </w:r>
      <w:r w:rsidR="00680DA6">
        <w:t xml:space="preserve">kan vänta utan olägenhet </w:t>
      </w:r>
      <w:r w:rsidRPr="00A218C0">
        <w:t xml:space="preserve">till en stämma vid ett senare tillfälle. I mallen som följer motsvarar </w:t>
      </w:r>
      <w:proofErr w:type="gramStart"/>
      <w:r w:rsidR="00DE4886">
        <w:t>a)-</w:t>
      </w:r>
      <w:proofErr w:type="gramEnd"/>
      <w:r w:rsidR="00DE4886">
        <w:t xml:space="preserve">c) ovan </w:t>
      </w:r>
      <w:r w:rsidRPr="00A218C0">
        <w:t xml:space="preserve">dagordningspunkterna 1-14 samt punkt 25. Övriga punkter, förutsatt att </w:t>
      </w:r>
      <w:r w:rsidR="00DE4886">
        <w:t xml:space="preserve">exempelvis </w:t>
      </w:r>
      <w:r w:rsidRPr="00A218C0">
        <w:t>beslutsför styrelse</w:t>
      </w:r>
      <w:r w:rsidR="001F4095">
        <w:t>, revisor</w:t>
      </w:r>
      <w:r w:rsidR="00E40FD8">
        <w:t xml:space="preserve"> och</w:t>
      </w:r>
      <w:r w:rsidR="001F4095">
        <w:t xml:space="preserve"> valberedning </w:t>
      </w:r>
      <w:r w:rsidRPr="00A218C0">
        <w:t>sitter kvar, kan föreslås att skjutas på till stämma vid ett senare tillfälle.</w:t>
      </w:r>
    </w:p>
    <w:p w14:paraId="2016154D" w14:textId="77777777" w:rsidR="006F1ADC" w:rsidRDefault="006F1ADC" w:rsidP="009E312F">
      <w:pPr>
        <w:pStyle w:val="Brdtext"/>
        <w:spacing w:after="0"/>
        <w:rPr>
          <w:rFonts w:ascii="Arial" w:eastAsiaTheme="majorEastAsia" w:hAnsi="Arial" w:cstheme="majorBidi"/>
          <w:b/>
          <w:bCs/>
          <w:color w:val="00257A"/>
          <w:sz w:val="26"/>
          <w:szCs w:val="26"/>
        </w:rPr>
      </w:pPr>
    </w:p>
    <w:p w14:paraId="3FF29BB4" w14:textId="1830B82B" w:rsidR="00391DB0" w:rsidRDefault="00391DB0" w:rsidP="009E312F">
      <w:pPr>
        <w:pStyle w:val="Brdtext"/>
        <w:spacing w:after="0"/>
        <w:rPr>
          <w:rFonts w:ascii="Arial" w:eastAsiaTheme="majorEastAsia" w:hAnsi="Arial" w:cstheme="majorBidi"/>
          <w:b/>
          <w:bCs/>
          <w:color w:val="00257A"/>
          <w:sz w:val="26"/>
          <w:szCs w:val="26"/>
        </w:rPr>
      </w:pPr>
      <w:r w:rsidRPr="007C2B58">
        <w:rPr>
          <w:rFonts w:ascii="Arial" w:eastAsiaTheme="majorEastAsia" w:hAnsi="Arial" w:cstheme="majorBidi"/>
          <w:b/>
          <w:bCs/>
          <w:color w:val="00257A"/>
          <w:sz w:val="26"/>
          <w:szCs w:val="26"/>
        </w:rPr>
        <w:t>Röstlängd</w:t>
      </w:r>
    </w:p>
    <w:p w14:paraId="5C47F8F6" w14:textId="1D69E603" w:rsidR="0066559B" w:rsidRDefault="00076E82" w:rsidP="00574B00">
      <w:pPr>
        <w:pStyle w:val="Brdtext"/>
        <w:spacing w:after="0" w:line="240" w:lineRule="auto"/>
      </w:pPr>
      <w:r>
        <w:t>Medlem</w:t>
      </w:r>
      <w:r w:rsidR="00391DB0" w:rsidRPr="00DE0FA8">
        <w:t xml:space="preserve"> som har avgett </w:t>
      </w:r>
      <w:r>
        <w:t>poströst</w:t>
      </w:r>
      <w:r w:rsidR="00391DB0" w:rsidRPr="00DE0FA8">
        <w:t xml:space="preserve"> förs in i röstlängden och anses </w:t>
      </w:r>
      <w:r w:rsidR="00E0063E">
        <w:t>som deltagande</w:t>
      </w:r>
      <w:r w:rsidR="00E0063E" w:rsidRPr="00DE0FA8">
        <w:t xml:space="preserve"> </w:t>
      </w:r>
      <w:r w:rsidR="00391DB0" w:rsidRPr="00DE0FA8">
        <w:t xml:space="preserve">vid föreningsstämman. </w:t>
      </w:r>
    </w:p>
    <w:p w14:paraId="70594CA1" w14:textId="77777777" w:rsidR="00726090" w:rsidRDefault="00726090" w:rsidP="00574B00">
      <w:pPr>
        <w:pStyle w:val="Brdtext"/>
        <w:spacing w:after="0" w:line="240" w:lineRule="auto"/>
      </w:pPr>
    </w:p>
    <w:p w14:paraId="568B1CF8" w14:textId="01ACC681" w:rsidR="00391DB0" w:rsidRPr="002C24EF" w:rsidRDefault="00391DB0" w:rsidP="0066559B">
      <w:pPr>
        <w:pStyle w:val="Brdtext"/>
        <w:spacing w:after="0"/>
        <w:rPr>
          <w:rFonts w:ascii="Arial" w:eastAsiaTheme="majorEastAsia" w:hAnsi="Arial" w:cstheme="majorBidi"/>
          <w:b/>
          <w:bCs/>
          <w:color w:val="00257A"/>
          <w:sz w:val="26"/>
          <w:szCs w:val="26"/>
        </w:rPr>
      </w:pPr>
      <w:r w:rsidRPr="002C24EF">
        <w:rPr>
          <w:rFonts w:ascii="Arial" w:eastAsiaTheme="majorEastAsia" w:hAnsi="Arial" w:cstheme="majorBidi"/>
          <w:b/>
          <w:bCs/>
          <w:color w:val="00257A"/>
          <w:sz w:val="26"/>
          <w:szCs w:val="26"/>
        </w:rPr>
        <w:lastRenderedPageBreak/>
        <w:t>Hantering av poströster</w:t>
      </w:r>
    </w:p>
    <w:p w14:paraId="31E34211" w14:textId="556769E6" w:rsidR="00391DB0" w:rsidRDefault="00391DB0" w:rsidP="0066559B">
      <w:pPr>
        <w:pStyle w:val="Brdtext"/>
        <w:spacing w:after="0"/>
      </w:pPr>
      <w:r>
        <w:t xml:space="preserve">Det ankommer på stämmans ordförande att avgöra om medlemmens inställning i de frågor som poströsten avser går att fastställa. I detta ligger att det måste stå klart att poströsten härrör från en viss identifierbar medlem. En medlem som inte har markerat något svarsalternativ i en viss fråga får anses ha avstått från att rösta i den frågan. </w:t>
      </w:r>
    </w:p>
    <w:p w14:paraId="35BA9907" w14:textId="77777777" w:rsidR="00B651CF" w:rsidRDefault="001574D7" w:rsidP="00B651CF">
      <w:pPr>
        <w:spacing w:before="100" w:beforeAutospacing="1" w:after="100" w:afterAutospacing="1"/>
        <w:rPr>
          <w:rFonts w:eastAsia="Times New Roman" w:cs="Times New Roman"/>
          <w:lang w:eastAsia="sv-SE"/>
        </w:rPr>
      </w:pPr>
      <w:r w:rsidRPr="0060644F">
        <w:rPr>
          <w:rFonts w:eastAsia="Times New Roman" w:cs="Times New Roman"/>
          <w:lang w:eastAsia="sv-SE"/>
        </w:rPr>
        <w:t>Om fl</w:t>
      </w:r>
      <w:r w:rsidRPr="00EE6BE7">
        <w:rPr>
          <w:rFonts w:eastAsia="Times New Roman" w:cs="Times New Roman"/>
          <w:lang w:eastAsia="sv-SE"/>
        </w:rPr>
        <w:t>e</w:t>
      </w:r>
      <w:r w:rsidRPr="0060644F">
        <w:rPr>
          <w:rFonts w:eastAsia="Times New Roman" w:cs="Times New Roman"/>
          <w:lang w:eastAsia="sv-SE"/>
        </w:rPr>
        <w:t>ra poströster skulle ges in av en röstande är det</w:t>
      </w:r>
      <w:r w:rsidRPr="00EE6BE7">
        <w:rPr>
          <w:rFonts w:eastAsia="Times New Roman" w:cs="Times New Roman"/>
          <w:lang w:eastAsia="sv-SE"/>
        </w:rPr>
        <w:t xml:space="preserve"> </w:t>
      </w:r>
      <w:r w:rsidRPr="0060644F">
        <w:rPr>
          <w:rFonts w:eastAsia="Times New Roman" w:cs="Times New Roman"/>
          <w:lang w:eastAsia="sv-SE"/>
        </w:rPr>
        <w:t>en rimlig utgångspunkt att det är den senast daterade poströsten som gäller, i den mån rösterna är inbördes motstridiga. Detsamma torde gälla om flera innehavare av en bostadsrätt avger motstridiga poströster i en fråga där de endast har en röst tillsammans</w:t>
      </w:r>
      <w:r w:rsidR="00EE6BE7" w:rsidRPr="00EE6BE7">
        <w:rPr>
          <w:rFonts w:eastAsia="Times New Roman" w:cs="Times New Roman"/>
          <w:lang w:eastAsia="sv-SE"/>
        </w:rPr>
        <w:t>.</w:t>
      </w:r>
      <w:r w:rsidR="00B651CF" w:rsidRPr="00B651CF">
        <w:rPr>
          <w:rFonts w:eastAsia="Times New Roman" w:cs="Times New Roman"/>
          <w:lang w:eastAsia="sv-SE"/>
        </w:rPr>
        <w:t xml:space="preserve"> </w:t>
      </w:r>
    </w:p>
    <w:p w14:paraId="25A0534B" w14:textId="77777777" w:rsidR="00373FC6" w:rsidRDefault="00373FC6" w:rsidP="00427C42">
      <w:pPr>
        <w:rPr>
          <w:rFonts w:ascii="Arial" w:eastAsiaTheme="majorEastAsia" w:hAnsi="Arial" w:cstheme="majorBidi"/>
          <w:b/>
          <w:bCs/>
          <w:color w:val="00257A"/>
          <w:sz w:val="26"/>
          <w:szCs w:val="26"/>
        </w:rPr>
      </w:pPr>
      <w:r w:rsidRPr="00373FC6">
        <w:rPr>
          <w:rFonts w:ascii="Arial" w:eastAsiaTheme="majorEastAsia" w:hAnsi="Arial" w:cstheme="majorBidi"/>
          <w:b/>
          <w:bCs/>
          <w:color w:val="00257A"/>
          <w:sz w:val="26"/>
          <w:szCs w:val="26"/>
        </w:rPr>
        <w:t>Praktiska frågor</w:t>
      </w:r>
    </w:p>
    <w:p w14:paraId="6FB7B5AB" w14:textId="48278C01" w:rsidR="00AB51E0" w:rsidRDefault="00AB51E0" w:rsidP="00427C42">
      <w:pPr>
        <w:rPr>
          <w:rFonts w:eastAsia="Times New Roman" w:cs="Times New Roman"/>
          <w:lang w:eastAsia="sv-SE"/>
        </w:rPr>
      </w:pPr>
      <w:r w:rsidRPr="001E418A">
        <w:rPr>
          <w:rFonts w:eastAsia="Times New Roman" w:cs="Times New Roman"/>
          <w:lang w:eastAsia="sv-SE"/>
        </w:rPr>
        <w:t>Det ligger</w:t>
      </w:r>
      <w:r w:rsidR="00844246">
        <w:rPr>
          <w:rFonts w:eastAsia="Times New Roman" w:cs="Times New Roman"/>
          <w:lang w:eastAsia="sv-SE"/>
        </w:rPr>
        <w:t>,</w:t>
      </w:r>
      <w:r w:rsidRPr="001E418A">
        <w:rPr>
          <w:rFonts w:eastAsia="Times New Roman" w:cs="Times New Roman"/>
          <w:lang w:eastAsia="sv-SE"/>
        </w:rPr>
        <w:t xml:space="preserve"> </w:t>
      </w:r>
      <w:r w:rsidR="002C25D3">
        <w:rPr>
          <w:rFonts w:eastAsia="Times New Roman" w:cs="Times New Roman"/>
          <w:lang w:eastAsia="sv-SE"/>
        </w:rPr>
        <w:t>enligt förarbeten till den tillfälliga lagen</w:t>
      </w:r>
      <w:r w:rsidR="00844246">
        <w:rPr>
          <w:rFonts w:eastAsia="Times New Roman" w:cs="Times New Roman"/>
          <w:lang w:eastAsia="sv-SE"/>
        </w:rPr>
        <w:t>,</w:t>
      </w:r>
      <w:r w:rsidR="002C25D3">
        <w:rPr>
          <w:rFonts w:eastAsia="Times New Roman" w:cs="Times New Roman"/>
          <w:lang w:eastAsia="sv-SE"/>
        </w:rPr>
        <w:t xml:space="preserve"> </w:t>
      </w:r>
      <w:r w:rsidRPr="001E418A">
        <w:rPr>
          <w:rFonts w:eastAsia="Times New Roman" w:cs="Times New Roman"/>
          <w:lang w:eastAsia="sv-SE"/>
        </w:rPr>
        <w:t xml:space="preserve">på styrelsen och stämmoordföranden att överväga hur olika praktiska frågor ska hanteras, till exempel när det gäller godkännande av dagordning, val av ordförande och upprättande av röstlängd och protokoll. I styrelsens ansvar ingår också att, inom lagens ramar, besluta hur själva poströstningen ska gå till. </w:t>
      </w:r>
    </w:p>
    <w:p w14:paraId="7099FE20" w14:textId="34D1CD24" w:rsidR="00DE751E" w:rsidRDefault="00A36576" w:rsidP="001574D7">
      <w:pPr>
        <w:spacing w:before="100" w:beforeAutospacing="1" w:after="100" w:afterAutospacing="1"/>
        <w:rPr>
          <w:sz w:val="20"/>
          <w:szCs w:val="20"/>
        </w:rPr>
      </w:pPr>
      <w:r>
        <w:rPr>
          <w:rFonts w:eastAsia="Times New Roman" w:cs="Times New Roman"/>
          <w:lang w:eastAsia="sv-SE"/>
        </w:rPr>
        <w:t xml:space="preserve">Vid en stämma med </w:t>
      </w:r>
      <w:r w:rsidR="00DE751E" w:rsidRPr="00DE751E">
        <w:rPr>
          <w:rFonts w:eastAsia="Times New Roman" w:cs="Times New Roman"/>
          <w:lang w:eastAsia="sv-SE"/>
        </w:rPr>
        <w:t>enbart poströstning, uppkommer frågan om hur nödvändiga stämmoåtgärder ska genomföras i praktiken. Genomförandet torde i huvudsak kunna koncentreras kring att sammanställa de avgivna poströsterna för att kunna fastställa utgången av de ärenden som har behandlats samt kring att de berörda funktionärerna enas om utformningen av stämmoprotokollet</w:t>
      </w:r>
      <w:r w:rsidR="00DE751E">
        <w:rPr>
          <w:sz w:val="20"/>
          <w:szCs w:val="20"/>
        </w:rPr>
        <w:t xml:space="preserve">. </w:t>
      </w:r>
    </w:p>
    <w:p w14:paraId="563D8453" w14:textId="5D0442EE" w:rsidR="00E777BD" w:rsidRDefault="00230B34" w:rsidP="001574D7">
      <w:pPr>
        <w:spacing w:before="100" w:beforeAutospacing="1" w:after="100" w:afterAutospacing="1"/>
        <w:rPr>
          <w:rFonts w:eastAsia="Times New Roman" w:cs="Times New Roman"/>
          <w:lang w:eastAsia="sv-SE"/>
        </w:rPr>
      </w:pPr>
      <w:r>
        <w:rPr>
          <w:rFonts w:eastAsia="Times New Roman" w:cs="Times New Roman"/>
          <w:lang w:eastAsia="sv-SE"/>
        </w:rPr>
        <w:t xml:space="preserve">Det är viktigt för att bibehålla medlemmarnas förtroende att en stämma genom enbart poströstning </w:t>
      </w:r>
      <w:r w:rsidR="006E5066">
        <w:rPr>
          <w:rFonts w:eastAsia="Times New Roman" w:cs="Times New Roman"/>
          <w:lang w:eastAsia="sv-SE"/>
        </w:rPr>
        <w:t xml:space="preserve">inte blir föremål för misstroende. Det är </w:t>
      </w:r>
      <w:r w:rsidR="00CB6678">
        <w:rPr>
          <w:rFonts w:eastAsia="Times New Roman" w:cs="Times New Roman"/>
          <w:lang w:eastAsia="sv-SE"/>
        </w:rPr>
        <w:t xml:space="preserve">därför </w:t>
      </w:r>
      <w:r w:rsidR="006E5066">
        <w:rPr>
          <w:rFonts w:eastAsia="Times New Roman" w:cs="Times New Roman"/>
          <w:lang w:eastAsia="sv-SE"/>
        </w:rPr>
        <w:t xml:space="preserve">inte lämpligt </w:t>
      </w:r>
      <w:r w:rsidR="00941385">
        <w:rPr>
          <w:rFonts w:eastAsia="Times New Roman" w:cs="Times New Roman"/>
          <w:lang w:eastAsia="sv-SE"/>
        </w:rPr>
        <w:t>att styrelsen agerar stämmoordförande, protokollförare, rösträknare</w:t>
      </w:r>
      <w:r w:rsidR="00CB6678">
        <w:rPr>
          <w:rFonts w:eastAsia="Times New Roman" w:cs="Times New Roman"/>
          <w:lang w:eastAsia="sv-SE"/>
        </w:rPr>
        <w:t xml:space="preserve"> och justerare</w:t>
      </w:r>
      <w:r w:rsidR="000217F2">
        <w:rPr>
          <w:rFonts w:eastAsia="Times New Roman" w:cs="Times New Roman"/>
          <w:lang w:eastAsia="sv-SE"/>
        </w:rPr>
        <w:t xml:space="preserve"> om det går att undvika</w:t>
      </w:r>
      <w:r w:rsidR="00CB6678">
        <w:rPr>
          <w:rFonts w:eastAsia="Times New Roman" w:cs="Times New Roman"/>
          <w:lang w:eastAsia="sv-SE"/>
        </w:rPr>
        <w:t>.</w:t>
      </w:r>
    </w:p>
    <w:p w14:paraId="07888A98" w14:textId="1C398C70" w:rsidR="00054CD5" w:rsidRDefault="00054CD5" w:rsidP="001574D7">
      <w:pPr>
        <w:spacing w:before="100" w:beforeAutospacing="1" w:after="100" w:afterAutospacing="1"/>
        <w:rPr>
          <w:rFonts w:eastAsia="Times New Roman" w:cs="Times New Roman"/>
          <w:lang w:eastAsia="sv-SE"/>
        </w:rPr>
      </w:pPr>
    </w:p>
    <w:p w14:paraId="66CD6666" w14:textId="70DE3C5B" w:rsidR="00054CD5" w:rsidRDefault="00054CD5" w:rsidP="001574D7">
      <w:pPr>
        <w:spacing w:before="100" w:beforeAutospacing="1" w:after="100" w:afterAutospacing="1"/>
        <w:rPr>
          <w:rFonts w:eastAsia="Times New Roman" w:cs="Times New Roman"/>
          <w:lang w:eastAsia="sv-SE"/>
        </w:rPr>
      </w:pPr>
    </w:p>
    <w:p w14:paraId="18BE5F14" w14:textId="5A524B05" w:rsidR="00054CD5" w:rsidRDefault="00054CD5" w:rsidP="001574D7">
      <w:pPr>
        <w:spacing w:before="100" w:beforeAutospacing="1" w:after="100" w:afterAutospacing="1"/>
        <w:rPr>
          <w:rFonts w:eastAsia="Times New Roman" w:cs="Times New Roman"/>
          <w:lang w:eastAsia="sv-SE"/>
        </w:rPr>
      </w:pPr>
    </w:p>
    <w:p w14:paraId="2214E6F8" w14:textId="16ED7E01" w:rsidR="00054CD5" w:rsidRDefault="00054CD5" w:rsidP="001574D7">
      <w:pPr>
        <w:spacing w:before="100" w:beforeAutospacing="1" w:after="100" w:afterAutospacing="1"/>
        <w:rPr>
          <w:rFonts w:eastAsia="Times New Roman" w:cs="Times New Roman"/>
          <w:lang w:eastAsia="sv-SE"/>
        </w:rPr>
      </w:pPr>
    </w:p>
    <w:p w14:paraId="3007B1E6" w14:textId="32408D9C" w:rsidR="00054CD5" w:rsidRDefault="00054CD5" w:rsidP="001574D7">
      <w:pPr>
        <w:spacing w:before="100" w:beforeAutospacing="1" w:after="100" w:afterAutospacing="1"/>
        <w:rPr>
          <w:rFonts w:eastAsia="Times New Roman" w:cs="Times New Roman"/>
          <w:lang w:eastAsia="sv-SE"/>
        </w:rPr>
      </w:pPr>
    </w:p>
    <w:p w14:paraId="71857754" w14:textId="283FD3AB" w:rsidR="00054CD5" w:rsidRDefault="00054CD5" w:rsidP="001574D7">
      <w:pPr>
        <w:spacing w:before="100" w:beforeAutospacing="1" w:after="100" w:afterAutospacing="1"/>
        <w:rPr>
          <w:rFonts w:eastAsia="Times New Roman" w:cs="Times New Roman"/>
          <w:lang w:eastAsia="sv-SE"/>
        </w:rPr>
      </w:pPr>
    </w:p>
    <w:p w14:paraId="33A80E3B" w14:textId="5136AF5F" w:rsidR="00054CD5" w:rsidRDefault="00054CD5" w:rsidP="001574D7">
      <w:pPr>
        <w:spacing w:before="100" w:beforeAutospacing="1" w:after="100" w:afterAutospacing="1"/>
        <w:rPr>
          <w:rFonts w:eastAsia="Times New Roman" w:cs="Times New Roman"/>
          <w:lang w:eastAsia="sv-SE"/>
        </w:rPr>
      </w:pPr>
    </w:p>
    <w:p w14:paraId="39F2A35B" w14:textId="2C71BDB7" w:rsidR="00054CD5" w:rsidRDefault="00054CD5" w:rsidP="001574D7">
      <w:pPr>
        <w:spacing w:before="100" w:beforeAutospacing="1" w:after="100" w:afterAutospacing="1"/>
        <w:rPr>
          <w:rFonts w:eastAsia="Times New Roman" w:cs="Times New Roman"/>
          <w:lang w:eastAsia="sv-SE"/>
        </w:rPr>
      </w:pPr>
      <w:bookmarkStart w:id="4" w:name="_GoBack"/>
      <w:bookmarkEnd w:id="4"/>
    </w:p>
    <w:bookmarkEnd w:id="3"/>
    <w:sectPr w:rsidR="00054CD5" w:rsidSect="00F25823">
      <w:headerReference w:type="default" r:id="rId10"/>
      <w:headerReference w:type="first" r:id="rId11"/>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96461" w14:textId="77777777" w:rsidR="00B35D2E" w:rsidRDefault="00B35D2E" w:rsidP="00216B9D">
      <w:r>
        <w:separator/>
      </w:r>
    </w:p>
  </w:endnote>
  <w:endnote w:type="continuationSeparator" w:id="0">
    <w:p w14:paraId="321860BE" w14:textId="77777777" w:rsidR="00B35D2E" w:rsidRDefault="00B35D2E" w:rsidP="00216B9D">
      <w:r>
        <w:continuationSeparator/>
      </w:r>
    </w:p>
  </w:endnote>
  <w:endnote w:type="continuationNotice" w:id="1">
    <w:p w14:paraId="100112B8" w14:textId="77777777" w:rsidR="00B35D2E" w:rsidRDefault="00B35D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NewPSMT">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35F00" w14:textId="77777777" w:rsidR="00B35D2E" w:rsidRDefault="00B35D2E" w:rsidP="00216B9D">
      <w:r>
        <w:separator/>
      </w:r>
    </w:p>
  </w:footnote>
  <w:footnote w:type="continuationSeparator" w:id="0">
    <w:p w14:paraId="553EF62E" w14:textId="77777777" w:rsidR="00B35D2E" w:rsidRDefault="00B35D2E" w:rsidP="00216B9D">
      <w:r>
        <w:continuationSeparator/>
      </w:r>
    </w:p>
  </w:footnote>
  <w:footnote w:type="continuationNotice" w:id="1">
    <w:p w14:paraId="5657FED2" w14:textId="77777777" w:rsidR="00B35D2E" w:rsidRDefault="00B35D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5812"/>
      <w:gridCol w:w="1417"/>
    </w:tblGrid>
    <w:tr w:rsidR="00F25823" w14:paraId="3B2C81FE" w14:textId="77777777" w:rsidTr="001B5DBA">
      <w:tc>
        <w:tcPr>
          <w:tcW w:w="1843" w:type="dxa"/>
        </w:tcPr>
        <w:p w14:paraId="04B9BA76" w14:textId="77777777" w:rsidR="00F25823" w:rsidRPr="00BA5D8C" w:rsidRDefault="10464601" w:rsidP="00D51153">
          <w:pPr>
            <w:pStyle w:val="Sidhuvud"/>
            <w:jc w:val="center"/>
          </w:pPr>
          <w:bookmarkStart w:id="5" w:name="bkmlogoimg_2"/>
          <w:bookmarkEnd w:id="5"/>
          <w:r>
            <w:rPr>
              <w:noProof/>
            </w:rPr>
            <w:drawing>
              <wp:inline distT="0" distB="0" distL="0" distR="0" wp14:anchorId="7DF205E2" wp14:editId="75FF38CA">
                <wp:extent cx="864110" cy="601981"/>
                <wp:effectExtent l="19050" t="0" r="0" b="0"/>
                <wp:docPr id="1910335083"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864110" cy="601981"/>
                        </a:xfrm>
                        <a:prstGeom prst="rect">
                          <a:avLst/>
                        </a:prstGeom>
                      </pic:spPr>
                    </pic:pic>
                  </a:graphicData>
                </a:graphic>
              </wp:inline>
            </w:drawing>
          </w:r>
        </w:p>
      </w:tc>
      <w:tc>
        <w:tcPr>
          <w:tcW w:w="5812" w:type="dxa"/>
        </w:tcPr>
        <w:p w14:paraId="64330367" w14:textId="77777777" w:rsidR="00F25823" w:rsidRPr="006B1AAF" w:rsidRDefault="00F25823" w:rsidP="00D51153">
          <w:pPr>
            <w:pStyle w:val="Sidhuvud"/>
          </w:pPr>
        </w:p>
      </w:tc>
      <w:tc>
        <w:tcPr>
          <w:tcW w:w="1417" w:type="dxa"/>
        </w:tcPr>
        <w:p w14:paraId="14166BA6" w14:textId="77777777" w:rsidR="00F25823" w:rsidRPr="00F43914" w:rsidRDefault="00F25823" w:rsidP="00D51153">
          <w:pPr>
            <w:pStyle w:val="Sidhuvud"/>
            <w:jc w:val="right"/>
            <w:rPr>
              <w:rStyle w:val="Sidnummer"/>
            </w:rPr>
          </w:pPr>
          <w:bookmarkStart w:id="6" w:name="bmSidnrSecond"/>
          <w:bookmarkEnd w:id="6"/>
        </w:p>
      </w:tc>
    </w:tr>
  </w:tbl>
  <w:p w14:paraId="3583BA13" w14:textId="77777777" w:rsidR="00AB03E5" w:rsidRDefault="00AB03E5"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256F0B" w14:paraId="3501FDAA" w14:textId="77777777" w:rsidTr="001B5DBA">
      <w:tc>
        <w:tcPr>
          <w:tcW w:w="1843" w:type="dxa"/>
        </w:tcPr>
        <w:p w14:paraId="5D6F6F33" w14:textId="77777777" w:rsidR="00256F0B" w:rsidRPr="00BA5D8C" w:rsidRDefault="10464601" w:rsidP="00D51153">
          <w:pPr>
            <w:pStyle w:val="Sidhuvud"/>
            <w:jc w:val="center"/>
          </w:pPr>
          <w:bookmarkStart w:id="7" w:name="bkmlogoimg_col_1"/>
          <w:bookmarkStart w:id="8" w:name="bmLogga2"/>
          <w:bookmarkEnd w:id="7"/>
          <w:r>
            <w:rPr>
              <w:noProof/>
            </w:rPr>
            <w:drawing>
              <wp:inline distT="0" distB="0" distL="0" distR="0" wp14:anchorId="3C5CAE90" wp14:editId="1A3259AA">
                <wp:extent cx="864110" cy="601981"/>
                <wp:effectExtent l="19050" t="0" r="0" b="0"/>
                <wp:docPr id="1585256603"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864110" cy="601981"/>
                        </a:xfrm>
                        <a:prstGeom prst="rect">
                          <a:avLst/>
                        </a:prstGeom>
                      </pic:spPr>
                    </pic:pic>
                  </a:graphicData>
                </a:graphic>
              </wp:inline>
            </w:drawing>
          </w:r>
          <w:bookmarkEnd w:id="8"/>
        </w:p>
      </w:tc>
      <w:tc>
        <w:tcPr>
          <w:tcW w:w="3827" w:type="dxa"/>
        </w:tcPr>
        <w:p w14:paraId="1709ED2B" w14:textId="77777777" w:rsidR="00256F0B" w:rsidRPr="00BA5D8C" w:rsidRDefault="00256F0B" w:rsidP="00D51153">
          <w:pPr>
            <w:pStyle w:val="Sidhuvud"/>
          </w:pPr>
        </w:p>
      </w:tc>
      <w:tc>
        <w:tcPr>
          <w:tcW w:w="1985" w:type="dxa"/>
        </w:tcPr>
        <w:p w14:paraId="1415856A" w14:textId="3CF8DED0" w:rsidR="00256F0B" w:rsidRDefault="00391DB0" w:rsidP="00D51153">
          <w:pPr>
            <w:pStyle w:val="Sidhuvud"/>
          </w:pPr>
          <w:bookmarkStart w:id="9" w:name="bkmDatum"/>
          <w:r>
            <w:t>2020-</w:t>
          </w:r>
          <w:bookmarkEnd w:id="9"/>
          <w:r w:rsidR="005F0B66">
            <w:t>05-1</w:t>
          </w:r>
          <w:r w:rsidR="00F1684E">
            <w:t>9</w:t>
          </w:r>
        </w:p>
        <w:p w14:paraId="72DC44D6" w14:textId="2827A5EF" w:rsidR="005F0B66" w:rsidRPr="006B1AAF" w:rsidRDefault="005F0B66" w:rsidP="00D51153">
          <w:pPr>
            <w:pStyle w:val="Sidhuvud"/>
          </w:pPr>
        </w:p>
      </w:tc>
      <w:tc>
        <w:tcPr>
          <w:tcW w:w="1417" w:type="dxa"/>
        </w:tcPr>
        <w:p w14:paraId="0749CB1E" w14:textId="77777777" w:rsidR="00256F0B" w:rsidRPr="00F43914" w:rsidRDefault="00256F0B" w:rsidP="00D51153">
          <w:pPr>
            <w:pStyle w:val="Sidhuvud"/>
            <w:jc w:val="right"/>
            <w:rPr>
              <w:rStyle w:val="Sidnummer"/>
            </w:rPr>
          </w:pPr>
          <w:bookmarkStart w:id="10" w:name="bmSidnrFirst"/>
          <w:bookmarkEnd w:id="10"/>
        </w:p>
      </w:tc>
    </w:tr>
  </w:tbl>
  <w:p w14:paraId="286D2C57" w14:textId="77777777" w:rsidR="00F25823" w:rsidRPr="00F25823" w:rsidRDefault="00F25823" w:rsidP="00F25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3B80F76E"/>
    <w:lvl w:ilvl="0">
      <w:start w:val="1"/>
      <w:numFmt w:val="decimal"/>
      <w:lvlText w:val="%1."/>
      <w:lvlJc w:val="left"/>
      <w:pPr>
        <w:tabs>
          <w:tab w:val="num" w:pos="360"/>
        </w:tabs>
        <w:ind w:left="360" w:hanging="360"/>
      </w:pPr>
    </w:lvl>
  </w:abstractNum>
  <w:abstractNum w:abstractNumId="1" w15:restartNumberingAfterBreak="0">
    <w:nsid w:val="00532C0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B25BD4"/>
    <w:multiLevelType w:val="hybridMultilevel"/>
    <w:tmpl w:val="436880DE"/>
    <w:lvl w:ilvl="0" w:tplc="041D000F">
      <w:start w:val="1"/>
      <w:numFmt w:val="decimal"/>
      <w:lvlText w:val="%1."/>
      <w:lvlJc w:val="left"/>
      <w:pPr>
        <w:ind w:left="36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D0E4A71"/>
    <w:multiLevelType w:val="hybridMultilevel"/>
    <w:tmpl w:val="55C2761A"/>
    <w:lvl w:ilvl="0" w:tplc="A9F82002">
      <w:start w:val="1"/>
      <w:numFmt w:val="lowerLetter"/>
      <w:lvlText w:val="%1)"/>
      <w:lvlJc w:val="left"/>
      <w:pPr>
        <w:ind w:left="814" w:hanging="360"/>
      </w:pPr>
      <w:rPr>
        <w:rFonts w:ascii="Arial" w:eastAsiaTheme="majorEastAsia" w:hAnsi="Arial" w:cstheme="majorBidi" w:hint="default"/>
        <w:b/>
        <w:color w:val="00257A"/>
      </w:rPr>
    </w:lvl>
    <w:lvl w:ilvl="1" w:tplc="041D0019" w:tentative="1">
      <w:start w:val="1"/>
      <w:numFmt w:val="lowerLetter"/>
      <w:lvlText w:val="%2."/>
      <w:lvlJc w:val="left"/>
      <w:pPr>
        <w:ind w:left="1534" w:hanging="360"/>
      </w:pPr>
    </w:lvl>
    <w:lvl w:ilvl="2" w:tplc="041D001B" w:tentative="1">
      <w:start w:val="1"/>
      <w:numFmt w:val="lowerRoman"/>
      <w:lvlText w:val="%3."/>
      <w:lvlJc w:val="right"/>
      <w:pPr>
        <w:ind w:left="2254" w:hanging="180"/>
      </w:pPr>
    </w:lvl>
    <w:lvl w:ilvl="3" w:tplc="041D000F" w:tentative="1">
      <w:start w:val="1"/>
      <w:numFmt w:val="decimal"/>
      <w:lvlText w:val="%4."/>
      <w:lvlJc w:val="left"/>
      <w:pPr>
        <w:ind w:left="2974" w:hanging="360"/>
      </w:pPr>
    </w:lvl>
    <w:lvl w:ilvl="4" w:tplc="041D0019" w:tentative="1">
      <w:start w:val="1"/>
      <w:numFmt w:val="lowerLetter"/>
      <w:lvlText w:val="%5."/>
      <w:lvlJc w:val="left"/>
      <w:pPr>
        <w:ind w:left="3694" w:hanging="360"/>
      </w:pPr>
    </w:lvl>
    <w:lvl w:ilvl="5" w:tplc="041D001B" w:tentative="1">
      <w:start w:val="1"/>
      <w:numFmt w:val="lowerRoman"/>
      <w:lvlText w:val="%6."/>
      <w:lvlJc w:val="right"/>
      <w:pPr>
        <w:ind w:left="4414" w:hanging="180"/>
      </w:pPr>
    </w:lvl>
    <w:lvl w:ilvl="6" w:tplc="041D000F" w:tentative="1">
      <w:start w:val="1"/>
      <w:numFmt w:val="decimal"/>
      <w:lvlText w:val="%7."/>
      <w:lvlJc w:val="left"/>
      <w:pPr>
        <w:ind w:left="5134" w:hanging="360"/>
      </w:pPr>
    </w:lvl>
    <w:lvl w:ilvl="7" w:tplc="041D0019" w:tentative="1">
      <w:start w:val="1"/>
      <w:numFmt w:val="lowerLetter"/>
      <w:lvlText w:val="%8."/>
      <w:lvlJc w:val="left"/>
      <w:pPr>
        <w:ind w:left="5854" w:hanging="360"/>
      </w:pPr>
    </w:lvl>
    <w:lvl w:ilvl="8" w:tplc="041D001B" w:tentative="1">
      <w:start w:val="1"/>
      <w:numFmt w:val="lowerRoman"/>
      <w:lvlText w:val="%9."/>
      <w:lvlJc w:val="right"/>
      <w:pPr>
        <w:ind w:left="6574" w:hanging="180"/>
      </w:pPr>
    </w:lvl>
  </w:abstractNum>
  <w:abstractNum w:abstractNumId="4" w15:restartNumberingAfterBreak="0">
    <w:nsid w:val="1E89123C"/>
    <w:multiLevelType w:val="hybridMultilevel"/>
    <w:tmpl w:val="947027E2"/>
    <w:lvl w:ilvl="0" w:tplc="5B207762">
      <w:start w:val="2019"/>
      <w:numFmt w:val="bullet"/>
      <w:lvlText w:val=""/>
      <w:lvlJc w:val="left"/>
      <w:pPr>
        <w:ind w:left="1287" w:hanging="360"/>
      </w:pPr>
      <w:rPr>
        <w:rFonts w:ascii="Symbol" w:eastAsiaTheme="minorHAnsi" w:hAnsi="Symbol" w:cs="CourierNewPSMT"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5" w15:restartNumberingAfterBreak="0">
    <w:nsid w:val="43AD7E9E"/>
    <w:multiLevelType w:val="hybridMultilevel"/>
    <w:tmpl w:val="7E4E0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CCB4347"/>
    <w:multiLevelType w:val="multilevel"/>
    <w:tmpl w:val="B0A06370"/>
    <w:lvl w:ilvl="0">
      <w:start w:val="1"/>
      <w:numFmt w:val="decimal"/>
      <w:pStyle w:val="Numreradlista"/>
      <w:lvlText w:val="%1."/>
      <w:lvlJc w:val="left"/>
      <w:pPr>
        <w:ind w:left="596" w:hanging="454"/>
      </w:pPr>
      <w:rPr>
        <w:rFonts w:ascii="Times New Roman" w:hAnsi="Times New Roman" w:cs="Times New Roman" w:hint="default"/>
        <w:b/>
        <w:bCs/>
        <w:color w:val="003366" w:themeColor="text1"/>
        <w:sz w:val="22"/>
        <w:szCs w:val="22"/>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DFD3B4A"/>
    <w:multiLevelType w:val="multilevel"/>
    <w:tmpl w:val="AE04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9"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5CD940E7"/>
    <w:multiLevelType w:val="multilevel"/>
    <w:tmpl w:val="2C9E0496"/>
    <w:lvl w:ilvl="0">
      <w:start w:val="1"/>
      <w:numFmt w:val="lowerLetter"/>
      <w:lvlText w:val="%1)"/>
      <w:lvlJc w:val="left"/>
      <w:pPr>
        <w:ind w:left="284" w:hanging="284"/>
      </w:pPr>
      <w:rPr>
        <w:rFonts w:hint="default"/>
      </w:rPr>
    </w:lvl>
    <w:lvl w:ilvl="1">
      <w:start w:val="1"/>
      <w:numFmt w:val="bullet"/>
      <w:lvlText w:val="o"/>
      <w:lvlJc w:val="left"/>
      <w:pPr>
        <w:ind w:left="851" w:hanging="284"/>
      </w:pPr>
      <w:rPr>
        <w:rFonts w:ascii="Courier New" w:hAnsi="Courier New" w:hint="default"/>
      </w:rPr>
    </w:lvl>
    <w:lvl w:ilvl="2">
      <w:start w:val="1"/>
      <w:numFmt w:val="bullet"/>
      <w:lvlText w:val=""/>
      <w:lvlJc w:val="left"/>
      <w:pPr>
        <w:ind w:left="1418" w:hanging="284"/>
      </w:pPr>
      <w:rPr>
        <w:rFonts w:ascii="Wingdings" w:hAnsi="Wingdings" w:hint="default"/>
      </w:rPr>
    </w:lvl>
    <w:lvl w:ilvl="3">
      <w:start w:val="1"/>
      <w:numFmt w:val="bullet"/>
      <w:lvlText w:val=""/>
      <w:lvlJc w:val="left"/>
      <w:pPr>
        <w:ind w:left="1985" w:hanging="284"/>
      </w:pPr>
      <w:rPr>
        <w:rFonts w:ascii="Symbol" w:hAnsi="Symbol" w:hint="default"/>
      </w:rPr>
    </w:lvl>
    <w:lvl w:ilvl="4">
      <w:start w:val="1"/>
      <w:numFmt w:val="bullet"/>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11" w15:restartNumberingAfterBreak="0">
    <w:nsid w:val="5F37024D"/>
    <w:multiLevelType w:val="multilevel"/>
    <w:tmpl w:val="C15C9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952E46"/>
    <w:multiLevelType w:val="hybridMultilevel"/>
    <w:tmpl w:val="C7C42482"/>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78B33BD0"/>
    <w:multiLevelType w:val="hybridMultilevel"/>
    <w:tmpl w:val="5EA8B76A"/>
    <w:lvl w:ilvl="0" w:tplc="157EE4B4">
      <w:start w:val="97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8"/>
  </w:num>
  <w:num w:numId="4">
    <w:abstractNumId w:val="3"/>
  </w:num>
  <w:num w:numId="5">
    <w:abstractNumId w:val="12"/>
  </w:num>
  <w:num w:numId="6">
    <w:abstractNumId w:val="2"/>
  </w:num>
  <w:num w:numId="7">
    <w:abstractNumId w:val="1"/>
  </w:num>
  <w:num w:numId="8">
    <w:abstractNumId w:val="0"/>
  </w:num>
  <w:num w:numId="9">
    <w:abstractNumId w:val="10"/>
  </w:num>
  <w:num w:numId="10">
    <w:abstractNumId w:val="7"/>
  </w:num>
  <w:num w:numId="11">
    <w:abstractNumId w:val="13"/>
  </w:num>
  <w:num w:numId="12">
    <w:abstractNumId w:val="11"/>
  </w:num>
  <w:num w:numId="13">
    <w:abstractNumId w:val="5"/>
  </w:num>
  <w:num w:numId="14">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DB0"/>
    <w:rsid w:val="00005A36"/>
    <w:rsid w:val="00005E5E"/>
    <w:rsid w:val="00007C9A"/>
    <w:rsid w:val="000111AE"/>
    <w:rsid w:val="00012814"/>
    <w:rsid w:val="0001329A"/>
    <w:rsid w:val="00017869"/>
    <w:rsid w:val="00017CA3"/>
    <w:rsid w:val="000200C8"/>
    <w:rsid w:val="00021790"/>
    <w:rsid w:val="000217F2"/>
    <w:rsid w:val="00023126"/>
    <w:rsid w:val="00023BD1"/>
    <w:rsid w:val="0002556E"/>
    <w:rsid w:val="00031A38"/>
    <w:rsid w:val="00033BA1"/>
    <w:rsid w:val="00050B99"/>
    <w:rsid w:val="00051FBD"/>
    <w:rsid w:val="00052E24"/>
    <w:rsid w:val="000543E0"/>
    <w:rsid w:val="00054CD5"/>
    <w:rsid w:val="0005662B"/>
    <w:rsid w:val="0005680A"/>
    <w:rsid w:val="00060CF7"/>
    <w:rsid w:val="00061842"/>
    <w:rsid w:val="000713FC"/>
    <w:rsid w:val="00076E82"/>
    <w:rsid w:val="000807E7"/>
    <w:rsid w:val="00080921"/>
    <w:rsid w:val="000818FB"/>
    <w:rsid w:val="000909EB"/>
    <w:rsid w:val="00090E65"/>
    <w:rsid w:val="000933D5"/>
    <w:rsid w:val="000953D8"/>
    <w:rsid w:val="00097E2A"/>
    <w:rsid w:val="000A0596"/>
    <w:rsid w:val="000C2221"/>
    <w:rsid w:val="000C3636"/>
    <w:rsid w:val="000C54A3"/>
    <w:rsid w:val="000C5549"/>
    <w:rsid w:val="000D2E15"/>
    <w:rsid w:val="000E0937"/>
    <w:rsid w:val="000E1C6D"/>
    <w:rsid w:val="000E39B5"/>
    <w:rsid w:val="000E7C0C"/>
    <w:rsid w:val="000F07E2"/>
    <w:rsid w:val="000F345F"/>
    <w:rsid w:val="000F3750"/>
    <w:rsid w:val="0010351B"/>
    <w:rsid w:val="0010373E"/>
    <w:rsid w:val="00106216"/>
    <w:rsid w:val="00110E5E"/>
    <w:rsid w:val="00111096"/>
    <w:rsid w:val="00111601"/>
    <w:rsid w:val="00112C21"/>
    <w:rsid w:val="00124F8E"/>
    <w:rsid w:val="001255E5"/>
    <w:rsid w:val="00125BDD"/>
    <w:rsid w:val="0012654D"/>
    <w:rsid w:val="00132183"/>
    <w:rsid w:val="001321CC"/>
    <w:rsid w:val="001323F5"/>
    <w:rsid w:val="00133D60"/>
    <w:rsid w:val="00134669"/>
    <w:rsid w:val="00140E96"/>
    <w:rsid w:val="00143B0C"/>
    <w:rsid w:val="00143DCE"/>
    <w:rsid w:val="00150C3D"/>
    <w:rsid w:val="00151E65"/>
    <w:rsid w:val="0015563E"/>
    <w:rsid w:val="001574D7"/>
    <w:rsid w:val="001605CD"/>
    <w:rsid w:val="00160DC1"/>
    <w:rsid w:val="00165102"/>
    <w:rsid w:val="00170EE0"/>
    <w:rsid w:val="001717BA"/>
    <w:rsid w:val="001722D0"/>
    <w:rsid w:val="00176544"/>
    <w:rsid w:val="00180003"/>
    <w:rsid w:val="001800C2"/>
    <w:rsid w:val="0018273E"/>
    <w:rsid w:val="0018553D"/>
    <w:rsid w:val="00186078"/>
    <w:rsid w:val="00190F59"/>
    <w:rsid w:val="00192741"/>
    <w:rsid w:val="00193262"/>
    <w:rsid w:val="001966D0"/>
    <w:rsid w:val="00196D52"/>
    <w:rsid w:val="001A2507"/>
    <w:rsid w:val="001A5A32"/>
    <w:rsid w:val="001B3A34"/>
    <w:rsid w:val="001B5DBA"/>
    <w:rsid w:val="001B61B6"/>
    <w:rsid w:val="001B7966"/>
    <w:rsid w:val="001B7CA6"/>
    <w:rsid w:val="001C119A"/>
    <w:rsid w:val="001C516D"/>
    <w:rsid w:val="001C5CB4"/>
    <w:rsid w:val="001D5E85"/>
    <w:rsid w:val="001E005F"/>
    <w:rsid w:val="001E01B3"/>
    <w:rsid w:val="001E09F7"/>
    <w:rsid w:val="001E2082"/>
    <w:rsid w:val="001E3011"/>
    <w:rsid w:val="001E418A"/>
    <w:rsid w:val="001E58B1"/>
    <w:rsid w:val="001E6FAC"/>
    <w:rsid w:val="001E7203"/>
    <w:rsid w:val="001E72C6"/>
    <w:rsid w:val="001E795B"/>
    <w:rsid w:val="001F138B"/>
    <w:rsid w:val="001F2387"/>
    <w:rsid w:val="001F3D44"/>
    <w:rsid w:val="001F4095"/>
    <w:rsid w:val="001F5045"/>
    <w:rsid w:val="002027B0"/>
    <w:rsid w:val="002032CA"/>
    <w:rsid w:val="00203AE0"/>
    <w:rsid w:val="002068C8"/>
    <w:rsid w:val="00207570"/>
    <w:rsid w:val="00212642"/>
    <w:rsid w:val="002129F0"/>
    <w:rsid w:val="0021595D"/>
    <w:rsid w:val="00216B9D"/>
    <w:rsid w:val="002200C1"/>
    <w:rsid w:val="00220792"/>
    <w:rsid w:val="00225517"/>
    <w:rsid w:val="00225B75"/>
    <w:rsid w:val="00230B34"/>
    <w:rsid w:val="00231810"/>
    <w:rsid w:val="00241D18"/>
    <w:rsid w:val="00251355"/>
    <w:rsid w:val="0025232F"/>
    <w:rsid w:val="00252901"/>
    <w:rsid w:val="00252B5F"/>
    <w:rsid w:val="00256F0B"/>
    <w:rsid w:val="0026519C"/>
    <w:rsid w:val="00267D0B"/>
    <w:rsid w:val="002701E9"/>
    <w:rsid w:val="00275D66"/>
    <w:rsid w:val="0027651D"/>
    <w:rsid w:val="00276838"/>
    <w:rsid w:val="00277D8C"/>
    <w:rsid w:val="002854B8"/>
    <w:rsid w:val="00285D5A"/>
    <w:rsid w:val="00287214"/>
    <w:rsid w:val="002911A1"/>
    <w:rsid w:val="002B2358"/>
    <w:rsid w:val="002B2DD8"/>
    <w:rsid w:val="002B48BF"/>
    <w:rsid w:val="002B54ED"/>
    <w:rsid w:val="002B5744"/>
    <w:rsid w:val="002C12AF"/>
    <w:rsid w:val="002C25D3"/>
    <w:rsid w:val="002C7230"/>
    <w:rsid w:val="002D2E87"/>
    <w:rsid w:val="002D3577"/>
    <w:rsid w:val="002D4BF3"/>
    <w:rsid w:val="002D7C36"/>
    <w:rsid w:val="002E2DD4"/>
    <w:rsid w:val="002E6139"/>
    <w:rsid w:val="002E7F97"/>
    <w:rsid w:val="002F6D25"/>
    <w:rsid w:val="002F70FD"/>
    <w:rsid w:val="002F7263"/>
    <w:rsid w:val="00300826"/>
    <w:rsid w:val="00301F0F"/>
    <w:rsid w:val="00302754"/>
    <w:rsid w:val="003050F8"/>
    <w:rsid w:val="00307E31"/>
    <w:rsid w:val="003128FE"/>
    <w:rsid w:val="00312D8F"/>
    <w:rsid w:val="0031338A"/>
    <w:rsid w:val="00315341"/>
    <w:rsid w:val="003211E9"/>
    <w:rsid w:val="00326900"/>
    <w:rsid w:val="0032691C"/>
    <w:rsid w:val="003270B8"/>
    <w:rsid w:val="003307B6"/>
    <w:rsid w:val="00332427"/>
    <w:rsid w:val="00333775"/>
    <w:rsid w:val="003363E5"/>
    <w:rsid w:val="003418D7"/>
    <w:rsid w:val="00341D54"/>
    <w:rsid w:val="00343471"/>
    <w:rsid w:val="00346648"/>
    <w:rsid w:val="003473B6"/>
    <w:rsid w:val="00347ACA"/>
    <w:rsid w:val="003511F4"/>
    <w:rsid w:val="003515DE"/>
    <w:rsid w:val="00351E74"/>
    <w:rsid w:val="00352CDD"/>
    <w:rsid w:val="00355ECC"/>
    <w:rsid w:val="00361D3A"/>
    <w:rsid w:val="00363429"/>
    <w:rsid w:val="00364549"/>
    <w:rsid w:val="00367B32"/>
    <w:rsid w:val="00371319"/>
    <w:rsid w:val="00373FC6"/>
    <w:rsid w:val="00377396"/>
    <w:rsid w:val="00380D32"/>
    <w:rsid w:val="00381FD0"/>
    <w:rsid w:val="0038302B"/>
    <w:rsid w:val="00384192"/>
    <w:rsid w:val="00387B41"/>
    <w:rsid w:val="00391DB0"/>
    <w:rsid w:val="00393088"/>
    <w:rsid w:val="00393760"/>
    <w:rsid w:val="0039690E"/>
    <w:rsid w:val="003A1292"/>
    <w:rsid w:val="003A4598"/>
    <w:rsid w:val="003B0B69"/>
    <w:rsid w:val="003B1831"/>
    <w:rsid w:val="003B1A8C"/>
    <w:rsid w:val="003B66E8"/>
    <w:rsid w:val="003C1D28"/>
    <w:rsid w:val="003C40D7"/>
    <w:rsid w:val="003D0760"/>
    <w:rsid w:val="003D1B03"/>
    <w:rsid w:val="003D5CEC"/>
    <w:rsid w:val="003D5D98"/>
    <w:rsid w:val="003D5F3B"/>
    <w:rsid w:val="003D7A86"/>
    <w:rsid w:val="003E087A"/>
    <w:rsid w:val="003E23D4"/>
    <w:rsid w:val="003E3A72"/>
    <w:rsid w:val="003F2C4E"/>
    <w:rsid w:val="003F3CEE"/>
    <w:rsid w:val="003F4B93"/>
    <w:rsid w:val="0040012C"/>
    <w:rsid w:val="004010AB"/>
    <w:rsid w:val="004044FE"/>
    <w:rsid w:val="004064E0"/>
    <w:rsid w:val="00407291"/>
    <w:rsid w:val="004109E4"/>
    <w:rsid w:val="00412AA6"/>
    <w:rsid w:val="00412DCE"/>
    <w:rsid w:val="0041552D"/>
    <w:rsid w:val="00420FC6"/>
    <w:rsid w:val="004218A7"/>
    <w:rsid w:val="0042328A"/>
    <w:rsid w:val="00427C42"/>
    <w:rsid w:val="004300BA"/>
    <w:rsid w:val="00435107"/>
    <w:rsid w:val="00435C5C"/>
    <w:rsid w:val="00436489"/>
    <w:rsid w:val="00437AAA"/>
    <w:rsid w:val="004413AB"/>
    <w:rsid w:val="0044237A"/>
    <w:rsid w:val="00442E84"/>
    <w:rsid w:val="0044442D"/>
    <w:rsid w:val="00450C8A"/>
    <w:rsid w:val="0045182F"/>
    <w:rsid w:val="004525D1"/>
    <w:rsid w:val="00454064"/>
    <w:rsid w:val="004543FD"/>
    <w:rsid w:val="00455FC4"/>
    <w:rsid w:val="0045790A"/>
    <w:rsid w:val="004611D8"/>
    <w:rsid w:val="00461266"/>
    <w:rsid w:val="00461E0F"/>
    <w:rsid w:val="004626EF"/>
    <w:rsid w:val="004631BA"/>
    <w:rsid w:val="00463DC9"/>
    <w:rsid w:val="00475D84"/>
    <w:rsid w:val="004766B7"/>
    <w:rsid w:val="00480A17"/>
    <w:rsid w:val="00484CDC"/>
    <w:rsid w:val="00487241"/>
    <w:rsid w:val="00497CEF"/>
    <w:rsid w:val="004A1AF2"/>
    <w:rsid w:val="004A2D9A"/>
    <w:rsid w:val="004A3A33"/>
    <w:rsid w:val="004A3F5C"/>
    <w:rsid w:val="004A456A"/>
    <w:rsid w:val="004A45E8"/>
    <w:rsid w:val="004A493E"/>
    <w:rsid w:val="004A496A"/>
    <w:rsid w:val="004C1D5A"/>
    <w:rsid w:val="004C27EB"/>
    <w:rsid w:val="004C41EC"/>
    <w:rsid w:val="004C7754"/>
    <w:rsid w:val="004D2B1A"/>
    <w:rsid w:val="004E06B8"/>
    <w:rsid w:val="004E2A51"/>
    <w:rsid w:val="004E30EC"/>
    <w:rsid w:val="004E4305"/>
    <w:rsid w:val="004E4524"/>
    <w:rsid w:val="004E5A42"/>
    <w:rsid w:val="004F10D4"/>
    <w:rsid w:val="004F2446"/>
    <w:rsid w:val="004F2AB2"/>
    <w:rsid w:val="004F6565"/>
    <w:rsid w:val="005012A5"/>
    <w:rsid w:val="005024B3"/>
    <w:rsid w:val="00507841"/>
    <w:rsid w:val="00507F12"/>
    <w:rsid w:val="005131D0"/>
    <w:rsid w:val="005171E0"/>
    <w:rsid w:val="00517F02"/>
    <w:rsid w:val="00520D8E"/>
    <w:rsid w:val="0052760A"/>
    <w:rsid w:val="00531CBA"/>
    <w:rsid w:val="00532C56"/>
    <w:rsid w:val="00533638"/>
    <w:rsid w:val="005421E9"/>
    <w:rsid w:val="00546582"/>
    <w:rsid w:val="0054660B"/>
    <w:rsid w:val="005501F6"/>
    <w:rsid w:val="00560897"/>
    <w:rsid w:val="00562131"/>
    <w:rsid w:val="00574B00"/>
    <w:rsid w:val="00577889"/>
    <w:rsid w:val="005831B2"/>
    <w:rsid w:val="00583D20"/>
    <w:rsid w:val="0058450C"/>
    <w:rsid w:val="005879F2"/>
    <w:rsid w:val="0059542D"/>
    <w:rsid w:val="00595E51"/>
    <w:rsid w:val="00597655"/>
    <w:rsid w:val="005A5EBD"/>
    <w:rsid w:val="005B1EFF"/>
    <w:rsid w:val="005B4CEB"/>
    <w:rsid w:val="005C1D34"/>
    <w:rsid w:val="005C3BDA"/>
    <w:rsid w:val="005C5438"/>
    <w:rsid w:val="005C65EB"/>
    <w:rsid w:val="005D1C3E"/>
    <w:rsid w:val="005D2D94"/>
    <w:rsid w:val="005D6E37"/>
    <w:rsid w:val="005E0A48"/>
    <w:rsid w:val="005E460F"/>
    <w:rsid w:val="005E6C03"/>
    <w:rsid w:val="005E77AD"/>
    <w:rsid w:val="005F02D5"/>
    <w:rsid w:val="005F0B66"/>
    <w:rsid w:val="005F1FC9"/>
    <w:rsid w:val="005F3957"/>
    <w:rsid w:val="005F6530"/>
    <w:rsid w:val="00600823"/>
    <w:rsid w:val="00603995"/>
    <w:rsid w:val="006044DD"/>
    <w:rsid w:val="0061246B"/>
    <w:rsid w:val="00615771"/>
    <w:rsid w:val="00617E58"/>
    <w:rsid w:val="0063299E"/>
    <w:rsid w:val="00634A31"/>
    <w:rsid w:val="00636818"/>
    <w:rsid w:val="0064218D"/>
    <w:rsid w:val="00644750"/>
    <w:rsid w:val="006476BD"/>
    <w:rsid w:val="00650532"/>
    <w:rsid w:val="00653066"/>
    <w:rsid w:val="00653783"/>
    <w:rsid w:val="00655D0F"/>
    <w:rsid w:val="00656F3A"/>
    <w:rsid w:val="00661BF6"/>
    <w:rsid w:val="0066256A"/>
    <w:rsid w:val="0066385C"/>
    <w:rsid w:val="00665376"/>
    <w:rsid w:val="0066559B"/>
    <w:rsid w:val="006656E0"/>
    <w:rsid w:val="00666019"/>
    <w:rsid w:val="006662EC"/>
    <w:rsid w:val="00674805"/>
    <w:rsid w:val="00675157"/>
    <w:rsid w:val="00676457"/>
    <w:rsid w:val="00680DA6"/>
    <w:rsid w:val="006831F8"/>
    <w:rsid w:val="006844F3"/>
    <w:rsid w:val="00687807"/>
    <w:rsid w:val="00694E4E"/>
    <w:rsid w:val="00696159"/>
    <w:rsid w:val="00696293"/>
    <w:rsid w:val="0069646C"/>
    <w:rsid w:val="006A09EA"/>
    <w:rsid w:val="006A2B24"/>
    <w:rsid w:val="006B0E2D"/>
    <w:rsid w:val="006B123E"/>
    <w:rsid w:val="006B1AAF"/>
    <w:rsid w:val="006B2E30"/>
    <w:rsid w:val="006B5329"/>
    <w:rsid w:val="006B59BD"/>
    <w:rsid w:val="006C00E5"/>
    <w:rsid w:val="006C6886"/>
    <w:rsid w:val="006D338C"/>
    <w:rsid w:val="006D3A83"/>
    <w:rsid w:val="006D4F71"/>
    <w:rsid w:val="006D50B7"/>
    <w:rsid w:val="006E05B0"/>
    <w:rsid w:val="006E0EE8"/>
    <w:rsid w:val="006E4781"/>
    <w:rsid w:val="006E4B50"/>
    <w:rsid w:val="006E5066"/>
    <w:rsid w:val="006E6C0D"/>
    <w:rsid w:val="006F1ADC"/>
    <w:rsid w:val="006F3251"/>
    <w:rsid w:val="006F6A23"/>
    <w:rsid w:val="007029BB"/>
    <w:rsid w:val="00706EB2"/>
    <w:rsid w:val="00712C97"/>
    <w:rsid w:val="00724D01"/>
    <w:rsid w:val="00726090"/>
    <w:rsid w:val="00726CD9"/>
    <w:rsid w:val="00727193"/>
    <w:rsid w:val="00727FB5"/>
    <w:rsid w:val="00734B6E"/>
    <w:rsid w:val="00734E8B"/>
    <w:rsid w:val="00735EA0"/>
    <w:rsid w:val="00736D7B"/>
    <w:rsid w:val="00746EEF"/>
    <w:rsid w:val="00755823"/>
    <w:rsid w:val="00761BF1"/>
    <w:rsid w:val="007669D2"/>
    <w:rsid w:val="0076761A"/>
    <w:rsid w:val="00776F11"/>
    <w:rsid w:val="00777124"/>
    <w:rsid w:val="00780F4A"/>
    <w:rsid w:val="007814B6"/>
    <w:rsid w:val="00783A14"/>
    <w:rsid w:val="00791AAF"/>
    <w:rsid w:val="007947B3"/>
    <w:rsid w:val="007971E0"/>
    <w:rsid w:val="007A265B"/>
    <w:rsid w:val="007A2B24"/>
    <w:rsid w:val="007A40A0"/>
    <w:rsid w:val="007A4286"/>
    <w:rsid w:val="007A4EC8"/>
    <w:rsid w:val="007A7C22"/>
    <w:rsid w:val="007B6419"/>
    <w:rsid w:val="007B799C"/>
    <w:rsid w:val="007C162D"/>
    <w:rsid w:val="007C4D22"/>
    <w:rsid w:val="007C7F52"/>
    <w:rsid w:val="007D20A9"/>
    <w:rsid w:val="007D34F3"/>
    <w:rsid w:val="007D54EF"/>
    <w:rsid w:val="007E4F40"/>
    <w:rsid w:val="007E652C"/>
    <w:rsid w:val="007F15F4"/>
    <w:rsid w:val="007F40CB"/>
    <w:rsid w:val="007F54AF"/>
    <w:rsid w:val="007F5D4B"/>
    <w:rsid w:val="0080040F"/>
    <w:rsid w:val="00810D91"/>
    <w:rsid w:val="00813D3A"/>
    <w:rsid w:val="0081514E"/>
    <w:rsid w:val="0082246C"/>
    <w:rsid w:val="00823BB2"/>
    <w:rsid w:val="00826E13"/>
    <w:rsid w:val="008363FD"/>
    <w:rsid w:val="00836C7E"/>
    <w:rsid w:val="00837848"/>
    <w:rsid w:val="00837C28"/>
    <w:rsid w:val="0084052C"/>
    <w:rsid w:val="008408FC"/>
    <w:rsid w:val="00844246"/>
    <w:rsid w:val="00846984"/>
    <w:rsid w:val="00846D54"/>
    <w:rsid w:val="00847B0E"/>
    <w:rsid w:val="008509A5"/>
    <w:rsid w:val="00851B7A"/>
    <w:rsid w:val="008537E1"/>
    <w:rsid w:val="0085581E"/>
    <w:rsid w:val="008568CD"/>
    <w:rsid w:val="00856D44"/>
    <w:rsid w:val="008574B2"/>
    <w:rsid w:val="008618DC"/>
    <w:rsid w:val="00864ADD"/>
    <w:rsid w:val="00872ACC"/>
    <w:rsid w:val="00875FEE"/>
    <w:rsid w:val="00882274"/>
    <w:rsid w:val="00885720"/>
    <w:rsid w:val="008860F0"/>
    <w:rsid w:val="00891704"/>
    <w:rsid w:val="00891BA9"/>
    <w:rsid w:val="00892E93"/>
    <w:rsid w:val="00895077"/>
    <w:rsid w:val="00895BB0"/>
    <w:rsid w:val="008A62DD"/>
    <w:rsid w:val="008B08A2"/>
    <w:rsid w:val="008B2C07"/>
    <w:rsid w:val="008B5722"/>
    <w:rsid w:val="008C129E"/>
    <w:rsid w:val="008C5E9B"/>
    <w:rsid w:val="008C6A09"/>
    <w:rsid w:val="008D1B39"/>
    <w:rsid w:val="008D2B78"/>
    <w:rsid w:val="008D3E2E"/>
    <w:rsid w:val="008D415A"/>
    <w:rsid w:val="008D4A11"/>
    <w:rsid w:val="008E1B21"/>
    <w:rsid w:val="008E2628"/>
    <w:rsid w:val="008E4450"/>
    <w:rsid w:val="008E5EA5"/>
    <w:rsid w:val="008E6F78"/>
    <w:rsid w:val="008E73CE"/>
    <w:rsid w:val="008F0D31"/>
    <w:rsid w:val="008F0D91"/>
    <w:rsid w:val="008F1BE3"/>
    <w:rsid w:val="008F470C"/>
    <w:rsid w:val="008F5B4B"/>
    <w:rsid w:val="00901B2C"/>
    <w:rsid w:val="00906D16"/>
    <w:rsid w:val="00907285"/>
    <w:rsid w:val="009076CB"/>
    <w:rsid w:val="00910EFB"/>
    <w:rsid w:val="00913BDD"/>
    <w:rsid w:val="009156CA"/>
    <w:rsid w:val="009202A9"/>
    <w:rsid w:val="00926614"/>
    <w:rsid w:val="0092769D"/>
    <w:rsid w:val="009311EE"/>
    <w:rsid w:val="00931D37"/>
    <w:rsid w:val="00933518"/>
    <w:rsid w:val="00937C16"/>
    <w:rsid w:val="00940670"/>
    <w:rsid w:val="00941385"/>
    <w:rsid w:val="00943702"/>
    <w:rsid w:val="009537E0"/>
    <w:rsid w:val="00955504"/>
    <w:rsid w:val="00956346"/>
    <w:rsid w:val="00956CAE"/>
    <w:rsid w:val="00962581"/>
    <w:rsid w:val="0096407B"/>
    <w:rsid w:val="0096453C"/>
    <w:rsid w:val="00964925"/>
    <w:rsid w:val="00965736"/>
    <w:rsid w:val="0096779E"/>
    <w:rsid w:val="009730BF"/>
    <w:rsid w:val="009740F2"/>
    <w:rsid w:val="0097510A"/>
    <w:rsid w:val="009775A2"/>
    <w:rsid w:val="00981375"/>
    <w:rsid w:val="009817AB"/>
    <w:rsid w:val="009836D3"/>
    <w:rsid w:val="00986FA4"/>
    <w:rsid w:val="00993ECA"/>
    <w:rsid w:val="009960C7"/>
    <w:rsid w:val="009A0906"/>
    <w:rsid w:val="009A2363"/>
    <w:rsid w:val="009A268E"/>
    <w:rsid w:val="009A2AC2"/>
    <w:rsid w:val="009A4C0F"/>
    <w:rsid w:val="009A5B38"/>
    <w:rsid w:val="009B0190"/>
    <w:rsid w:val="009B581B"/>
    <w:rsid w:val="009D0802"/>
    <w:rsid w:val="009D3911"/>
    <w:rsid w:val="009D6271"/>
    <w:rsid w:val="009E2668"/>
    <w:rsid w:val="009E312F"/>
    <w:rsid w:val="009E35D4"/>
    <w:rsid w:val="009F5BC4"/>
    <w:rsid w:val="009F7F0D"/>
    <w:rsid w:val="00A0070A"/>
    <w:rsid w:val="00A0195B"/>
    <w:rsid w:val="00A04773"/>
    <w:rsid w:val="00A145F9"/>
    <w:rsid w:val="00A218C0"/>
    <w:rsid w:val="00A2256E"/>
    <w:rsid w:val="00A22F25"/>
    <w:rsid w:val="00A23FC6"/>
    <w:rsid w:val="00A33974"/>
    <w:rsid w:val="00A36576"/>
    <w:rsid w:val="00A370F2"/>
    <w:rsid w:val="00A46372"/>
    <w:rsid w:val="00A471D5"/>
    <w:rsid w:val="00A56A2E"/>
    <w:rsid w:val="00A61B9A"/>
    <w:rsid w:val="00A61C93"/>
    <w:rsid w:val="00A61D0A"/>
    <w:rsid w:val="00A672C3"/>
    <w:rsid w:val="00A674BA"/>
    <w:rsid w:val="00A729B4"/>
    <w:rsid w:val="00A73D9F"/>
    <w:rsid w:val="00A75821"/>
    <w:rsid w:val="00A76F60"/>
    <w:rsid w:val="00A77985"/>
    <w:rsid w:val="00A81627"/>
    <w:rsid w:val="00A8165A"/>
    <w:rsid w:val="00A8315E"/>
    <w:rsid w:val="00A864E3"/>
    <w:rsid w:val="00A913D2"/>
    <w:rsid w:val="00A947B0"/>
    <w:rsid w:val="00AA53F4"/>
    <w:rsid w:val="00AB03E5"/>
    <w:rsid w:val="00AB2172"/>
    <w:rsid w:val="00AB51E0"/>
    <w:rsid w:val="00AB7A1C"/>
    <w:rsid w:val="00AC0608"/>
    <w:rsid w:val="00AC1172"/>
    <w:rsid w:val="00AC7B32"/>
    <w:rsid w:val="00AD0D4B"/>
    <w:rsid w:val="00AE3F17"/>
    <w:rsid w:val="00AE51CA"/>
    <w:rsid w:val="00AF2829"/>
    <w:rsid w:val="00AF5175"/>
    <w:rsid w:val="00B02022"/>
    <w:rsid w:val="00B021A9"/>
    <w:rsid w:val="00B11C49"/>
    <w:rsid w:val="00B13D58"/>
    <w:rsid w:val="00B14C92"/>
    <w:rsid w:val="00B212C3"/>
    <w:rsid w:val="00B244C7"/>
    <w:rsid w:val="00B25F9A"/>
    <w:rsid w:val="00B26A8B"/>
    <w:rsid w:val="00B27AA3"/>
    <w:rsid w:val="00B34977"/>
    <w:rsid w:val="00B35D2E"/>
    <w:rsid w:val="00B367C8"/>
    <w:rsid w:val="00B37CCA"/>
    <w:rsid w:val="00B4414F"/>
    <w:rsid w:val="00B4659D"/>
    <w:rsid w:val="00B51E52"/>
    <w:rsid w:val="00B550BC"/>
    <w:rsid w:val="00B56D73"/>
    <w:rsid w:val="00B61EBA"/>
    <w:rsid w:val="00B62968"/>
    <w:rsid w:val="00B64898"/>
    <w:rsid w:val="00B651CF"/>
    <w:rsid w:val="00B7270B"/>
    <w:rsid w:val="00B83A24"/>
    <w:rsid w:val="00B85C45"/>
    <w:rsid w:val="00B95F96"/>
    <w:rsid w:val="00B97646"/>
    <w:rsid w:val="00BA23FA"/>
    <w:rsid w:val="00BA380C"/>
    <w:rsid w:val="00BA4909"/>
    <w:rsid w:val="00BA5D8C"/>
    <w:rsid w:val="00BA7BA7"/>
    <w:rsid w:val="00BB1BF9"/>
    <w:rsid w:val="00BB30E9"/>
    <w:rsid w:val="00BB322C"/>
    <w:rsid w:val="00BD0550"/>
    <w:rsid w:val="00BE0D80"/>
    <w:rsid w:val="00BE272A"/>
    <w:rsid w:val="00BF0BF1"/>
    <w:rsid w:val="00BF2263"/>
    <w:rsid w:val="00BF3CFB"/>
    <w:rsid w:val="00BF7D7A"/>
    <w:rsid w:val="00C114FF"/>
    <w:rsid w:val="00C13583"/>
    <w:rsid w:val="00C1686D"/>
    <w:rsid w:val="00C21744"/>
    <w:rsid w:val="00C22CAF"/>
    <w:rsid w:val="00C24435"/>
    <w:rsid w:val="00C25C19"/>
    <w:rsid w:val="00C32315"/>
    <w:rsid w:val="00C36DF2"/>
    <w:rsid w:val="00C403E0"/>
    <w:rsid w:val="00C40BFA"/>
    <w:rsid w:val="00C42471"/>
    <w:rsid w:val="00C434A8"/>
    <w:rsid w:val="00C45113"/>
    <w:rsid w:val="00C45648"/>
    <w:rsid w:val="00C4736A"/>
    <w:rsid w:val="00C52D3F"/>
    <w:rsid w:val="00C52D60"/>
    <w:rsid w:val="00C54C22"/>
    <w:rsid w:val="00C5640D"/>
    <w:rsid w:val="00C57034"/>
    <w:rsid w:val="00C655D2"/>
    <w:rsid w:val="00C66A0A"/>
    <w:rsid w:val="00C708FF"/>
    <w:rsid w:val="00C7628D"/>
    <w:rsid w:val="00C80B88"/>
    <w:rsid w:val="00C91CB8"/>
    <w:rsid w:val="00C91F0B"/>
    <w:rsid w:val="00C96C69"/>
    <w:rsid w:val="00C96EBA"/>
    <w:rsid w:val="00C977CD"/>
    <w:rsid w:val="00C97D6D"/>
    <w:rsid w:val="00CA0C12"/>
    <w:rsid w:val="00CA3CC5"/>
    <w:rsid w:val="00CA3F3D"/>
    <w:rsid w:val="00CA4A68"/>
    <w:rsid w:val="00CA6064"/>
    <w:rsid w:val="00CA7FE2"/>
    <w:rsid w:val="00CB0937"/>
    <w:rsid w:val="00CB26B6"/>
    <w:rsid w:val="00CB6678"/>
    <w:rsid w:val="00CC011C"/>
    <w:rsid w:val="00CC379F"/>
    <w:rsid w:val="00CD07D5"/>
    <w:rsid w:val="00CD2883"/>
    <w:rsid w:val="00CD57C0"/>
    <w:rsid w:val="00CD5DD5"/>
    <w:rsid w:val="00CE0E98"/>
    <w:rsid w:val="00CE4863"/>
    <w:rsid w:val="00CE4897"/>
    <w:rsid w:val="00CE4915"/>
    <w:rsid w:val="00CE743C"/>
    <w:rsid w:val="00CF183C"/>
    <w:rsid w:val="00CF4012"/>
    <w:rsid w:val="00CF40F9"/>
    <w:rsid w:val="00CF7217"/>
    <w:rsid w:val="00D028F5"/>
    <w:rsid w:val="00D04AAC"/>
    <w:rsid w:val="00D16C7B"/>
    <w:rsid w:val="00D23035"/>
    <w:rsid w:val="00D25F99"/>
    <w:rsid w:val="00D309A0"/>
    <w:rsid w:val="00D31968"/>
    <w:rsid w:val="00D33334"/>
    <w:rsid w:val="00D36EAF"/>
    <w:rsid w:val="00D40884"/>
    <w:rsid w:val="00D422D0"/>
    <w:rsid w:val="00D43117"/>
    <w:rsid w:val="00D441CC"/>
    <w:rsid w:val="00D46648"/>
    <w:rsid w:val="00D51153"/>
    <w:rsid w:val="00D5219B"/>
    <w:rsid w:val="00D55573"/>
    <w:rsid w:val="00D57A55"/>
    <w:rsid w:val="00D60B01"/>
    <w:rsid w:val="00D636A2"/>
    <w:rsid w:val="00D668E2"/>
    <w:rsid w:val="00D67A5A"/>
    <w:rsid w:val="00D67F8C"/>
    <w:rsid w:val="00D723C7"/>
    <w:rsid w:val="00D729AA"/>
    <w:rsid w:val="00D816E4"/>
    <w:rsid w:val="00D83668"/>
    <w:rsid w:val="00D85187"/>
    <w:rsid w:val="00D85982"/>
    <w:rsid w:val="00D93189"/>
    <w:rsid w:val="00D945DD"/>
    <w:rsid w:val="00D94B58"/>
    <w:rsid w:val="00D9574B"/>
    <w:rsid w:val="00D97EB5"/>
    <w:rsid w:val="00DA055D"/>
    <w:rsid w:val="00DA30ED"/>
    <w:rsid w:val="00DB2AC8"/>
    <w:rsid w:val="00DB3633"/>
    <w:rsid w:val="00DB6986"/>
    <w:rsid w:val="00DB7484"/>
    <w:rsid w:val="00DB7759"/>
    <w:rsid w:val="00DC4B0F"/>
    <w:rsid w:val="00DC50EF"/>
    <w:rsid w:val="00DD07C6"/>
    <w:rsid w:val="00DD2969"/>
    <w:rsid w:val="00DD39E7"/>
    <w:rsid w:val="00DE0AD7"/>
    <w:rsid w:val="00DE4886"/>
    <w:rsid w:val="00DE600A"/>
    <w:rsid w:val="00DE67DE"/>
    <w:rsid w:val="00DE751E"/>
    <w:rsid w:val="00DE7F50"/>
    <w:rsid w:val="00DF0B3B"/>
    <w:rsid w:val="00DF13B6"/>
    <w:rsid w:val="00DF2417"/>
    <w:rsid w:val="00DF34EB"/>
    <w:rsid w:val="00DF7464"/>
    <w:rsid w:val="00E0063E"/>
    <w:rsid w:val="00E04AAD"/>
    <w:rsid w:val="00E0590F"/>
    <w:rsid w:val="00E07D54"/>
    <w:rsid w:val="00E16A96"/>
    <w:rsid w:val="00E22249"/>
    <w:rsid w:val="00E222A8"/>
    <w:rsid w:val="00E236B5"/>
    <w:rsid w:val="00E240C5"/>
    <w:rsid w:val="00E24228"/>
    <w:rsid w:val="00E24663"/>
    <w:rsid w:val="00E2534B"/>
    <w:rsid w:val="00E31C74"/>
    <w:rsid w:val="00E33B82"/>
    <w:rsid w:val="00E3548A"/>
    <w:rsid w:val="00E40308"/>
    <w:rsid w:val="00E40FD8"/>
    <w:rsid w:val="00E442A2"/>
    <w:rsid w:val="00E447B0"/>
    <w:rsid w:val="00E45524"/>
    <w:rsid w:val="00E467E5"/>
    <w:rsid w:val="00E50D24"/>
    <w:rsid w:val="00E530FC"/>
    <w:rsid w:val="00E56564"/>
    <w:rsid w:val="00E56BBB"/>
    <w:rsid w:val="00E577FA"/>
    <w:rsid w:val="00E605EB"/>
    <w:rsid w:val="00E60954"/>
    <w:rsid w:val="00E6586E"/>
    <w:rsid w:val="00E74442"/>
    <w:rsid w:val="00E7561D"/>
    <w:rsid w:val="00E75CD4"/>
    <w:rsid w:val="00E777BD"/>
    <w:rsid w:val="00E77E58"/>
    <w:rsid w:val="00E81A47"/>
    <w:rsid w:val="00E84B69"/>
    <w:rsid w:val="00E90596"/>
    <w:rsid w:val="00E90BDA"/>
    <w:rsid w:val="00E91463"/>
    <w:rsid w:val="00E917EC"/>
    <w:rsid w:val="00E9189A"/>
    <w:rsid w:val="00E920B4"/>
    <w:rsid w:val="00E933D9"/>
    <w:rsid w:val="00E97495"/>
    <w:rsid w:val="00EA218A"/>
    <w:rsid w:val="00EA3B1D"/>
    <w:rsid w:val="00EA3F03"/>
    <w:rsid w:val="00EA5205"/>
    <w:rsid w:val="00EA5AFF"/>
    <w:rsid w:val="00EB17C0"/>
    <w:rsid w:val="00EB2D4E"/>
    <w:rsid w:val="00EB73AE"/>
    <w:rsid w:val="00EB7B83"/>
    <w:rsid w:val="00EB7FA4"/>
    <w:rsid w:val="00EC19E2"/>
    <w:rsid w:val="00EC36C8"/>
    <w:rsid w:val="00EC3B60"/>
    <w:rsid w:val="00EC4BDF"/>
    <w:rsid w:val="00EC7A19"/>
    <w:rsid w:val="00ED0B58"/>
    <w:rsid w:val="00ED1895"/>
    <w:rsid w:val="00ED1C4D"/>
    <w:rsid w:val="00ED592B"/>
    <w:rsid w:val="00ED59A4"/>
    <w:rsid w:val="00ED5A31"/>
    <w:rsid w:val="00EE6BE7"/>
    <w:rsid w:val="00EE736D"/>
    <w:rsid w:val="00EF0622"/>
    <w:rsid w:val="00EF0CA2"/>
    <w:rsid w:val="00EF7F68"/>
    <w:rsid w:val="00F000BE"/>
    <w:rsid w:val="00F02043"/>
    <w:rsid w:val="00F02AFC"/>
    <w:rsid w:val="00F1434E"/>
    <w:rsid w:val="00F1684E"/>
    <w:rsid w:val="00F17B55"/>
    <w:rsid w:val="00F25823"/>
    <w:rsid w:val="00F26191"/>
    <w:rsid w:val="00F2676D"/>
    <w:rsid w:val="00F26D4F"/>
    <w:rsid w:val="00F27335"/>
    <w:rsid w:val="00F31817"/>
    <w:rsid w:val="00F32235"/>
    <w:rsid w:val="00F33346"/>
    <w:rsid w:val="00F34D30"/>
    <w:rsid w:val="00F35A37"/>
    <w:rsid w:val="00F35BA5"/>
    <w:rsid w:val="00F36502"/>
    <w:rsid w:val="00F3657B"/>
    <w:rsid w:val="00F43914"/>
    <w:rsid w:val="00F46F98"/>
    <w:rsid w:val="00F523A1"/>
    <w:rsid w:val="00F52B8F"/>
    <w:rsid w:val="00F56C3A"/>
    <w:rsid w:val="00F57A09"/>
    <w:rsid w:val="00F630CA"/>
    <w:rsid w:val="00F63E0C"/>
    <w:rsid w:val="00F67039"/>
    <w:rsid w:val="00F717B8"/>
    <w:rsid w:val="00F75F7A"/>
    <w:rsid w:val="00F82581"/>
    <w:rsid w:val="00F83AE9"/>
    <w:rsid w:val="00F84A0A"/>
    <w:rsid w:val="00F84B1A"/>
    <w:rsid w:val="00F87DB6"/>
    <w:rsid w:val="00F87FE5"/>
    <w:rsid w:val="00F9543B"/>
    <w:rsid w:val="00FB6BD7"/>
    <w:rsid w:val="00FC499A"/>
    <w:rsid w:val="00FC5BAC"/>
    <w:rsid w:val="00FC5EF7"/>
    <w:rsid w:val="00FC7D68"/>
    <w:rsid w:val="00FD17D5"/>
    <w:rsid w:val="00FD1CE1"/>
    <w:rsid w:val="00FD6FAA"/>
    <w:rsid w:val="00FE22C8"/>
    <w:rsid w:val="00FF04E6"/>
    <w:rsid w:val="00FF1E59"/>
    <w:rsid w:val="00FF42AF"/>
    <w:rsid w:val="00FF471A"/>
    <w:rsid w:val="00FF76FC"/>
    <w:rsid w:val="10464601"/>
    <w:rsid w:val="63AB54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C17046"/>
  <w15:docId w15:val="{BF5458D3-8DF7-445E-A176-2B321AA21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7">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nhideWhenUsed/>
    <w:rsid w:val="00391DB0"/>
    <w:pPr>
      <w:spacing w:after="0" w:line="240" w:lineRule="auto"/>
    </w:pPr>
    <w:rPr>
      <w:rFonts w:ascii="Times New Roman" w:hAnsi="Times New Roman"/>
    </w:rPr>
  </w:style>
  <w:style w:type="paragraph" w:styleId="Rubrik1">
    <w:name w:val="heading 1"/>
    <w:next w:val="Brdtext"/>
    <w:link w:val="Rubrik1Char"/>
    <w:qFormat/>
    <w:rsid w:val="001A5A32"/>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Rubrik2">
    <w:name w:val="heading 2"/>
    <w:next w:val="Brdtext"/>
    <w:link w:val="Rubrik2Char"/>
    <w:uiPriority w:val="1"/>
    <w:qFormat/>
    <w:rsid w:val="001A5A32"/>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1A5A32"/>
    <w:pPr>
      <w:keepNext/>
      <w:keepLines/>
      <w:spacing w:before="200" w:line="280" w:lineRule="exact"/>
      <w:outlineLvl w:val="5"/>
    </w:pPr>
    <w:rPr>
      <w:rFonts w:eastAsiaTheme="majorEastAsia" w:cstheme="majorBidi"/>
      <w:b/>
      <w:iCs/>
      <w:color w:val="003366" w:themeColor="text2"/>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1A5A32"/>
    <w:rPr>
      <w:rFonts w:ascii="Arial" w:eastAsiaTheme="majorEastAsia" w:hAnsi="Arial" w:cstheme="majorBidi"/>
      <w:b/>
      <w:bCs/>
      <w:caps/>
      <w:color w:val="003366" w:themeColor="text2"/>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1A5A32"/>
    <w:rPr>
      <w:rFonts w:ascii="Arial" w:eastAsiaTheme="majorEastAsia" w:hAnsi="Arial" w:cstheme="majorBidi"/>
      <w:b/>
      <w:bCs/>
      <w:caps/>
      <w:color w:val="003366" w:themeColor="text2"/>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1A5A32"/>
    <w:rPr>
      <w:rFonts w:ascii="Times New Roman" w:eastAsiaTheme="majorEastAsia" w:hAnsi="Times New Roman" w:cstheme="majorBidi"/>
      <w:b/>
      <w:iCs/>
      <w:color w:val="003366" w:themeColor="text2"/>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eckensnitt"/>
    <w:uiPriority w:val="99"/>
    <w:unhideWhenUsed/>
    <w:rsid w:val="00391DB0"/>
    <w:rPr>
      <w:color w:val="0000FF" w:themeColor="hyperlink"/>
      <w:u w:val="single"/>
    </w:rPr>
  </w:style>
  <w:style w:type="character" w:styleId="Olstomnmnande">
    <w:name w:val="Unresolved Mention"/>
    <w:basedOn w:val="Standardstycketeckensnitt"/>
    <w:uiPriority w:val="99"/>
    <w:semiHidden/>
    <w:unhideWhenUsed/>
    <w:rsid w:val="00391DB0"/>
    <w:rPr>
      <w:color w:val="605E5C"/>
      <w:shd w:val="clear" w:color="auto" w:fill="E1DFDD"/>
    </w:rPr>
  </w:style>
  <w:style w:type="paragraph" w:styleId="Kommentarer">
    <w:name w:val="annotation text"/>
    <w:basedOn w:val="Normal"/>
    <w:link w:val="KommentarerChar"/>
    <w:uiPriority w:val="99"/>
    <w:unhideWhenUsed/>
    <w:rsid w:val="00391DB0"/>
    <w:rPr>
      <w:sz w:val="20"/>
      <w:szCs w:val="20"/>
    </w:rPr>
  </w:style>
  <w:style w:type="character" w:customStyle="1" w:styleId="KommentarerChar">
    <w:name w:val="Kommentarer Char"/>
    <w:basedOn w:val="Standardstycketeckensnitt"/>
    <w:link w:val="Kommentarer"/>
    <w:uiPriority w:val="99"/>
    <w:rsid w:val="00391DB0"/>
    <w:rPr>
      <w:rFonts w:ascii="Times New Roman" w:hAnsi="Times New Roman"/>
      <w:sz w:val="20"/>
      <w:szCs w:val="20"/>
    </w:rPr>
  </w:style>
  <w:style w:type="character" w:styleId="Kommentarsreferens">
    <w:name w:val="annotation reference"/>
    <w:basedOn w:val="Standardstycketeckensnitt"/>
    <w:uiPriority w:val="99"/>
    <w:semiHidden/>
    <w:unhideWhenUsed/>
    <w:rsid w:val="00FB6BD7"/>
    <w:rPr>
      <w:sz w:val="16"/>
      <w:szCs w:val="16"/>
    </w:rPr>
  </w:style>
  <w:style w:type="paragraph" w:styleId="Kommentarsmne">
    <w:name w:val="annotation subject"/>
    <w:basedOn w:val="Kommentarer"/>
    <w:next w:val="Kommentarer"/>
    <w:link w:val="KommentarsmneChar"/>
    <w:uiPriority w:val="99"/>
    <w:semiHidden/>
    <w:unhideWhenUsed/>
    <w:rsid w:val="00FB6BD7"/>
    <w:rPr>
      <w:b/>
      <w:bCs/>
    </w:rPr>
  </w:style>
  <w:style w:type="character" w:customStyle="1" w:styleId="KommentarsmneChar">
    <w:name w:val="Kommentarsämne Char"/>
    <w:basedOn w:val="KommentarerChar"/>
    <w:link w:val="Kommentarsmne"/>
    <w:uiPriority w:val="99"/>
    <w:semiHidden/>
    <w:rsid w:val="00FB6BD7"/>
    <w:rPr>
      <w:rFonts w:ascii="Times New Roman" w:hAnsi="Times New Roman"/>
      <w:b/>
      <w:bCs/>
      <w:sz w:val="20"/>
      <w:szCs w:val="20"/>
    </w:rPr>
  </w:style>
  <w:style w:type="paragraph" w:customStyle="1" w:styleId="Default">
    <w:name w:val="Default"/>
    <w:rsid w:val="0063299E"/>
    <w:pPr>
      <w:autoSpaceDE w:val="0"/>
      <w:autoSpaceDN w:val="0"/>
      <w:adjustRightInd w:val="0"/>
      <w:spacing w:after="0" w:line="240" w:lineRule="auto"/>
    </w:pPr>
    <w:rPr>
      <w:rFonts w:ascii="Times New Roman" w:hAnsi="Times New Roman" w:cs="Times New Roman"/>
      <w:color w:val="000000"/>
      <w:sz w:val="24"/>
      <w:szCs w:val="24"/>
    </w:rPr>
  </w:style>
  <w:style w:type="paragraph" w:styleId="Liststycke">
    <w:name w:val="List Paragraph"/>
    <w:basedOn w:val="Normal"/>
    <w:uiPriority w:val="34"/>
    <w:qFormat/>
    <w:rsid w:val="00D67F8C"/>
    <w:pPr>
      <w:spacing w:after="160" w:line="259" w:lineRule="auto"/>
      <w:ind w:left="720"/>
      <w:contextualSpacing/>
    </w:pPr>
    <w:rPr>
      <w:rFonts w:asciiTheme="minorHAnsi" w:hAnsiTheme="minorHAnsi"/>
    </w:rPr>
  </w:style>
  <w:style w:type="paragraph" w:styleId="Revision">
    <w:name w:val="Revision"/>
    <w:hidden/>
    <w:uiPriority w:val="99"/>
    <w:semiHidden/>
    <w:rsid w:val="007F5D4B"/>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000851">
      <w:bodyDiv w:val="1"/>
      <w:marLeft w:val="0"/>
      <w:marRight w:val="0"/>
      <w:marTop w:val="0"/>
      <w:marBottom w:val="0"/>
      <w:divBdr>
        <w:top w:val="none" w:sz="0" w:space="0" w:color="auto"/>
        <w:left w:val="none" w:sz="0" w:space="0" w:color="auto"/>
        <w:bottom w:val="none" w:sz="0" w:space="0" w:color="auto"/>
        <w:right w:val="none" w:sz="0" w:space="0" w:color="auto"/>
      </w:divBdr>
    </w:div>
    <w:div w:id="1346640060">
      <w:bodyDiv w:val="1"/>
      <w:marLeft w:val="0"/>
      <w:marRight w:val="0"/>
      <w:marTop w:val="0"/>
      <w:marBottom w:val="0"/>
      <w:divBdr>
        <w:top w:val="none" w:sz="0" w:space="0" w:color="auto"/>
        <w:left w:val="none" w:sz="0" w:space="0" w:color="auto"/>
        <w:bottom w:val="none" w:sz="0" w:space="0" w:color="auto"/>
        <w:right w:val="none" w:sz="0" w:space="0" w:color="auto"/>
      </w:divBdr>
      <w:divsChild>
        <w:div w:id="766541812">
          <w:marLeft w:val="0"/>
          <w:marRight w:val="0"/>
          <w:marTop w:val="0"/>
          <w:marBottom w:val="0"/>
          <w:divBdr>
            <w:top w:val="none" w:sz="0" w:space="0" w:color="auto"/>
            <w:left w:val="none" w:sz="0" w:space="0" w:color="auto"/>
            <w:bottom w:val="none" w:sz="0" w:space="0" w:color="auto"/>
            <w:right w:val="none" w:sz="0" w:space="0" w:color="auto"/>
          </w:divBdr>
        </w:div>
      </w:divsChild>
    </w:div>
    <w:div w:id="144469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60D433432C66B4CAFFA535DC370C2D3" ma:contentTypeVersion="12" ma:contentTypeDescription="Skapa ett nytt dokument." ma:contentTypeScope="" ma:versionID="2e9b5e8d8355c0a13cab310c81c880fb">
  <xsd:schema xmlns:xsd="http://www.w3.org/2001/XMLSchema" xmlns:xs="http://www.w3.org/2001/XMLSchema" xmlns:p="http://schemas.microsoft.com/office/2006/metadata/properties" xmlns:ns3="2b6b8e87-a3df-4006-9789-9621ca8b39e1" xmlns:ns4="861d05cd-2732-4b93-9e5b-10845a4133a6" targetNamespace="http://schemas.microsoft.com/office/2006/metadata/properties" ma:root="true" ma:fieldsID="665a976148510af5c6aba9bb66172367" ns3:_="" ns4:_="">
    <xsd:import namespace="2b6b8e87-a3df-4006-9789-9621ca8b39e1"/>
    <xsd:import namespace="861d05cd-2732-4b93-9e5b-10845a4133a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b8e87-a3df-4006-9789-9621ca8b39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1d05cd-2732-4b93-9e5b-10845a4133a6"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F9D78B-1762-40B5-9102-8657ECD6C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6b8e87-a3df-4006-9789-9621ca8b39e1"/>
    <ds:schemaRef ds:uri="861d05cd-2732-4b93-9e5b-10845a41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B89F5B-9F20-4A58-99DE-4C3DDD0EBF9A}">
  <ds:schemaRefs>
    <ds:schemaRef ds:uri="http://schemas.microsoft.com/sharepoint/v3/contenttype/forms"/>
  </ds:schemaRefs>
</ds:datastoreItem>
</file>

<file path=customXml/itemProps3.xml><?xml version="1.0" encoding="utf-8"?>
<ds:datastoreItem xmlns:ds="http://schemas.openxmlformats.org/officeDocument/2006/customXml" ds:itemID="{40325A61-A306-486E-B69A-18C57B9F3371}">
  <ds:schemaRefs>
    <ds:schemaRef ds:uri="http://purl.org/dc/dcmitype/"/>
    <ds:schemaRef ds:uri="http://purl.org/dc/terms/"/>
    <ds:schemaRef ds:uri="http://www.w3.org/XML/1998/namespace"/>
    <ds:schemaRef ds:uri="http://schemas.microsoft.com/office/2006/documentManagement/types"/>
    <ds:schemaRef ds:uri="861d05cd-2732-4b93-9e5b-10845a4133a6"/>
    <ds:schemaRef ds:uri="http://purl.org/dc/elements/1.1/"/>
    <ds:schemaRef ds:uri="http://schemas.openxmlformats.org/package/2006/metadata/core-properties"/>
    <ds:schemaRef ds:uri="http://schemas.microsoft.com/office/infopath/2007/PartnerControls"/>
    <ds:schemaRef ds:uri="2b6b8e87-a3df-4006-9789-9621ca8b39e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Grund</Template>
  <TotalTime>1</TotalTime>
  <Pages>3</Pages>
  <Words>1160</Words>
  <Characters>6153</Characters>
  <Application>Microsoft Office Word</Application>
  <DocSecurity>0</DocSecurity>
  <Lines>51</Lines>
  <Paragraphs>14</Paragraphs>
  <ScaleCrop>false</ScaleCrop>
  <HeadingPairs>
    <vt:vector size="2" baseType="variant">
      <vt:variant>
        <vt:lpstr>Rubrik</vt:lpstr>
      </vt:variant>
      <vt:variant>
        <vt:i4>1</vt:i4>
      </vt:variant>
    </vt:vector>
  </HeadingPairs>
  <TitlesOfParts>
    <vt:vector size="1" baseType="lpstr">
      <vt:lpstr>INSTRUKTION TILL STYRELSE INFÖR POSTRÖSTNING</vt:lpstr>
    </vt:vector>
  </TitlesOfParts>
  <Company/>
  <LinksUpToDate>false</LinksUpToDate>
  <CharactersWithSpaces>7299</CharactersWithSpaces>
  <SharedDoc>false</SharedDoc>
  <HLinks>
    <vt:vector size="12" baseType="variant">
      <vt:variant>
        <vt:i4>720980</vt:i4>
      </vt:variant>
      <vt:variant>
        <vt:i4>0</vt:i4>
      </vt:variant>
      <vt:variant>
        <vt:i4>0</vt:i4>
      </vt:variant>
      <vt:variant>
        <vt:i4>5</vt:i4>
      </vt:variant>
      <vt:variant>
        <vt:lpwstr>https://www.folkhalsomyndigheten.se/contentassets/5733d0f5cba44d9e9069a272f7e98470/hslf-fs-allmanna-rad-om-allas-ansvar-covid-91.pdf</vt:lpwstr>
      </vt:variant>
      <vt:variant>
        <vt:lpwstr/>
      </vt:variant>
      <vt:variant>
        <vt:i4>8192049</vt:i4>
      </vt:variant>
      <vt:variant>
        <vt:i4>0</vt:i4>
      </vt:variant>
      <vt:variant>
        <vt:i4>0</vt:i4>
      </vt:variant>
      <vt:variant>
        <vt:i4>5</vt:i4>
      </vt:variant>
      <vt:variant>
        <vt:lpwstr>http://hsb.se/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INSTRUKTION TILL STYRELSE INFÖR POSTRÖSTNING</dc:title>
  <dc:subject/>
  <dc:creator>Jenny Ludvigson</dc:creator>
  <cp:keywords>Grundmall - HSB</cp:keywords>
  <dc:description/>
  <cp:lastModifiedBy>Mats Johansson</cp:lastModifiedBy>
  <cp:revision>3</cp:revision>
  <cp:lastPrinted>2011-02-08T13:12:00Z</cp:lastPrinted>
  <dcterms:created xsi:type="dcterms:W3CDTF">2020-05-20T12:27:00Z</dcterms:created>
  <dcterms:modified xsi:type="dcterms:W3CDTF">2020-05-20T12:28:00Z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2020-04-03</vt:lpwstr>
  </property>
  <property fmtid="{D5CDD505-2E9C-101B-9397-08002B2CF9AE}" pid="4" name="Rubrik">
    <vt:lpwstr>Instruktion till styrelse inför poströstning</vt:lpwstr>
  </property>
  <property fmtid="{D5CDD505-2E9C-101B-9397-08002B2CF9AE}" pid="5" name="ContentTypeId">
    <vt:lpwstr>0x010100160D433432C66B4CAFFA535DC370C2D3</vt:lpwstr>
  </property>
</Properties>
</file>