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BC" w:rsidRPr="002434F2" w:rsidRDefault="00AE16BC" w:rsidP="00E11AC5">
      <w:pPr>
        <w:ind w:left="567" w:right="565"/>
        <w:rPr>
          <w:rFonts w:ascii="Arial" w:hAnsi="Arial" w:cs="Arial"/>
        </w:rPr>
      </w:pPr>
    </w:p>
    <w:p w:rsidR="002434F2" w:rsidRPr="002434F2" w:rsidRDefault="002434F2" w:rsidP="00E11AC5">
      <w:pPr>
        <w:ind w:left="567" w:right="565"/>
        <w:rPr>
          <w:rFonts w:ascii="Arial" w:hAnsi="Arial" w:cs="Arial"/>
        </w:rPr>
      </w:pPr>
    </w:p>
    <w:p w:rsidR="002434F2" w:rsidRDefault="002434F2" w:rsidP="00E11AC5">
      <w:pPr>
        <w:ind w:left="567" w:right="565"/>
        <w:rPr>
          <w:rFonts w:ascii="Arial" w:hAnsi="Arial" w:cs="Arial"/>
        </w:rPr>
      </w:pPr>
    </w:p>
    <w:p w:rsidR="007D6A6B" w:rsidRPr="007D6A6B" w:rsidRDefault="007D6A6B" w:rsidP="007D6A6B">
      <w:pPr>
        <w:ind w:left="567" w:right="565"/>
        <w:rPr>
          <w:rFonts w:ascii="Arial" w:hAnsi="Arial" w:cs="Arial"/>
          <w:bCs/>
          <w:sz w:val="40"/>
          <w:szCs w:val="40"/>
        </w:rPr>
      </w:pPr>
      <w:r w:rsidRPr="007D6A6B">
        <w:rPr>
          <w:rFonts w:ascii="Arial" w:hAnsi="Arial" w:cs="Arial"/>
          <w:bCs/>
          <w:sz w:val="40"/>
          <w:szCs w:val="40"/>
        </w:rPr>
        <w:t>Instruktion lägenheter</w:t>
      </w:r>
    </w:p>
    <w:p w:rsidR="007D6A6B" w:rsidRPr="007D6A6B" w:rsidRDefault="007D6A6B" w:rsidP="007D6A6B">
      <w:pPr>
        <w:ind w:left="567" w:right="565"/>
        <w:rPr>
          <w:rFonts w:ascii="Arial" w:hAnsi="Arial" w:cs="Arial"/>
        </w:rPr>
      </w:pPr>
    </w:p>
    <w:p w:rsidR="007D6A6B" w:rsidRDefault="007D6A6B" w:rsidP="007D6A6B">
      <w:pPr>
        <w:numPr>
          <w:ilvl w:val="0"/>
          <w:numId w:val="1"/>
        </w:numPr>
        <w:ind w:right="565"/>
        <w:rPr>
          <w:rFonts w:ascii="Arial" w:hAnsi="Arial" w:cs="Arial"/>
        </w:rPr>
      </w:pPr>
      <w:r w:rsidRPr="007D6A6B">
        <w:rPr>
          <w:rFonts w:ascii="Arial" w:hAnsi="Arial" w:cs="Arial"/>
        </w:rPr>
        <w:t>Elcentralen är försedd med automatsäkringar och  jordfelsbrytare som skyddar hela anläggningen.</w:t>
      </w:r>
    </w:p>
    <w:p w:rsidR="007A3FF6" w:rsidRPr="007D6A6B" w:rsidRDefault="007A3FF6" w:rsidP="007A3FF6">
      <w:pPr>
        <w:ind w:right="565"/>
        <w:rPr>
          <w:rFonts w:ascii="Arial" w:hAnsi="Arial" w:cs="Arial"/>
        </w:rPr>
      </w:pPr>
    </w:p>
    <w:p w:rsidR="007D6A6B" w:rsidRPr="007D6A6B" w:rsidRDefault="007A3FF6" w:rsidP="007D6A6B">
      <w:pPr>
        <w:numPr>
          <w:ilvl w:val="0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Vippan på apparaterna i Elcentralen ska vara uppåt för TILL</w:t>
      </w:r>
      <w:r w:rsidR="007D6A6B" w:rsidRPr="007D6A6B">
        <w:rPr>
          <w:rFonts w:ascii="Arial" w:hAnsi="Arial" w:cs="Arial"/>
        </w:rPr>
        <w:t xml:space="preserve">, nedåt för </w:t>
      </w:r>
      <w:r>
        <w:rPr>
          <w:rFonts w:ascii="Arial" w:hAnsi="Arial" w:cs="Arial"/>
        </w:rPr>
        <w:t xml:space="preserve">FRÅN och </w:t>
      </w:r>
      <w:r w:rsidR="007D6A6B" w:rsidRPr="007D6A6B">
        <w:rPr>
          <w:rFonts w:ascii="Arial" w:hAnsi="Arial" w:cs="Arial"/>
        </w:rPr>
        <w:t>återställs genom att vippa den uppåt. Se även separat beskrivning angående jordfelsbrytare.</w:t>
      </w:r>
    </w:p>
    <w:p w:rsidR="007A3FF6" w:rsidRDefault="007D6A6B" w:rsidP="007A3FF6">
      <w:pPr>
        <w:ind w:right="565"/>
        <w:rPr>
          <w:rFonts w:ascii="Arial" w:hAnsi="Arial" w:cs="Arial"/>
        </w:rPr>
      </w:pPr>
      <w:r w:rsidRPr="007D6A6B">
        <w:rPr>
          <w:rFonts w:ascii="Arial" w:hAnsi="Arial" w:cs="Arial"/>
        </w:rPr>
        <w:t xml:space="preserve"> </w:t>
      </w:r>
    </w:p>
    <w:p w:rsidR="007A3FF6" w:rsidRDefault="007A3FF6" w:rsidP="007D6A6B">
      <w:pPr>
        <w:numPr>
          <w:ilvl w:val="0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I E</w:t>
      </w:r>
      <w:r w:rsidR="007D6A6B" w:rsidRPr="007D6A6B">
        <w:rPr>
          <w:rFonts w:ascii="Arial" w:hAnsi="Arial" w:cs="Arial"/>
        </w:rPr>
        <w:t xml:space="preserve">lcentralen sitter </w:t>
      </w:r>
      <w:r>
        <w:rPr>
          <w:rFonts w:ascii="Arial" w:hAnsi="Arial" w:cs="Arial"/>
        </w:rPr>
        <w:t>en mätare som mäter E</w:t>
      </w:r>
      <w:r w:rsidR="007D6A6B" w:rsidRPr="007D6A6B">
        <w:rPr>
          <w:rFonts w:ascii="Arial" w:hAnsi="Arial" w:cs="Arial"/>
        </w:rPr>
        <w:t>r elförbrukning</w:t>
      </w:r>
      <w:r>
        <w:rPr>
          <w:rFonts w:ascii="Arial" w:hAnsi="Arial" w:cs="Arial"/>
        </w:rPr>
        <w:t xml:space="preserve">. I </w:t>
      </w:r>
      <w:r w:rsidR="00F26D4F">
        <w:rPr>
          <w:rFonts w:ascii="Arial" w:hAnsi="Arial" w:cs="Arial"/>
        </w:rPr>
        <w:t xml:space="preserve">badrummet </w:t>
      </w:r>
      <w:r w:rsidR="007D6A6B" w:rsidRPr="007D6A6B">
        <w:rPr>
          <w:rFonts w:ascii="Arial" w:hAnsi="Arial" w:cs="Arial"/>
        </w:rPr>
        <w:t xml:space="preserve">sitter </w:t>
      </w:r>
      <w:r>
        <w:rPr>
          <w:rFonts w:ascii="Arial" w:hAnsi="Arial" w:cs="Arial"/>
        </w:rPr>
        <w:t>mätar</w:t>
      </w:r>
      <w:r w:rsidR="00A329BF">
        <w:rPr>
          <w:rFonts w:ascii="Arial" w:hAnsi="Arial" w:cs="Arial"/>
        </w:rPr>
        <w:t>en för</w:t>
      </w:r>
      <w:r>
        <w:rPr>
          <w:rFonts w:ascii="Arial" w:hAnsi="Arial" w:cs="Arial"/>
        </w:rPr>
        <w:t xml:space="preserve"> </w:t>
      </w:r>
      <w:r w:rsidR="00F26D4F">
        <w:rPr>
          <w:rFonts w:ascii="Arial" w:hAnsi="Arial" w:cs="Arial"/>
        </w:rPr>
        <w:t>varm</w:t>
      </w:r>
      <w:r>
        <w:rPr>
          <w:rFonts w:ascii="Arial" w:hAnsi="Arial" w:cs="Arial"/>
        </w:rPr>
        <w:t>vat</w:t>
      </w:r>
      <w:r w:rsidR="00A329BF">
        <w:rPr>
          <w:rFonts w:ascii="Arial" w:hAnsi="Arial" w:cs="Arial"/>
        </w:rPr>
        <w:t>tenförbrukningen</w:t>
      </w:r>
      <w:r>
        <w:rPr>
          <w:rFonts w:ascii="Arial" w:hAnsi="Arial" w:cs="Arial"/>
        </w:rPr>
        <w:t xml:space="preserve"> i Er lägenhet och som </w:t>
      </w:r>
      <w:r w:rsidR="00B87355">
        <w:rPr>
          <w:rFonts w:ascii="Arial" w:hAnsi="Arial" w:cs="Arial"/>
        </w:rPr>
        <w:t>Bostadsrättsf</w:t>
      </w:r>
      <w:r>
        <w:rPr>
          <w:rFonts w:ascii="Arial" w:hAnsi="Arial" w:cs="Arial"/>
        </w:rPr>
        <w:t xml:space="preserve">öreningen </w:t>
      </w:r>
      <w:r w:rsidR="00A329BF">
        <w:rPr>
          <w:rFonts w:ascii="Arial" w:hAnsi="Arial" w:cs="Arial"/>
        </w:rPr>
        <w:t xml:space="preserve">sedan </w:t>
      </w:r>
      <w:r>
        <w:rPr>
          <w:rFonts w:ascii="Arial" w:hAnsi="Arial" w:cs="Arial"/>
        </w:rPr>
        <w:t>fakturer</w:t>
      </w:r>
      <w:r w:rsidR="00A329BF">
        <w:rPr>
          <w:rFonts w:ascii="Arial" w:hAnsi="Arial" w:cs="Arial"/>
        </w:rPr>
        <w:t>ar Er</w:t>
      </w:r>
      <w:r>
        <w:rPr>
          <w:rFonts w:ascii="Arial" w:hAnsi="Arial" w:cs="Arial"/>
        </w:rPr>
        <w:t>.</w:t>
      </w:r>
    </w:p>
    <w:p w:rsidR="007A3FF6" w:rsidRDefault="007A3FF6" w:rsidP="007A3FF6">
      <w:pPr>
        <w:ind w:right="565"/>
        <w:rPr>
          <w:rFonts w:ascii="Arial" w:hAnsi="Arial" w:cs="Arial"/>
        </w:rPr>
      </w:pPr>
    </w:p>
    <w:p w:rsidR="005A2481" w:rsidRDefault="00F26D4F" w:rsidP="007D6A6B">
      <w:pPr>
        <w:numPr>
          <w:ilvl w:val="0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Där golvvärme har installerats(tillval)</w:t>
      </w:r>
      <w:bookmarkStart w:id="0" w:name="_GoBack"/>
      <w:bookmarkEnd w:id="0"/>
      <w:r w:rsidR="00A329BF">
        <w:rPr>
          <w:rFonts w:ascii="Arial" w:hAnsi="Arial" w:cs="Arial"/>
        </w:rPr>
        <w:t xml:space="preserve"> </w:t>
      </w:r>
      <w:r w:rsidR="007D6A6B" w:rsidRPr="007D6A6B">
        <w:rPr>
          <w:rFonts w:ascii="Arial" w:hAnsi="Arial" w:cs="Arial"/>
        </w:rPr>
        <w:t>gäller</w:t>
      </w:r>
      <w:r w:rsidR="005A2481" w:rsidRPr="005A2481">
        <w:rPr>
          <w:rFonts w:ascii="Arial" w:hAnsi="Arial" w:cs="Arial"/>
        </w:rPr>
        <w:t xml:space="preserve"> </w:t>
      </w:r>
      <w:r w:rsidR="005A2481" w:rsidRPr="007D6A6B">
        <w:rPr>
          <w:rFonts w:ascii="Arial" w:hAnsi="Arial" w:cs="Arial"/>
        </w:rPr>
        <w:t>följande</w:t>
      </w:r>
      <w:r w:rsidR="007D6A6B" w:rsidRPr="007D6A6B">
        <w:rPr>
          <w:rFonts w:ascii="Arial" w:hAnsi="Arial" w:cs="Arial"/>
        </w:rPr>
        <w:t>:</w:t>
      </w:r>
    </w:p>
    <w:p w:rsidR="005A2481" w:rsidRDefault="005A2481" w:rsidP="005A2481">
      <w:pPr>
        <w:pStyle w:val="Liststycke"/>
        <w:rPr>
          <w:rFonts w:ascii="Arial" w:hAnsi="Arial" w:cs="Arial"/>
        </w:rPr>
      </w:pPr>
    </w:p>
    <w:p w:rsidR="005A2481" w:rsidRDefault="005A2481" w:rsidP="005A2481">
      <w:pPr>
        <w:numPr>
          <w:ilvl w:val="1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D6A6B" w:rsidRPr="007D6A6B">
        <w:rPr>
          <w:rFonts w:ascii="Arial" w:hAnsi="Arial" w:cs="Arial"/>
        </w:rPr>
        <w:t>attor ska undvikas då kabeln ka</w:t>
      </w:r>
      <w:r>
        <w:rPr>
          <w:rFonts w:ascii="Arial" w:hAnsi="Arial" w:cs="Arial"/>
        </w:rPr>
        <w:t>n bli överhettad och brinna av</w:t>
      </w:r>
      <w:r w:rsidR="00A86FC0">
        <w:rPr>
          <w:rFonts w:ascii="Arial" w:hAnsi="Arial" w:cs="Arial"/>
        </w:rPr>
        <w:t>.</w:t>
      </w:r>
    </w:p>
    <w:p w:rsidR="005A2481" w:rsidRDefault="00631437" w:rsidP="005A2481">
      <w:pPr>
        <w:numPr>
          <w:ilvl w:val="1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D6A6B" w:rsidRPr="007D6A6B">
        <w:rPr>
          <w:rFonts w:ascii="Arial" w:hAnsi="Arial" w:cs="Arial"/>
        </w:rPr>
        <w:t>olvgivaren som ligger ca 20cm ut i golvet rakt nedanför termostaten får inte ö</w:t>
      </w:r>
      <w:r w:rsidR="005A2481">
        <w:rPr>
          <w:rFonts w:ascii="Arial" w:hAnsi="Arial" w:cs="Arial"/>
        </w:rPr>
        <w:t>vertäckas med mattor och dylikt</w:t>
      </w:r>
      <w:r w:rsidR="00A86FC0">
        <w:rPr>
          <w:rFonts w:ascii="Arial" w:hAnsi="Arial" w:cs="Arial"/>
        </w:rPr>
        <w:t>.</w:t>
      </w:r>
    </w:p>
    <w:p w:rsidR="007D6A6B" w:rsidRPr="007D6A6B" w:rsidRDefault="00631437" w:rsidP="005A2481">
      <w:pPr>
        <w:numPr>
          <w:ilvl w:val="1"/>
          <w:numId w:val="1"/>
        </w:numPr>
        <w:ind w:right="565"/>
        <w:rPr>
          <w:rFonts w:ascii="Arial" w:hAnsi="Arial" w:cs="Arial"/>
        </w:rPr>
      </w:pPr>
      <w:r>
        <w:rPr>
          <w:rFonts w:ascii="Arial" w:hAnsi="Arial" w:cs="Arial"/>
        </w:rPr>
        <w:t>Du får ej borra i golvet eftersom</w:t>
      </w:r>
      <w:r w:rsidR="005A2481">
        <w:rPr>
          <w:rFonts w:ascii="Arial" w:hAnsi="Arial" w:cs="Arial"/>
        </w:rPr>
        <w:t xml:space="preserve"> </w:t>
      </w:r>
      <w:r w:rsidR="007D6A6B" w:rsidRPr="007D6A6B">
        <w:rPr>
          <w:rFonts w:ascii="Arial" w:hAnsi="Arial" w:cs="Arial"/>
        </w:rPr>
        <w:t>värmekabeln ligger ytligt.</w:t>
      </w:r>
    </w:p>
    <w:p w:rsidR="007A3FF6" w:rsidRDefault="007A3FF6" w:rsidP="007A3FF6">
      <w:pPr>
        <w:ind w:right="565"/>
        <w:rPr>
          <w:rFonts w:ascii="Arial" w:hAnsi="Arial" w:cs="Arial"/>
        </w:rPr>
      </w:pPr>
    </w:p>
    <w:p w:rsidR="007D6A6B" w:rsidRPr="007D6A6B" w:rsidRDefault="007D6A6B" w:rsidP="007D6A6B">
      <w:pPr>
        <w:numPr>
          <w:ilvl w:val="0"/>
          <w:numId w:val="1"/>
        </w:numPr>
        <w:ind w:right="565"/>
        <w:rPr>
          <w:rFonts w:ascii="Arial" w:hAnsi="Arial" w:cs="Arial"/>
        </w:rPr>
      </w:pPr>
      <w:r w:rsidRPr="007D6A6B">
        <w:rPr>
          <w:rFonts w:ascii="Arial" w:hAnsi="Arial" w:cs="Arial"/>
        </w:rPr>
        <w:t>I lägenhetscentralen sitter patchpanele</w:t>
      </w:r>
      <w:r w:rsidR="00631437">
        <w:rPr>
          <w:rFonts w:ascii="Arial" w:hAnsi="Arial" w:cs="Arial"/>
        </w:rPr>
        <w:t>r och aktiv utrustning för Din I</w:t>
      </w:r>
      <w:r w:rsidRPr="007D6A6B">
        <w:rPr>
          <w:rFonts w:ascii="Arial" w:hAnsi="Arial" w:cs="Arial"/>
        </w:rPr>
        <w:t>nternetuppkoppling.</w:t>
      </w:r>
    </w:p>
    <w:p w:rsidR="007D6A6B" w:rsidRPr="007D6A6B" w:rsidRDefault="007D6A6B" w:rsidP="007D6A6B">
      <w:pPr>
        <w:ind w:left="567" w:right="565"/>
        <w:rPr>
          <w:rFonts w:ascii="Arial" w:hAnsi="Arial" w:cs="Arial"/>
        </w:rPr>
      </w:pPr>
    </w:p>
    <w:p w:rsidR="007D6A6B" w:rsidRPr="007D6A6B" w:rsidRDefault="007D6A6B" w:rsidP="007D6A6B">
      <w:pPr>
        <w:ind w:left="567" w:right="565"/>
        <w:rPr>
          <w:rFonts w:ascii="Arial" w:hAnsi="Arial" w:cs="Arial"/>
        </w:rPr>
      </w:pPr>
    </w:p>
    <w:sectPr w:rsidR="007D6A6B" w:rsidRPr="007D6A6B" w:rsidSect="00996D95">
      <w:headerReference w:type="default" r:id="rId7"/>
      <w:footerReference w:type="default" r:id="rId8"/>
      <w:pgSz w:w="11906" w:h="16838" w:code="9"/>
      <w:pgMar w:top="1985" w:right="851" w:bottom="1418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35" w:rsidRDefault="00135D35">
      <w:r>
        <w:separator/>
      </w:r>
    </w:p>
  </w:endnote>
  <w:endnote w:type="continuationSeparator" w:id="0">
    <w:p w:rsidR="00135D35" w:rsidRDefault="001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Pr="00996D95" w:rsidRDefault="00A12637" w:rsidP="00996D95">
    <w:pPr>
      <w:pStyle w:val="Sidfot"/>
      <w:spacing w:before="8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AA139" wp14:editId="0067BEA2">
              <wp:simplePos x="0" y="0"/>
              <wp:positionH relativeFrom="column">
                <wp:align>center</wp:align>
              </wp:positionH>
              <wp:positionV relativeFrom="paragraph">
                <wp:posOffset>-40640</wp:posOffset>
              </wp:positionV>
              <wp:extent cx="6480175" cy="0"/>
              <wp:effectExtent l="9525" t="6985" r="6350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5E62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3.2pt" to="510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U4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"/>
          </w:pict>
        </mc:Fallback>
      </mc:AlternateContent>
    </w:r>
    <w:r w:rsidR="005E6D75" w:rsidRPr="00996D95">
      <w:rPr>
        <w:rFonts w:ascii="Arial" w:hAnsi="Arial" w:cs="Arial"/>
        <w:b/>
        <w:sz w:val="16"/>
        <w:szCs w:val="16"/>
      </w:rPr>
      <w:t>Sallén Elektriska AB</w:t>
    </w:r>
  </w:p>
  <w:p w:rsidR="007A0B0F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Adress Box 916, Fyrisborgsgatan 2, 751 09 Uppsala</w:t>
    </w:r>
  </w:p>
  <w:p w:rsidR="005E6D75" w:rsidRPr="00996D95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 018-16 06 00  |  Fax 018-12 40 35  |  www.sallen.se  |  info@sallen.se  |  Org.nr 556071-2167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35" w:rsidRDefault="00135D35">
      <w:r>
        <w:separator/>
      </w:r>
    </w:p>
  </w:footnote>
  <w:footnote w:type="continuationSeparator" w:id="0">
    <w:p w:rsidR="00135D35" w:rsidRDefault="001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Default="00A12637" w:rsidP="00CF0D4C">
    <w:pPr>
      <w:pStyle w:val="Sidhuvud"/>
      <w:tabs>
        <w:tab w:val="clear" w:pos="4536"/>
        <w:tab w:val="clear" w:pos="9072"/>
        <w:tab w:val="right" w:pos="10204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CDB50D" wp14:editId="29A79B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4875" cy="381000"/>
          <wp:effectExtent l="0" t="0" r="9525" b="0"/>
          <wp:wrapNone/>
          <wp:docPr id="6" name="Bild 6" descr="Z:\Produktion\Projektmallar\Mallar\Logo mm\sall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Produktion\Projektmallar\Mallar\Logo mm\sall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D75">
      <w:tab/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PAGE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F26D4F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 xml:space="preserve"> (</w:t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NUMPAGES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F26D4F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>)</w:t>
    </w:r>
  </w:p>
  <w:p w:rsidR="005E6D75" w:rsidRPr="00CF0D4C" w:rsidRDefault="007D6A6B" w:rsidP="00CF0D4C">
    <w:pPr>
      <w:pStyle w:val="Sidhuvud"/>
      <w:tabs>
        <w:tab w:val="clear" w:pos="4536"/>
        <w:tab w:val="clear" w:pos="9072"/>
        <w:tab w:val="right" w:pos="1020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Uppsala 2017-03-01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2144"/>
    <w:multiLevelType w:val="hybridMultilevel"/>
    <w:tmpl w:val="A978EC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5"/>
    <w:rsid w:val="000044B3"/>
    <w:rsid w:val="00023FDD"/>
    <w:rsid w:val="00024CCB"/>
    <w:rsid w:val="000260DB"/>
    <w:rsid w:val="00044570"/>
    <w:rsid w:val="00047724"/>
    <w:rsid w:val="00055593"/>
    <w:rsid w:val="00063D26"/>
    <w:rsid w:val="00080D7E"/>
    <w:rsid w:val="000825F2"/>
    <w:rsid w:val="000A4CE2"/>
    <w:rsid w:val="000C08AB"/>
    <w:rsid w:val="000F017C"/>
    <w:rsid w:val="0012077A"/>
    <w:rsid w:val="0012515D"/>
    <w:rsid w:val="00127D58"/>
    <w:rsid w:val="00135D35"/>
    <w:rsid w:val="001553AA"/>
    <w:rsid w:val="0016022D"/>
    <w:rsid w:val="001643D1"/>
    <w:rsid w:val="00183726"/>
    <w:rsid w:val="001A0C00"/>
    <w:rsid w:val="001A2891"/>
    <w:rsid w:val="001A7BDC"/>
    <w:rsid w:val="002434F2"/>
    <w:rsid w:val="00244392"/>
    <w:rsid w:val="0025259D"/>
    <w:rsid w:val="00261694"/>
    <w:rsid w:val="00276217"/>
    <w:rsid w:val="002A11E0"/>
    <w:rsid w:val="002B2E6D"/>
    <w:rsid w:val="002B4E8F"/>
    <w:rsid w:val="002C2D61"/>
    <w:rsid w:val="002F6AAF"/>
    <w:rsid w:val="00307B44"/>
    <w:rsid w:val="0031574D"/>
    <w:rsid w:val="003328AA"/>
    <w:rsid w:val="0035211A"/>
    <w:rsid w:val="00366DBF"/>
    <w:rsid w:val="0038526C"/>
    <w:rsid w:val="003E289A"/>
    <w:rsid w:val="00417FFD"/>
    <w:rsid w:val="004279B3"/>
    <w:rsid w:val="004448EB"/>
    <w:rsid w:val="004567C9"/>
    <w:rsid w:val="00471447"/>
    <w:rsid w:val="00485BA9"/>
    <w:rsid w:val="004B5EC6"/>
    <w:rsid w:val="004C5B93"/>
    <w:rsid w:val="004E40B3"/>
    <w:rsid w:val="004F3CF0"/>
    <w:rsid w:val="00510B62"/>
    <w:rsid w:val="00514524"/>
    <w:rsid w:val="00526FD4"/>
    <w:rsid w:val="00545E97"/>
    <w:rsid w:val="005A1B7E"/>
    <w:rsid w:val="005A1EB4"/>
    <w:rsid w:val="005A2481"/>
    <w:rsid w:val="005A6E96"/>
    <w:rsid w:val="005C1271"/>
    <w:rsid w:val="005D1723"/>
    <w:rsid w:val="005D7C6A"/>
    <w:rsid w:val="005E6D75"/>
    <w:rsid w:val="00631437"/>
    <w:rsid w:val="00631B5B"/>
    <w:rsid w:val="00635F61"/>
    <w:rsid w:val="00660B6D"/>
    <w:rsid w:val="00674493"/>
    <w:rsid w:val="00682182"/>
    <w:rsid w:val="006B7A11"/>
    <w:rsid w:val="006C7B24"/>
    <w:rsid w:val="006F4DEB"/>
    <w:rsid w:val="00711404"/>
    <w:rsid w:val="0071303F"/>
    <w:rsid w:val="00714250"/>
    <w:rsid w:val="00723D1C"/>
    <w:rsid w:val="00751DAD"/>
    <w:rsid w:val="00754D2B"/>
    <w:rsid w:val="00757B75"/>
    <w:rsid w:val="007679D4"/>
    <w:rsid w:val="007A0A39"/>
    <w:rsid w:val="007A0B0F"/>
    <w:rsid w:val="007A3FF6"/>
    <w:rsid w:val="007C4F33"/>
    <w:rsid w:val="007D4549"/>
    <w:rsid w:val="007D6A6B"/>
    <w:rsid w:val="007E1196"/>
    <w:rsid w:val="007F5410"/>
    <w:rsid w:val="00807B36"/>
    <w:rsid w:val="008149D8"/>
    <w:rsid w:val="00866D75"/>
    <w:rsid w:val="008671A4"/>
    <w:rsid w:val="008765AF"/>
    <w:rsid w:val="00885004"/>
    <w:rsid w:val="008A651F"/>
    <w:rsid w:val="008B216C"/>
    <w:rsid w:val="008D704E"/>
    <w:rsid w:val="008F1FD0"/>
    <w:rsid w:val="008F3938"/>
    <w:rsid w:val="009600EC"/>
    <w:rsid w:val="009648E6"/>
    <w:rsid w:val="009800EC"/>
    <w:rsid w:val="00996D95"/>
    <w:rsid w:val="009C7138"/>
    <w:rsid w:val="009F43C1"/>
    <w:rsid w:val="009F5988"/>
    <w:rsid w:val="00A1167D"/>
    <w:rsid w:val="00A12637"/>
    <w:rsid w:val="00A329BF"/>
    <w:rsid w:val="00A364BB"/>
    <w:rsid w:val="00A60009"/>
    <w:rsid w:val="00A70503"/>
    <w:rsid w:val="00A75682"/>
    <w:rsid w:val="00A86FC0"/>
    <w:rsid w:val="00AB2FF9"/>
    <w:rsid w:val="00AB3087"/>
    <w:rsid w:val="00AC2C29"/>
    <w:rsid w:val="00AD478A"/>
    <w:rsid w:val="00AE16BC"/>
    <w:rsid w:val="00AE42C7"/>
    <w:rsid w:val="00AF437F"/>
    <w:rsid w:val="00B05BFF"/>
    <w:rsid w:val="00B42759"/>
    <w:rsid w:val="00B87355"/>
    <w:rsid w:val="00BA3EED"/>
    <w:rsid w:val="00BC3BCF"/>
    <w:rsid w:val="00BD2D22"/>
    <w:rsid w:val="00C226D9"/>
    <w:rsid w:val="00C44A7E"/>
    <w:rsid w:val="00C65072"/>
    <w:rsid w:val="00C8630F"/>
    <w:rsid w:val="00C915C0"/>
    <w:rsid w:val="00CC79B8"/>
    <w:rsid w:val="00CE0FCC"/>
    <w:rsid w:val="00CE4B7E"/>
    <w:rsid w:val="00CF0D4C"/>
    <w:rsid w:val="00D46E92"/>
    <w:rsid w:val="00D509F3"/>
    <w:rsid w:val="00D523F8"/>
    <w:rsid w:val="00D919A9"/>
    <w:rsid w:val="00DA330F"/>
    <w:rsid w:val="00DC0643"/>
    <w:rsid w:val="00DD60F6"/>
    <w:rsid w:val="00DE3256"/>
    <w:rsid w:val="00E11AC5"/>
    <w:rsid w:val="00E2592D"/>
    <w:rsid w:val="00E606EC"/>
    <w:rsid w:val="00E63387"/>
    <w:rsid w:val="00E64985"/>
    <w:rsid w:val="00E65903"/>
    <w:rsid w:val="00E77D2A"/>
    <w:rsid w:val="00EA1675"/>
    <w:rsid w:val="00F165A0"/>
    <w:rsid w:val="00F26A28"/>
    <w:rsid w:val="00F26D4F"/>
    <w:rsid w:val="00F33B4E"/>
    <w:rsid w:val="00F377F8"/>
    <w:rsid w:val="00F601FB"/>
    <w:rsid w:val="00F70CC2"/>
    <w:rsid w:val="00FD41FB"/>
    <w:rsid w:val="00FD7E92"/>
    <w:rsid w:val="00FE5DCF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E1CEF2"/>
  <w15:docId w15:val="{32B80749-1BF7-4C1F-8D52-491B38BD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D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CF0D4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F0D4C"/>
  </w:style>
  <w:style w:type="paragraph" w:styleId="Ballongtext">
    <w:name w:val="Balloon Text"/>
    <w:basedOn w:val="Normal"/>
    <w:semiHidden/>
    <w:rsid w:val="001A2891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7A0B0F"/>
    <w:rPr>
      <w:sz w:val="24"/>
      <w:szCs w:val="24"/>
    </w:rPr>
  </w:style>
  <w:style w:type="character" w:styleId="Hyperlnk">
    <w:name w:val="Hyperlink"/>
    <w:basedOn w:val="Standardstycketeckensnitt"/>
    <w:unhideWhenUsed/>
    <w:rsid w:val="00FE5DC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A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Sallén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Pär Johan Zander</dc:creator>
  <cp:lastModifiedBy>Niclas Åsbrink</cp:lastModifiedBy>
  <cp:revision>7</cp:revision>
  <cp:lastPrinted>2012-08-20T07:02:00Z</cp:lastPrinted>
  <dcterms:created xsi:type="dcterms:W3CDTF">2017-03-01T10:51:00Z</dcterms:created>
  <dcterms:modified xsi:type="dcterms:W3CDTF">2017-05-02T05:41:00Z</dcterms:modified>
</cp:coreProperties>
</file>